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5F" w:rsidRDefault="0076685F"/>
    <w:tbl>
      <w:tblPr>
        <w:tblStyle w:val="TableGrid"/>
        <w:tblpPr w:leftFromText="180" w:rightFromText="180" w:vertAnchor="text" w:horzAnchor="page" w:tblpX="3913" w:tblpY="-629"/>
        <w:tblW w:w="6075" w:type="dxa"/>
        <w:tblLook w:val="01E0"/>
      </w:tblPr>
      <w:tblGrid>
        <w:gridCol w:w="1061"/>
        <w:gridCol w:w="455"/>
        <w:gridCol w:w="456"/>
        <w:gridCol w:w="456"/>
        <w:gridCol w:w="456"/>
        <w:gridCol w:w="455"/>
        <w:gridCol w:w="456"/>
        <w:gridCol w:w="456"/>
        <w:gridCol w:w="456"/>
        <w:gridCol w:w="456"/>
        <w:gridCol w:w="456"/>
        <w:gridCol w:w="456"/>
      </w:tblGrid>
      <w:tr w:rsidR="00253297" w:rsidTr="00253297">
        <w:trPr>
          <w:trHeight w:val="403"/>
        </w:trPr>
        <w:tc>
          <w:tcPr>
            <w:tcW w:w="1061" w:type="dxa"/>
            <w:tcBorders>
              <w:top w:val="nil"/>
              <w:left w:val="nil"/>
              <w:bottom w:val="nil"/>
              <w:right w:val="single" w:sz="4" w:space="0" w:color="auto"/>
            </w:tcBorders>
            <w:vAlign w:val="center"/>
          </w:tcPr>
          <w:p w:rsidR="00253297" w:rsidRPr="008A4AC2" w:rsidRDefault="00253297" w:rsidP="00253297">
            <w:pPr>
              <w:jc w:val="center"/>
              <w:rPr>
                <w:rFonts w:ascii="Arial" w:hAnsi="Arial" w:cs="Arial"/>
                <w:sz w:val="20"/>
              </w:rPr>
            </w:pPr>
            <w:r w:rsidRPr="008A4AC2">
              <w:rPr>
                <w:rFonts w:ascii="Arial" w:hAnsi="Arial" w:cs="Arial"/>
                <w:sz w:val="20"/>
              </w:rPr>
              <w:t>Reg No:</w:t>
            </w:r>
          </w:p>
        </w:tc>
        <w:tc>
          <w:tcPr>
            <w:tcW w:w="455" w:type="dxa"/>
            <w:tcBorders>
              <w:top w:val="single" w:sz="4" w:space="0" w:color="auto"/>
              <w:left w:val="single" w:sz="4" w:space="0" w:color="auto"/>
              <w:bottom w:val="single" w:sz="4" w:space="0" w:color="auto"/>
              <w:right w:val="single" w:sz="4" w:space="0" w:color="auto"/>
            </w:tcBorders>
          </w:tcPr>
          <w:p w:rsidR="00253297" w:rsidRDefault="00253297" w:rsidP="00253297">
            <w:pPr>
              <w:jc w:val="center"/>
              <w:rPr>
                <w:rFonts w:ascii="Arial Black" w:hAnsi="Arial Black" w:cs="Arial"/>
                <w:sz w:val="20"/>
              </w:rPr>
            </w:pPr>
          </w:p>
        </w:tc>
        <w:tc>
          <w:tcPr>
            <w:tcW w:w="456" w:type="dxa"/>
            <w:tcBorders>
              <w:top w:val="single" w:sz="4" w:space="0" w:color="auto"/>
              <w:left w:val="single" w:sz="4" w:space="0" w:color="auto"/>
              <w:bottom w:val="single" w:sz="4" w:space="0" w:color="auto"/>
              <w:right w:val="single" w:sz="4" w:space="0" w:color="auto"/>
            </w:tcBorders>
          </w:tcPr>
          <w:p w:rsidR="00253297" w:rsidRDefault="00253297" w:rsidP="00253297">
            <w:pPr>
              <w:jc w:val="center"/>
              <w:rPr>
                <w:rFonts w:ascii="Arial Black" w:hAnsi="Arial Black" w:cs="Arial"/>
                <w:sz w:val="20"/>
              </w:rPr>
            </w:pPr>
          </w:p>
        </w:tc>
        <w:tc>
          <w:tcPr>
            <w:tcW w:w="456" w:type="dxa"/>
            <w:tcBorders>
              <w:top w:val="single" w:sz="4" w:space="0" w:color="auto"/>
              <w:left w:val="single" w:sz="4" w:space="0" w:color="auto"/>
              <w:bottom w:val="single" w:sz="4" w:space="0" w:color="auto"/>
              <w:right w:val="single" w:sz="4" w:space="0" w:color="auto"/>
            </w:tcBorders>
          </w:tcPr>
          <w:p w:rsidR="00253297" w:rsidRDefault="00253297" w:rsidP="00253297">
            <w:pPr>
              <w:jc w:val="center"/>
              <w:rPr>
                <w:rFonts w:ascii="Arial Black" w:hAnsi="Arial Black" w:cs="Arial"/>
                <w:sz w:val="20"/>
              </w:rPr>
            </w:pPr>
          </w:p>
        </w:tc>
        <w:tc>
          <w:tcPr>
            <w:tcW w:w="456" w:type="dxa"/>
            <w:tcBorders>
              <w:top w:val="single" w:sz="4" w:space="0" w:color="auto"/>
              <w:left w:val="single" w:sz="4" w:space="0" w:color="auto"/>
              <w:bottom w:val="single" w:sz="4" w:space="0" w:color="auto"/>
              <w:right w:val="single" w:sz="4" w:space="0" w:color="auto"/>
            </w:tcBorders>
          </w:tcPr>
          <w:p w:rsidR="00253297" w:rsidRDefault="00253297" w:rsidP="00253297">
            <w:pPr>
              <w:jc w:val="center"/>
              <w:rPr>
                <w:rFonts w:ascii="Arial Black" w:hAnsi="Arial Black" w:cs="Arial"/>
                <w:sz w:val="20"/>
              </w:rPr>
            </w:pPr>
          </w:p>
        </w:tc>
        <w:tc>
          <w:tcPr>
            <w:tcW w:w="455" w:type="dxa"/>
            <w:tcBorders>
              <w:top w:val="single" w:sz="4" w:space="0" w:color="auto"/>
              <w:left w:val="single" w:sz="4" w:space="0" w:color="auto"/>
              <w:bottom w:val="single" w:sz="4" w:space="0" w:color="auto"/>
              <w:right w:val="single" w:sz="4" w:space="0" w:color="auto"/>
            </w:tcBorders>
          </w:tcPr>
          <w:p w:rsidR="00253297" w:rsidRDefault="00253297" w:rsidP="00253297">
            <w:pPr>
              <w:jc w:val="center"/>
              <w:rPr>
                <w:rFonts w:ascii="Arial Black" w:hAnsi="Arial Black" w:cs="Arial"/>
                <w:sz w:val="20"/>
              </w:rPr>
            </w:pPr>
          </w:p>
        </w:tc>
        <w:tc>
          <w:tcPr>
            <w:tcW w:w="456" w:type="dxa"/>
            <w:tcBorders>
              <w:top w:val="single" w:sz="4" w:space="0" w:color="auto"/>
              <w:left w:val="single" w:sz="4" w:space="0" w:color="auto"/>
              <w:bottom w:val="single" w:sz="4" w:space="0" w:color="auto"/>
              <w:right w:val="single" w:sz="4" w:space="0" w:color="auto"/>
            </w:tcBorders>
          </w:tcPr>
          <w:p w:rsidR="00253297" w:rsidRDefault="00253297" w:rsidP="00253297">
            <w:pPr>
              <w:jc w:val="center"/>
              <w:rPr>
                <w:rFonts w:ascii="Arial Black" w:hAnsi="Arial Black" w:cs="Arial"/>
                <w:sz w:val="20"/>
              </w:rPr>
            </w:pPr>
          </w:p>
        </w:tc>
        <w:tc>
          <w:tcPr>
            <w:tcW w:w="456" w:type="dxa"/>
            <w:tcBorders>
              <w:top w:val="single" w:sz="4" w:space="0" w:color="auto"/>
              <w:left w:val="single" w:sz="4" w:space="0" w:color="auto"/>
              <w:bottom w:val="single" w:sz="4" w:space="0" w:color="auto"/>
              <w:right w:val="single" w:sz="4" w:space="0" w:color="auto"/>
            </w:tcBorders>
          </w:tcPr>
          <w:p w:rsidR="00253297" w:rsidRDefault="00253297" w:rsidP="00253297">
            <w:pPr>
              <w:jc w:val="center"/>
              <w:rPr>
                <w:rFonts w:ascii="Arial Black" w:hAnsi="Arial Black" w:cs="Arial"/>
                <w:sz w:val="20"/>
              </w:rPr>
            </w:pPr>
          </w:p>
        </w:tc>
        <w:tc>
          <w:tcPr>
            <w:tcW w:w="456" w:type="dxa"/>
            <w:tcBorders>
              <w:top w:val="single" w:sz="4" w:space="0" w:color="auto"/>
              <w:left w:val="single" w:sz="4" w:space="0" w:color="auto"/>
              <w:bottom w:val="single" w:sz="4" w:space="0" w:color="auto"/>
              <w:right w:val="single" w:sz="4" w:space="0" w:color="auto"/>
            </w:tcBorders>
          </w:tcPr>
          <w:p w:rsidR="00253297" w:rsidRDefault="00253297" w:rsidP="00253297">
            <w:pPr>
              <w:jc w:val="center"/>
              <w:rPr>
                <w:rFonts w:ascii="Arial Black" w:hAnsi="Arial Black" w:cs="Arial"/>
                <w:sz w:val="20"/>
              </w:rPr>
            </w:pPr>
          </w:p>
        </w:tc>
        <w:tc>
          <w:tcPr>
            <w:tcW w:w="456" w:type="dxa"/>
            <w:tcBorders>
              <w:top w:val="single" w:sz="4" w:space="0" w:color="auto"/>
              <w:left w:val="single" w:sz="4" w:space="0" w:color="auto"/>
              <w:bottom w:val="single" w:sz="4" w:space="0" w:color="auto"/>
              <w:right w:val="single" w:sz="4" w:space="0" w:color="auto"/>
            </w:tcBorders>
          </w:tcPr>
          <w:p w:rsidR="00253297" w:rsidRDefault="00253297" w:rsidP="00253297">
            <w:pPr>
              <w:jc w:val="center"/>
              <w:rPr>
                <w:rFonts w:ascii="Arial Black" w:hAnsi="Arial Black" w:cs="Arial"/>
                <w:sz w:val="20"/>
              </w:rPr>
            </w:pPr>
          </w:p>
        </w:tc>
        <w:tc>
          <w:tcPr>
            <w:tcW w:w="456" w:type="dxa"/>
            <w:tcBorders>
              <w:top w:val="single" w:sz="4" w:space="0" w:color="auto"/>
              <w:left w:val="single" w:sz="4" w:space="0" w:color="auto"/>
              <w:bottom w:val="single" w:sz="4" w:space="0" w:color="auto"/>
              <w:right w:val="single" w:sz="4" w:space="0" w:color="auto"/>
            </w:tcBorders>
          </w:tcPr>
          <w:p w:rsidR="00253297" w:rsidRDefault="00253297" w:rsidP="00253297">
            <w:pPr>
              <w:jc w:val="center"/>
              <w:rPr>
                <w:rFonts w:ascii="Arial Black" w:hAnsi="Arial Black" w:cs="Arial"/>
                <w:sz w:val="20"/>
              </w:rPr>
            </w:pPr>
          </w:p>
        </w:tc>
        <w:tc>
          <w:tcPr>
            <w:tcW w:w="456" w:type="dxa"/>
            <w:tcBorders>
              <w:top w:val="single" w:sz="4" w:space="0" w:color="auto"/>
              <w:left w:val="single" w:sz="4" w:space="0" w:color="auto"/>
              <w:bottom w:val="single" w:sz="4" w:space="0" w:color="auto"/>
              <w:right w:val="single" w:sz="4" w:space="0" w:color="auto"/>
            </w:tcBorders>
          </w:tcPr>
          <w:p w:rsidR="00253297" w:rsidRDefault="00253297" w:rsidP="00253297">
            <w:pPr>
              <w:jc w:val="center"/>
              <w:rPr>
                <w:rFonts w:ascii="Arial Black" w:hAnsi="Arial Black" w:cs="Arial"/>
                <w:sz w:val="20"/>
              </w:rPr>
            </w:pPr>
          </w:p>
        </w:tc>
      </w:tr>
    </w:tbl>
    <w:p w:rsidR="00036B5D" w:rsidRPr="008D0B7A" w:rsidRDefault="00036B5D" w:rsidP="00036B5D">
      <w:pPr>
        <w:jc w:val="center"/>
        <w:rPr>
          <w:rFonts w:ascii="Arial" w:hAnsi="Arial" w:cs="Arial"/>
          <w:b/>
          <w:sz w:val="30"/>
          <w:szCs w:val="30"/>
        </w:rPr>
      </w:pPr>
      <w:r w:rsidRPr="008D0B7A">
        <w:rPr>
          <w:rFonts w:ascii="Arial" w:hAnsi="Arial" w:cs="Arial"/>
          <w:b/>
          <w:sz w:val="30"/>
          <w:szCs w:val="30"/>
        </w:rPr>
        <w:t>D.K.M.COLLEGE FOR WOMEN (AUTONOMOUS), VELLORE-1</w:t>
      </w:r>
    </w:p>
    <w:p w:rsidR="00036B5D" w:rsidRPr="008D0B7A" w:rsidRDefault="00036B5D" w:rsidP="00036B5D">
      <w:pPr>
        <w:jc w:val="center"/>
        <w:rPr>
          <w:rFonts w:ascii="Arial" w:hAnsi="Arial" w:cs="Arial"/>
          <w:b/>
          <w:sz w:val="26"/>
          <w:szCs w:val="26"/>
        </w:rPr>
      </w:pPr>
      <w:r w:rsidRPr="008D0B7A">
        <w:rPr>
          <w:rFonts w:ascii="Arial" w:hAnsi="Arial" w:cs="Arial"/>
          <w:b/>
          <w:sz w:val="26"/>
          <w:szCs w:val="26"/>
        </w:rPr>
        <w:t>SEMESTER EXAMINATIONS</w:t>
      </w:r>
    </w:p>
    <w:p w:rsidR="00036B5D" w:rsidRPr="008D0B7A" w:rsidRDefault="00036B5D" w:rsidP="00036B5D">
      <w:pPr>
        <w:rPr>
          <w:rFonts w:ascii="Arial" w:hAnsi="Arial" w:cs="Arial"/>
          <w:b/>
          <w:sz w:val="26"/>
          <w:szCs w:val="26"/>
        </w:rPr>
      </w:pPr>
      <w:r w:rsidRPr="008D0B7A">
        <w:rPr>
          <w:rFonts w:ascii="Arial" w:hAnsi="Arial" w:cs="Arial"/>
          <w:b/>
          <w:sz w:val="26"/>
          <w:szCs w:val="26"/>
        </w:rPr>
        <w:t xml:space="preserve">                                              </w:t>
      </w:r>
      <w:r w:rsidR="00253297">
        <w:rPr>
          <w:rFonts w:ascii="Arial" w:hAnsi="Arial" w:cs="Arial"/>
          <w:b/>
          <w:sz w:val="26"/>
          <w:szCs w:val="26"/>
        </w:rPr>
        <w:t xml:space="preserve">       </w:t>
      </w:r>
      <w:r w:rsidR="00083582">
        <w:rPr>
          <w:rFonts w:ascii="Arial" w:hAnsi="Arial" w:cs="Arial"/>
          <w:b/>
          <w:sz w:val="26"/>
          <w:szCs w:val="26"/>
        </w:rPr>
        <w:t xml:space="preserve">     </w:t>
      </w:r>
      <w:r w:rsidR="00AC139E">
        <w:rPr>
          <w:rFonts w:ascii="Arial" w:hAnsi="Arial" w:cs="Arial"/>
          <w:b/>
          <w:sz w:val="26"/>
          <w:szCs w:val="26"/>
        </w:rPr>
        <w:t xml:space="preserve">   APRIL </w:t>
      </w:r>
      <w:r w:rsidRPr="008D0B7A">
        <w:rPr>
          <w:rFonts w:ascii="Arial" w:hAnsi="Arial" w:cs="Arial"/>
          <w:b/>
          <w:sz w:val="26"/>
          <w:szCs w:val="26"/>
        </w:rPr>
        <w:t xml:space="preserve">- </w:t>
      </w:r>
      <w:r>
        <w:rPr>
          <w:rFonts w:ascii="Arial" w:hAnsi="Arial" w:cs="Arial"/>
          <w:b/>
          <w:sz w:val="26"/>
          <w:szCs w:val="26"/>
        </w:rPr>
        <w:t>201</w:t>
      </w:r>
      <w:r w:rsidR="00AC139E">
        <w:rPr>
          <w:rFonts w:ascii="Arial" w:hAnsi="Arial" w:cs="Arial"/>
          <w:b/>
          <w:sz w:val="26"/>
          <w:szCs w:val="26"/>
        </w:rPr>
        <w:t>8</w:t>
      </w:r>
      <w:r w:rsidRPr="008D0B7A">
        <w:rPr>
          <w:rFonts w:ascii="Arial" w:hAnsi="Arial" w:cs="Arial"/>
          <w:b/>
          <w:sz w:val="26"/>
          <w:szCs w:val="26"/>
        </w:rPr>
        <w:t xml:space="preserve">       </w:t>
      </w:r>
      <w:r w:rsidR="00253297">
        <w:rPr>
          <w:rFonts w:ascii="Arial" w:hAnsi="Arial" w:cs="Arial"/>
          <w:b/>
          <w:sz w:val="26"/>
          <w:szCs w:val="26"/>
        </w:rPr>
        <w:t xml:space="preserve">    </w:t>
      </w:r>
      <w:r w:rsidR="00AC139E">
        <w:rPr>
          <w:rFonts w:ascii="Arial" w:hAnsi="Arial" w:cs="Arial"/>
          <w:b/>
          <w:sz w:val="26"/>
          <w:szCs w:val="26"/>
        </w:rPr>
        <w:t xml:space="preserve">    </w:t>
      </w:r>
      <w:r w:rsidR="00253297">
        <w:rPr>
          <w:rFonts w:ascii="Arial" w:hAnsi="Arial" w:cs="Arial"/>
          <w:b/>
          <w:sz w:val="26"/>
          <w:szCs w:val="26"/>
        </w:rPr>
        <w:t xml:space="preserve"> 15CACO2A/</w:t>
      </w:r>
      <w:r>
        <w:rPr>
          <w:rFonts w:ascii="Arial" w:hAnsi="Arial" w:cs="Arial"/>
          <w:b/>
          <w:sz w:val="26"/>
          <w:szCs w:val="26"/>
        </w:rPr>
        <w:t>CACO2A</w:t>
      </w:r>
    </w:p>
    <w:p w:rsidR="00036B5D" w:rsidRPr="008D0B7A" w:rsidRDefault="00036B5D" w:rsidP="00036B5D">
      <w:pPr>
        <w:jc w:val="center"/>
        <w:rPr>
          <w:rFonts w:ascii="Arial" w:hAnsi="Arial" w:cs="Arial"/>
          <w:b/>
          <w:sz w:val="26"/>
          <w:szCs w:val="26"/>
        </w:rPr>
      </w:pPr>
      <w:r>
        <w:rPr>
          <w:rFonts w:ascii="Arial" w:hAnsi="Arial" w:cs="Arial"/>
          <w:b/>
          <w:sz w:val="26"/>
          <w:szCs w:val="26"/>
        </w:rPr>
        <w:t>ALLIED: ACCOUNTING FOR BUSINESS - II</w:t>
      </w:r>
    </w:p>
    <w:p w:rsidR="00036B5D" w:rsidRPr="00324EBE" w:rsidRDefault="00946CB8" w:rsidP="0076685F">
      <w:pPr>
        <w:spacing w:line="360" w:lineRule="auto"/>
        <w:rPr>
          <w:rFonts w:ascii="Arial Black" w:hAnsi="Arial Black"/>
          <w:sz w:val="22"/>
          <w:szCs w:val="22"/>
        </w:rPr>
      </w:pPr>
      <w:r w:rsidRPr="00946CB8">
        <w:rPr>
          <w:rFonts w:ascii="Arial Black" w:hAnsi="Arial Black"/>
          <w:noProof/>
          <w:sz w:val="18"/>
          <w:szCs w:val="22"/>
        </w:rPr>
        <w:pict>
          <v:line id="_x0000_s1026" style="position:absolute;z-index:251660288" from=".8pt,.7pt" to="489.7pt,.7pt" strokeweight="2.25pt"/>
        </w:pict>
      </w:r>
      <w:r w:rsidR="00036B5D" w:rsidRPr="00324EBE">
        <w:rPr>
          <w:rFonts w:ascii="Arial Black" w:hAnsi="Arial Black"/>
          <w:sz w:val="22"/>
          <w:szCs w:val="22"/>
        </w:rPr>
        <w:t>Time : 3 Hrs</w:t>
      </w:r>
      <w:r w:rsidR="00036B5D" w:rsidRPr="00324EBE">
        <w:rPr>
          <w:rFonts w:ascii="Arial Black" w:hAnsi="Arial Black"/>
          <w:sz w:val="22"/>
          <w:szCs w:val="22"/>
        </w:rPr>
        <w:tab/>
      </w:r>
      <w:r w:rsidR="00036B5D" w:rsidRPr="00324EBE">
        <w:rPr>
          <w:rFonts w:ascii="Arial Black" w:hAnsi="Arial Black"/>
          <w:sz w:val="22"/>
          <w:szCs w:val="22"/>
        </w:rPr>
        <w:tab/>
      </w:r>
      <w:r w:rsidR="00036B5D">
        <w:rPr>
          <w:rFonts w:ascii="Arial Black" w:hAnsi="Arial Black"/>
          <w:sz w:val="22"/>
          <w:szCs w:val="22"/>
        </w:rPr>
        <w:t xml:space="preserve">      </w:t>
      </w:r>
      <w:r w:rsidR="00036B5D" w:rsidRPr="00324EBE">
        <w:rPr>
          <w:rFonts w:ascii="Arial Black" w:hAnsi="Arial Black"/>
          <w:sz w:val="22"/>
          <w:szCs w:val="22"/>
        </w:rPr>
        <w:tab/>
      </w:r>
      <w:r w:rsidR="00036B5D" w:rsidRPr="00324EBE">
        <w:rPr>
          <w:rFonts w:ascii="Arial Black" w:hAnsi="Arial Black"/>
          <w:sz w:val="22"/>
          <w:szCs w:val="22"/>
        </w:rPr>
        <w:tab/>
      </w:r>
      <w:r w:rsidR="00036B5D" w:rsidRPr="00324EBE">
        <w:rPr>
          <w:rFonts w:ascii="Arial Black" w:hAnsi="Arial Black"/>
          <w:sz w:val="22"/>
          <w:szCs w:val="22"/>
        </w:rPr>
        <w:tab/>
      </w:r>
      <w:r w:rsidR="00036B5D">
        <w:rPr>
          <w:rFonts w:ascii="Arial Black" w:hAnsi="Arial Black"/>
          <w:sz w:val="22"/>
          <w:szCs w:val="22"/>
        </w:rPr>
        <w:t xml:space="preserve">                                       Max.</w:t>
      </w:r>
      <w:r w:rsidR="00036B5D" w:rsidRPr="00324EBE">
        <w:rPr>
          <w:rFonts w:ascii="Arial Black" w:hAnsi="Arial Black"/>
          <w:sz w:val="22"/>
          <w:szCs w:val="22"/>
        </w:rPr>
        <w:t>Marks : 75</w:t>
      </w:r>
    </w:p>
    <w:p w:rsidR="00036B5D" w:rsidRPr="008D0B7A" w:rsidRDefault="00036B5D" w:rsidP="00036B5D">
      <w:pPr>
        <w:jc w:val="center"/>
        <w:rPr>
          <w:rFonts w:ascii="Arial Black" w:hAnsi="Arial Black"/>
        </w:rPr>
      </w:pPr>
      <w:r w:rsidRPr="008D0B7A">
        <w:rPr>
          <w:rFonts w:ascii="Arial Black" w:hAnsi="Arial Black"/>
        </w:rPr>
        <w:t>SECTION</w:t>
      </w:r>
      <w:r>
        <w:rPr>
          <w:rFonts w:ascii="Arial Black" w:hAnsi="Arial Black"/>
        </w:rPr>
        <w:t xml:space="preserve">-A </w:t>
      </w:r>
      <w:r w:rsidRPr="008D0B7A">
        <w:rPr>
          <w:rFonts w:ascii="Arial Black" w:hAnsi="Arial Black"/>
        </w:rPr>
        <w:t>(10 x 2 =20)</w:t>
      </w:r>
    </w:p>
    <w:p w:rsidR="00036B5D" w:rsidRPr="008D0B7A" w:rsidRDefault="00036B5D" w:rsidP="00036B5D">
      <w:pPr>
        <w:spacing w:line="360" w:lineRule="auto"/>
        <w:jc w:val="both"/>
        <w:rPr>
          <w:rFonts w:ascii="Arial" w:hAnsi="Arial" w:cs="Arial"/>
          <w:b/>
        </w:rPr>
      </w:pPr>
      <w:r w:rsidRPr="008D0B7A">
        <w:rPr>
          <w:rFonts w:ascii="Arial" w:hAnsi="Arial" w:cs="Arial"/>
          <w:b/>
        </w:rPr>
        <w:t xml:space="preserve"> Answer ALL the questions.</w:t>
      </w:r>
    </w:p>
    <w:p w:rsidR="00AC139E" w:rsidRPr="00AC139E" w:rsidRDefault="00AC139E" w:rsidP="00AC139E">
      <w:pPr>
        <w:pStyle w:val="ListParagraph"/>
        <w:numPr>
          <w:ilvl w:val="0"/>
          <w:numId w:val="1"/>
        </w:numPr>
        <w:spacing w:after="200" w:line="360" w:lineRule="auto"/>
        <w:rPr>
          <w:rFonts w:ascii="Arial" w:hAnsi="Arial" w:cs="Arial"/>
          <w:bCs/>
          <w:sz w:val="22"/>
          <w:szCs w:val="22"/>
        </w:rPr>
      </w:pPr>
      <w:r>
        <w:rPr>
          <w:rFonts w:ascii="Arial" w:hAnsi="Arial" w:cs="Arial"/>
          <w:bCs/>
          <w:sz w:val="22"/>
          <w:szCs w:val="22"/>
        </w:rPr>
        <w:t xml:space="preserve">What </w:t>
      </w:r>
      <w:r w:rsidRPr="00AC139E">
        <w:rPr>
          <w:rFonts w:ascii="Arial" w:hAnsi="Arial" w:cs="Arial"/>
          <w:bCs/>
          <w:sz w:val="22"/>
          <w:szCs w:val="22"/>
        </w:rPr>
        <w:t>do you mean by debtors system?</w:t>
      </w:r>
    </w:p>
    <w:p w:rsidR="00AC139E" w:rsidRPr="00AC139E" w:rsidRDefault="00AC139E" w:rsidP="00AC139E">
      <w:pPr>
        <w:pStyle w:val="ListParagraph"/>
        <w:numPr>
          <w:ilvl w:val="0"/>
          <w:numId w:val="1"/>
        </w:numPr>
        <w:spacing w:after="200" w:line="360" w:lineRule="auto"/>
        <w:rPr>
          <w:rFonts w:ascii="Arial" w:hAnsi="Arial" w:cs="Arial"/>
          <w:bCs/>
          <w:sz w:val="22"/>
          <w:szCs w:val="22"/>
        </w:rPr>
      </w:pPr>
      <w:r w:rsidRPr="00AC139E">
        <w:rPr>
          <w:rFonts w:ascii="Arial" w:hAnsi="Arial" w:cs="Arial"/>
          <w:bCs/>
          <w:sz w:val="22"/>
          <w:szCs w:val="22"/>
        </w:rPr>
        <w:t>What is invoices price?</w:t>
      </w:r>
    </w:p>
    <w:p w:rsidR="00AC139E" w:rsidRPr="00AC139E" w:rsidRDefault="00AC139E" w:rsidP="00AC139E">
      <w:pPr>
        <w:pStyle w:val="ListParagraph"/>
        <w:numPr>
          <w:ilvl w:val="0"/>
          <w:numId w:val="1"/>
        </w:numPr>
        <w:spacing w:after="200" w:line="360" w:lineRule="auto"/>
        <w:rPr>
          <w:rFonts w:ascii="Arial" w:hAnsi="Arial" w:cs="Arial"/>
          <w:bCs/>
          <w:sz w:val="22"/>
          <w:szCs w:val="22"/>
        </w:rPr>
      </w:pPr>
      <w:r w:rsidRPr="00AC139E">
        <w:rPr>
          <w:rFonts w:ascii="Arial" w:hAnsi="Arial" w:cs="Arial"/>
          <w:bCs/>
          <w:sz w:val="22"/>
          <w:szCs w:val="22"/>
        </w:rPr>
        <w:t>Explain the concept of hire purchase system.</w:t>
      </w:r>
    </w:p>
    <w:p w:rsidR="00AC139E" w:rsidRPr="00AC139E" w:rsidRDefault="00AC139E" w:rsidP="00AC139E">
      <w:pPr>
        <w:pStyle w:val="ListParagraph"/>
        <w:numPr>
          <w:ilvl w:val="0"/>
          <w:numId w:val="1"/>
        </w:numPr>
        <w:spacing w:after="200" w:line="360" w:lineRule="auto"/>
        <w:rPr>
          <w:rFonts w:ascii="Arial" w:hAnsi="Arial" w:cs="Arial"/>
          <w:bCs/>
          <w:sz w:val="22"/>
          <w:szCs w:val="22"/>
        </w:rPr>
      </w:pPr>
      <w:r w:rsidRPr="00AC139E">
        <w:rPr>
          <w:rFonts w:ascii="Arial" w:hAnsi="Arial" w:cs="Arial"/>
          <w:bCs/>
          <w:sz w:val="22"/>
          <w:szCs w:val="22"/>
        </w:rPr>
        <w:t>What is repossession of goods?</w:t>
      </w:r>
    </w:p>
    <w:p w:rsidR="00AC139E" w:rsidRPr="00AC139E" w:rsidRDefault="00AC139E" w:rsidP="00AC139E">
      <w:pPr>
        <w:pStyle w:val="ListParagraph"/>
        <w:numPr>
          <w:ilvl w:val="0"/>
          <w:numId w:val="1"/>
        </w:numPr>
        <w:spacing w:after="200" w:line="360" w:lineRule="auto"/>
        <w:rPr>
          <w:rFonts w:ascii="Arial" w:hAnsi="Arial" w:cs="Arial"/>
          <w:bCs/>
          <w:sz w:val="22"/>
          <w:szCs w:val="22"/>
        </w:rPr>
      </w:pPr>
      <w:r w:rsidRPr="00AC139E">
        <w:rPr>
          <w:rFonts w:ascii="Arial" w:hAnsi="Arial" w:cs="Arial"/>
          <w:bCs/>
          <w:sz w:val="22"/>
          <w:szCs w:val="22"/>
        </w:rPr>
        <w:t>Define Partnership</w:t>
      </w:r>
    </w:p>
    <w:p w:rsidR="00AC139E" w:rsidRPr="00AC139E" w:rsidRDefault="00AC139E" w:rsidP="00AC139E">
      <w:pPr>
        <w:pStyle w:val="ListParagraph"/>
        <w:numPr>
          <w:ilvl w:val="0"/>
          <w:numId w:val="1"/>
        </w:numPr>
        <w:spacing w:after="200" w:line="360" w:lineRule="auto"/>
        <w:rPr>
          <w:rFonts w:ascii="Arial" w:hAnsi="Arial" w:cs="Arial"/>
          <w:bCs/>
          <w:sz w:val="22"/>
          <w:szCs w:val="22"/>
        </w:rPr>
      </w:pPr>
      <w:r w:rsidRPr="00AC139E">
        <w:rPr>
          <w:rFonts w:ascii="Arial" w:hAnsi="Arial" w:cs="Arial"/>
          <w:bCs/>
          <w:sz w:val="22"/>
          <w:szCs w:val="22"/>
        </w:rPr>
        <w:t>What is EDP</w:t>
      </w:r>
      <w:r w:rsidR="004F6726">
        <w:rPr>
          <w:rFonts w:ascii="Arial" w:hAnsi="Arial" w:cs="Arial"/>
          <w:bCs/>
          <w:sz w:val="22"/>
          <w:szCs w:val="22"/>
        </w:rPr>
        <w:t>?</w:t>
      </w:r>
    </w:p>
    <w:p w:rsidR="00AC139E" w:rsidRPr="00AC139E" w:rsidRDefault="00AC139E" w:rsidP="00AC139E">
      <w:pPr>
        <w:pStyle w:val="ListParagraph"/>
        <w:numPr>
          <w:ilvl w:val="0"/>
          <w:numId w:val="1"/>
        </w:numPr>
        <w:spacing w:after="200" w:line="360" w:lineRule="auto"/>
        <w:rPr>
          <w:rFonts w:ascii="Arial" w:hAnsi="Arial" w:cs="Arial"/>
          <w:bCs/>
          <w:sz w:val="22"/>
          <w:szCs w:val="22"/>
        </w:rPr>
      </w:pPr>
      <w:r w:rsidRPr="00AC139E">
        <w:rPr>
          <w:rFonts w:ascii="Arial" w:hAnsi="Arial" w:cs="Arial"/>
          <w:bCs/>
          <w:sz w:val="22"/>
          <w:szCs w:val="22"/>
        </w:rPr>
        <w:t>What do you mean by inter department transfer?</w:t>
      </w:r>
    </w:p>
    <w:p w:rsidR="00AC139E" w:rsidRPr="00AC139E" w:rsidRDefault="00AC139E" w:rsidP="00AC139E">
      <w:pPr>
        <w:pStyle w:val="ListParagraph"/>
        <w:numPr>
          <w:ilvl w:val="0"/>
          <w:numId w:val="1"/>
        </w:numPr>
        <w:spacing w:after="200" w:line="360" w:lineRule="auto"/>
        <w:rPr>
          <w:rFonts w:ascii="Arial" w:hAnsi="Arial" w:cs="Arial"/>
          <w:bCs/>
          <w:sz w:val="22"/>
          <w:szCs w:val="22"/>
        </w:rPr>
      </w:pPr>
      <w:r w:rsidRPr="00AC139E">
        <w:rPr>
          <w:rFonts w:ascii="Arial" w:hAnsi="Arial" w:cs="Arial"/>
          <w:bCs/>
          <w:sz w:val="22"/>
          <w:szCs w:val="22"/>
        </w:rPr>
        <w:t>What is mechanized accounting system?</w:t>
      </w:r>
    </w:p>
    <w:p w:rsidR="00AC139E" w:rsidRPr="00AC139E" w:rsidRDefault="00AC139E" w:rsidP="00AC139E">
      <w:pPr>
        <w:pStyle w:val="ListParagraph"/>
        <w:numPr>
          <w:ilvl w:val="0"/>
          <w:numId w:val="1"/>
        </w:numPr>
        <w:spacing w:after="200" w:line="360" w:lineRule="auto"/>
        <w:rPr>
          <w:rFonts w:ascii="Arial" w:hAnsi="Arial" w:cs="Arial"/>
          <w:bCs/>
          <w:sz w:val="22"/>
          <w:szCs w:val="22"/>
        </w:rPr>
      </w:pPr>
      <w:r w:rsidRPr="00AC139E">
        <w:rPr>
          <w:rFonts w:ascii="Arial" w:hAnsi="Arial" w:cs="Arial"/>
          <w:bCs/>
          <w:sz w:val="22"/>
          <w:szCs w:val="22"/>
        </w:rPr>
        <w:t>What is Branch Accounting?</w:t>
      </w:r>
    </w:p>
    <w:p w:rsidR="00C55FA8" w:rsidRPr="00AC139E" w:rsidRDefault="00AC139E" w:rsidP="00AC139E">
      <w:pPr>
        <w:pStyle w:val="ListParagraph"/>
        <w:numPr>
          <w:ilvl w:val="0"/>
          <w:numId w:val="1"/>
        </w:numPr>
        <w:spacing w:after="200" w:line="480" w:lineRule="auto"/>
        <w:jc w:val="both"/>
        <w:rPr>
          <w:rFonts w:ascii="Arial" w:hAnsi="Arial" w:cs="Arial"/>
          <w:sz w:val="22"/>
          <w:szCs w:val="22"/>
        </w:rPr>
      </w:pPr>
      <w:r w:rsidRPr="00AC139E">
        <w:rPr>
          <w:rFonts w:ascii="Arial" w:hAnsi="Arial" w:cs="Arial"/>
          <w:bCs/>
          <w:sz w:val="22"/>
          <w:szCs w:val="22"/>
        </w:rPr>
        <w:t>Define insolvency.</w:t>
      </w:r>
    </w:p>
    <w:p w:rsidR="00036B5D" w:rsidRPr="008D0B7A" w:rsidRDefault="00036B5D" w:rsidP="00036B5D">
      <w:pPr>
        <w:jc w:val="center"/>
        <w:rPr>
          <w:rFonts w:ascii="Arial Black" w:hAnsi="Arial Black"/>
        </w:rPr>
      </w:pPr>
      <w:r w:rsidRPr="008D0B7A">
        <w:rPr>
          <w:rFonts w:ascii="Arial Black" w:hAnsi="Arial Black"/>
        </w:rPr>
        <w:t>SECTION-B (5 x 5 =25)</w:t>
      </w:r>
    </w:p>
    <w:p w:rsidR="00036B5D" w:rsidRPr="008D0B7A" w:rsidRDefault="00036B5D" w:rsidP="0076685F">
      <w:pPr>
        <w:spacing w:line="360" w:lineRule="auto"/>
        <w:jc w:val="both"/>
        <w:rPr>
          <w:rFonts w:ascii="Arial" w:hAnsi="Arial" w:cs="Arial"/>
          <w:b/>
        </w:rPr>
      </w:pPr>
      <w:r w:rsidRPr="008D0B7A">
        <w:rPr>
          <w:rFonts w:ascii="Arial" w:hAnsi="Arial" w:cs="Arial"/>
          <w:b/>
        </w:rPr>
        <w:t xml:space="preserve"> Answer any FIVE of the following questions.</w:t>
      </w:r>
    </w:p>
    <w:p w:rsidR="00AC139E" w:rsidRPr="00AC139E" w:rsidRDefault="00AC139E" w:rsidP="00AC139E">
      <w:pPr>
        <w:pStyle w:val="ListParagraph"/>
        <w:numPr>
          <w:ilvl w:val="0"/>
          <w:numId w:val="1"/>
        </w:numPr>
        <w:spacing w:line="360" w:lineRule="auto"/>
        <w:rPr>
          <w:rFonts w:ascii="Arial" w:hAnsi="Arial" w:cs="Arial"/>
          <w:sz w:val="22"/>
          <w:szCs w:val="22"/>
        </w:rPr>
      </w:pPr>
      <w:r w:rsidRPr="00AC139E">
        <w:rPr>
          <w:rFonts w:ascii="Arial" w:hAnsi="Arial" w:cs="Arial"/>
          <w:sz w:val="22"/>
          <w:szCs w:val="22"/>
        </w:rPr>
        <w:t>Distinguish between Hire-Purchase System and Installment System.</w:t>
      </w:r>
    </w:p>
    <w:p w:rsidR="00AC139E" w:rsidRPr="00AC139E" w:rsidRDefault="00AC139E" w:rsidP="00AC139E">
      <w:pPr>
        <w:pStyle w:val="ListParagraph"/>
        <w:numPr>
          <w:ilvl w:val="0"/>
          <w:numId w:val="1"/>
        </w:numPr>
        <w:spacing w:line="360" w:lineRule="auto"/>
        <w:rPr>
          <w:rFonts w:ascii="Arial" w:hAnsi="Arial" w:cs="Arial"/>
          <w:sz w:val="22"/>
          <w:szCs w:val="22"/>
        </w:rPr>
      </w:pPr>
      <w:r w:rsidRPr="00AC139E">
        <w:rPr>
          <w:rFonts w:ascii="Arial" w:hAnsi="Arial" w:cs="Arial"/>
          <w:sz w:val="22"/>
          <w:szCs w:val="22"/>
        </w:rPr>
        <w:lastRenderedPageBreak/>
        <w:t>A Head Office in Mumbai sends to its branch at Chennai marked 20% above cost.  Form the following particulars, show how the Branch A/C will appear in the Head Office Books:</w:t>
      </w:r>
    </w:p>
    <w:p w:rsidR="00AC139E" w:rsidRPr="00AC139E" w:rsidRDefault="00AC139E" w:rsidP="005365C4">
      <w:pPr>
        <w:spacing w:line="276" w:lineRule="auto"/>
        <w:ind w:left="6120" w:firstLine="360"/>
        <w:rPr>
          <w:rFonts w:ascii="Arial" w:hAnsi="Arial" w:cs="Arial"/>
          <w:sz w:val="22"/>
          <w:szCs w:val="22"/>
        </w:rPr>
      </w:pPr>
      <w:r w:rsidRPr="00AC139E">
        <w:rPr>
          <w:rFonts w:ascii="Arial" w:hAnsi="Arial" w:cs="Arial"/>
          <w:sz w:val="22"/>
          <w:szCs w:val="22"/>
        </w:rPr>
        <w:t xml:space="preserve">      </w:t>
      </w:r>
      <w:r w:rsidR="003504B2">
        <w:rPr>
          <w:rFonts w:ascii="Arial" w:hAnsi="Arial" w:cs="Arial"/>
          <w:sz w:val="22"/>
          <w:szCs w:val="22"/>
        </w:rPr>
        <w:tab/>
      </w:r>
      <w:r w:rsidR="003504B2">
        <w:rPr>
          <w:rFonts w:ascii="Arial" w:hAnsi="Arial" w:cs="Arial"/>
          <w:sz w:val="22"/>
          <w:szCs w:val="22"/>
        </w:rPr>
        <w:tab/>
        <w:t xml:space="preserve">    </w:t>
      </w:r>
      <w:r w:rsidRPr="00AC139E">
        <w:rPr>
          <w:rFonts w:ascii="Arial" w:hAnsi="Arial" w:cs="Arial"/>
          <w:sz w:val="22"/>
          <w:szCs w:val="22"/>
        </w:rPr>
        <w:t>Rs.</w:t>
      </w:r>
    </w:p>
    <w:p w:rsidR="00AC139E" w:rsidRPr="00AC139E" w:rsidRDefault="00AC139E" w:rsidP="005365C4">
      <w:pPr>
        <w:spacing w:line="276" w:lineRule="auto"/>
        <w:ind w:left="360" w:firstLine="360"/>
        <w:rPr>
          <w:rFonts w:ascii="Arial" w:hAnsi="Arial" w:cs="Arial"/>
          <w:sz w:val="22"/>
          <w:szCs w:val="22"/>
        </w:rPr>
      </w:pPr>
      <w:r w:rsidRPr="00AC139E">
        <w:rPr>
          <w:rFonts w:ascii="Arial" w:hAnsi="Arial" w:cs="Arial"/>
          <w:sz w:val="22"/>
          <w:szCs w:val="22"/>
        </w:rPr>
        <w:t>Stock on at the branch                                                                  1,800</w:t>
      </w:r>
    </w:p>
    <w:p w:rsidR="00AC139E" w:rsidRPr="00AC139E" w:rsidRDefault="00AC139E" w:rsidP="005365C4">
      <w:pPr>
        <w:spacing w:line="276" w:lineRule="auto"/>
        <w:ind w:left="360" w:firstLine="360"/>
        <w:rPr>
          <w:rFonts w:ascii="Arial" w:hAnsi="Arial" w:cs="Arial"/>
          <w:sz w:val="22"/>
          <w:szCs w:val="22"/>
        </w:rPr>
      </w:pPr>
      <w:r w:rsidRPr="00AC139E">
        <w:rPr>
          <w:rFonts w:ascii="Arial" w:hAnsi="Arial" w:cs="Arial"/>
          <w:sz w:val="22"/>
          <w:szCs w:val="22"/>
        </w:rPr>
        <w:t>Drs. On 1.4.03 at the branch                                                                              3,000</w:t>
      </w:r>
    </w:p>
    <w:p w:rsidR="00AC139E" w:rsidRPr="00AC139E" w:rsidRDefault="00AC139E" w:rsidP="005365C4">
      <w:pPr>
        <w:spacing w:line="276" w:lineRule="auto"/>
        <w:ind w:left="360" w:firstLine="360"/>
        <w:rPr>
          <w:rFonts w:ascii="Arial" w:hAnsi="Arial" w:cs="Arial"/>
          <w:sz w:val="22"/>
          <w:szCs w:val="22"/>
        </w:rPr>
      </w:pPr>
      <w:r w:rsidRPr="00AC139E">
        <w:rPr>
          <w:rFonts w:ascii="Arial" w:hAnsi="Arial" w:cs="Arial"/>
          <w:sz w:val="22"/>
          <w:szCs w:val="22"/>
        </w:rPr>
        <w:t>Petty cash 1.4.03 at the branch                                                                               30</w:t>
      </w:r>
    </w:p>
    <w:p w:rsidR="00AC139E" w:rsidRPr="00AC139E" w:rsidRDefault="00AC139E" w:rsidP="005365C4">
      <w:pPr>
        <w:spacing w:line="276" w:lineRule="auto"/>
        <w:ind w:left="360" w:firstLine="360"/>
        <w:rPr>
          <w:rFonts w:ascii="Arial" w:hAnsi="Arial" w:cs="Arial"/>
          <w:sz w:val="22"/>
          <w:szCs w:val="22"/>
        </w:rPr>
      </w:pPr>
      <w:r w:rsidRPr="00AC139E">
        <w:rPr>
          <w:rFonts w:ascii="Arial" w:hAnsi="Arial" w:cs="Arial"/>
          <w:sz w:val="22"/>
          <w:szCs w:val="22"/>
        </w:rPr>
        <w:t>Goods supplied to branch                                                                                 30,000</w:t>
      </w:r>
    </w:p>
    <w:p w:rsidR="00AC139E" w:rsidRPr="00AC139E" w:rsidRDefault="00AC139E" w:rsidP="005365C4">
      <w:pPr>
        <w:spacing w:line="276" w:lineRule="auto"/>
        <w:ind w:left="360" w:firstLine="360"/>
        <w:rPr>
          <w:rFonts w:ascii="Arial" w:hAnsi="Arial" w:cs="Arial"/>
          <w:sz w:val="22"/>
          <w:szCs w:val="22"/>
        </w:rPr>
      </w:pPr>
      <w:r w:rsidRPr="00AC139E">
        <w:rPr>
          <w:rFonts w:ascii="Arial" w:hAnsi="Arial" w:cs="Arial"/>
          <w:sz w:val="22"/>
          <w:szCs w:val="22"/>
        </w:rPr>
        <w:t xml:space="preserve">Remittance from the branch </w:t>
      </w:r>
    </w:p>
    <w:p w:rsidR="00AC139E" w:rsidRPr="00AC139E" w:rsidRDefault="00AC139E" w:rsidP="005365C4">
      <w:pPr>
        <w:spacing w:line="276" w:lineRule="auto"/>
        <w:ind w:left="360"/>
        <w:rPr>
          <w:rFonts w:ascii="Arial" w:hAnsi="Arial" w:cs="Arial"/>
          <w:sz w:val="22"/>
          <w:szCs w:val="22"/>
        </w:rPr>
      </w:pPr>
      <w:r w:rsidRPr="00AC139E">
        <w:rPr>
          <w:rFonts w:ascii="Arial" w:hAnsi="Arial" w:cs="Arial"/>
          <w:sz w:val="22"/>
          <w:szCs w:val="22"/>
        </w:rPr>
        <w:tab/>
      </w:r>
      <w:r>
        <w:rPr>
          <w:rFonts w:ascii="Arial" w:hAnsi="Arial" w:cs="Arial"/>
          <w:sz w:val="22"/>
          <w:szCs w:val="22"/>
        </w:rPr>
        <w:tab/>
      </w:r>
      <w:r w:rsidRPr="00AC139E">
        <w:rPr>
          <w:rFonts w:ascii="Arial" w:hAnsi="Arial" w:cs="Arial"/>
          <w:sz w:val="22"/>
          <w:szCs w:val="22"/>
        </w:rPr>
        <w:t>Cash sales                                                                           6,000</w:t>
      </w:r>
    </w:p>
    <w:p w:rsidR="00AC139E" w:rsidRPr="00AC139E" w:rsidRDefault="00AC139E" w:rsidP="005365C4">
      <w:pPr>
        <w:spacing w:line="276" w:lineRule="auto"/>
        <w:ind w:left="360"/>
        <w:rPr>
          <w:rFonts w:ascii="Arial" w:hAnsi="Arial" w:cs="Arial"/>
          <w:sz w:val="22"/>
          <w:szCs w:val="22"/>
        </w:rPr>
      </w:pPr>
      <w:r w:rsidRPr="00AC139E">
        <w:rPr>
          <w:rFonts w:ascii="Arial" w:hAnsi="Arial" w:cs="Arial"/>
          <w:sz w:val="22"/>
          <w:szCs w:val="22"/>
        </w:rPr>
        <w:tab/>
      </w:r>
      <w:r>
        <w:rPr>
          <w:rFonts w:ascii="Arial" w:hAnsi="Arial" w:cs="Arial"/>
          <w:sz w:val="22"/>
          <w:szCs w:val="22"/>
        </w:rPr>
        <w:tab/>
      </w:r>
      <w:r w:rsidRPr="00AC139E">
        <w:rPr>
          <w:rFonts w:ascii="Arial" w:hAnsi="Arial" w:cs="Arial"/>
          <w:sz w:val="22"/>
          <w:szCs w:val="22"/>
        </w:rPr>
        <w:t xml:space="preserve">Money received from Drs.                                                  </w:t>
      </w:r>
      <w:r w:rsidRPr="00AC139E">
        <w:rPr>
          <w:rFonts w:ascii="Arial" w:hAnsi="Arial" w:cs="Arial"/>
          <w:sz w:val="22"/>
          <w:szCs w:val="22"/>
          <w:u w:val="single"/>
        </w:rPr>
        <w:t>21,000</w:t>
      </w:r>
      <w:r w:rsidRPr="00AC139E">
        <w:rPr>
          <w:rFonts w:ascii="Arial" w:hAnsi="Arial" w:cs="Arial"/>
          <w:sz w:val="22"/>
          <w:szCs w:val="22"/>
        </w:rPr>
        <w:t xml:space="preserve">        27,000</w:t>
      </w:r>
    </w:p>
    <w:p w:rsidR="00AC139E" w:rsidRPr="00AC139E" w:rsidRDefault="00AC139E" w:rsidP="005365C4">
      <w:pPr>
        <w:spacing w:line="276" w:lineRule="auto"/>
        <w:ind w:left="360" w:firstLine="360"/>
        <w:rPr>
          <w:rFonts w:ascii="Arial" w:hAnsi="Arial" w:cs="Arial"/>
          <w:sz w:val="22"/>
          <w:szCs w:val="22"/>
        </w:rPr>
      </w:pPr>
      <w:r w:rsidRPr="00AC139E">
        <w:rPr>
          <w:rFonts w:ascii="Arial" w:hAnsi="Arial" w:cs="Arial"/>
          <w:sz w:val="22"/>
          <w:szCs w:val="22"/>
        </w:rPr>
        <w:t>Cheques Sent to Branch :</w:t>
      </w:r>
    </w:p>
    <w:p w:rsidR="00AC139E" w:rsidRPr="00AC139E" w:rsidRDefault="00AC139E" w:rsidP="005365C4">
      <w:pPr>
        <w:spacing w:line="276" w:lineRule="auto"/>
        <w:ind w:left="360"/>
        <w:rPr>
          <w:rFonts w:ascii="Arial" w:hAnsi="Arial" w:cs="Arial"/>
          <w:sz w:val="22"/>
          <w:szCs w:val="22"/>
        </w:rPr>
      </w:pPr>
      <w:r w:rsidRPr="00AC139E">
        <w:rPr>
          <w:rFonts w:ascii="Arial" w:hAnsi="Arial" w:cs="Arial"/>
          <w:sz w:val="22"/>
          <w:szCs w:val="22"/>
        </w:rPr>
        <w:tab/>
      </w:r>
      <w:r>
        <w:rPr>
          <w:rFonts w:ascii="Arial" w:hAnsi="Arial" w:cs="Arial"/>
          <w:sz w:val="22"/>
          <w:szCs w:val="22"/>
        </w:rPr>
        <w:tab/>
      </w:r>
      <w:r w:rsidRPr="00AC139E">
        <w:rPr>
          <w:rFonts w:ascii="Arial" w:hAnsi="Arial" w:cs="Arial"/>
          <w:sz w:val="22"/>
          <w:szCs w:val="22"/>
        </w:rPr>
        <w:t>Salary                                                                                      900</w:t>
      </w:r>
    </w:p>
    <w:p w:rsidR="00AC139E" w:rsidRPr="00AC139E" w:rsidRDefault="00AC139E" w:rsidP="005365C4">
      <w:pPr>
        <w:spacing w:line="276" w:lineRule="auto"/>
        <w:ind w:left="360"/>
        <w:rPr>
          <w:rFonts w:ascii="Arial" w:hAnsi="Arial" w:cs="Arial"/>
          <w:sz w:val="22"/>
          <w:szCs w:val="22"/>
        </w:rPr>
      </w:pPr>
      <w:r w:rsidRPr="00AC139E">
        <w:rPr>
          <w:rFonts w:ascii="Arial" w:hAnsi="Arial" w:cs="Arial"/>
          <w:sz w:val="22"/>
          <w:szCs w:val="22"/>
        </w:rPr>
        <w:tab/>
      </w:r>
      <w:r>
        <w:rPr>
          <w:rFonts w:ascii="Arial" w:hAnsi="Arial" w:cs="Arial"/>
          <w:sz w:val="22"/>
          <w:szCs w:val="22"/>
        </w:rPr>
        <w:tab/>
      </w:r>
      <w:r w:rsidRPr="00AC139E">
        <w:rPr>
          <w:rFonts w:ascii="Arial" w:hAnsi="Arial" w:cs="Arial"/>
          <w:sz w:val="22"/>
          <w:szCs w:val="22"/>
        </w:rPr>
        <w:t>Rent and Taxes                                                                      150</w:t>
      </w:r>
    </w:p>
    <w:p w:rsidR="00AC139E" w:rsidRPr="00AC139E" w:rsidRDefault="00AC139E" w:rsidP="005365C4">
      <w:pPr>
        <w:spacing w:line="276" w:lineRule="auto"/>
        <w:ind w:left="360"/>
        <w:rPr>
          <w:rFonts w:ascii="Arial" w:hAnsi="Arial" w:cs="Arial"/>
          <w:sz w:val="22"/>
          <w:szCs w:val="22"/>
        </w:rPr>
      </w:pPr>
      <w:r w:rsidRPr="00AC139E">
        <w:rPr>
          <w:rFonts w:ascii="Arial" w:hAnsi="Arial" w:cs="Arial"/>
          <w:sz w:val="22"/>
          <w:szCs w:val="22"/>
        </w:rPr>
        <w:tab/>
      </w:r>
      <w:r>
        <w:rPr>
          <w:rFonts w:ascii="Arial" w:hAnsi="Arial" w:cs="Arial"/>
          <w:sz w:val="22"/>
          <w:szCs w:val="22"/>
        </w:rPr>
        <w:tab/>
      </w:r>
      <w:r w:rsidRPr="00AC139E">
        <w:rPr>
          <w:rFonts w:ascii="Arial" w:hAnsi="Arial" w:cs="Arial"/>
          <w:sz w:val="22"/>
          <w:szCs w:val="22"/>
        </w:rPr>
        <w:t xml:space="preserve">Petty Cash                                                                          </w:t>
      </w:r>
      <w:r w:rsidRPr="00AC139E">
        <w:rPr>
          <w:rFonts w:ascii="Arial" w:hAnsi="Arial" w:cs="Arial"/>
          <w:sz w:val="22"/>
          <w:szCs w:val="22"/>
          <w:u w:val="single"/>
        </w:rPr>
        <w:t xml:space="preserve">    110</w:t>
      </w:r>
      <w:r w:rsidRPr="00AC139E">
        <w:rPr>
          <w:rFonts w:ascii="Arial" w:hAnsi="Arial" w:cs="Arial"/>
          <w:sz w:val="22"/>
          <w:szCs w:val="22"/>
        </w:rPr>
        <w:t xml:space="preserve">          </w:t>
      </w:r>
      <w:r w:rsidR="005365C4">
        <w:rPr>
          <w:rFonts w:ascii="Arial" w:hAnsi="Arial" w:cs="Arial"/>
          <w:sz w:val="22"/>
          <w:szCs w:val="22"/>
        </w:rPr>
        <w:t xml:space="preserve"> </w:t>
      </w:r>
      <w:r w:rsidRPr="00AC139E">
        <w:rPr>
          <w:rFonts w:ascii="Arial" w:hAnsi="Arial" w:cs="Arial"/>
          <w:sz w:val="22"/>
          <w:szCs w:val="22"/>
        </w:rPr>
        <w:t xml:space="preserve"> 1,160</w:t>
      </w:r>
    </w:p>
    <w:p w:rsidR="00AC139E" w:rsidRPr="00AC139E" w:rsidRDefault="00AC139E" w:rsidP="005365C4">
      <w:pPr>
        <w:spacing w:line="276" w:lineRule="auto"/>
        <w:ind w:left="360" w:firstLine="360"/>
        <w:rPr>
          <w:rFonts w:ascii="Arial" w:hAnsi="Arial" w:cs="Arial"/>
          <w:sz w:val="22"/>
          <w:szCs w:val="22"/>
        </w:rPr>
      </w:pPr>
      <w:r w:rsidRPr="00AC139E">
        <w:rPr>
          <w:rFonts w:ascii="Arial" w:hAnsi="Arial" w:cs="Arial"/>
          <w:sz w:val="22"/>
          <w:szCs w:val="22"/>
        </w:rPr>
        <w:t>Stock at Branch on 31.3.04                                                                                  3,000</w:t>
      </w:r>
    </w:p>
    <w:p w:rsidR="00AC139E" w:rsidRPr="00AC139E" w:rsidRDefault="00AC139E" w:rsidP="005365C4">
      <w:pPr>
        <w:spacing w:line="276" w:lineRule="auto"/>
        <w:ind w:left="360" w:firstLine="360"/>
        <w:rPr>
          <w:rFonts w:ascii="Arial" w:hAnsi="Arial" w:cs="Arial"/>
          <w:sz w:val="22"/>
          <w:szCs w:val="22"/>
        </w:rPr>
      </w:pPr>
      <w:r w:rsidRPr="00AC139E">
        <w:rPr>
          <w:rFonts w:ascii="Arial" w:hAnsi="Arial" w:cs="Arial"/>
          <w:sz w:val="22"/>
          <w:szCs w:val="22"/>
        </w:rPr>
        <w:t xml:space="preserve">Drs at branch on 31.3.04                                                                                </w:t>
      </w:r>
      <w:r>
        <w:rPr>
          <w:rFonts w:ascii="Arial" w:hAnsi="Arial" w:cs="Arial"/>
          <w:sz w:val="22"/>
          <w:szCs w:val="22"/>
        </w:rPr>
        <w:t xml:space="preserve">  </w:t>
      </w:r>
      <w:r w:rsidRPr="00AC139E">
        <w:rPr>
          <w:rFonts w:ascii="Arial" w:hAnsi="Arial" w:cs="Arial"/>
          <w:sz w:val="22"/>
          <w:szCs w:val="22"/>
        </w:rPr>
        <w:t xml:space="preserve"> </w:t>
      </w:r>
      <w:r w:rsidR="005365C4">
        <w:rPr>
          <w:rFonts w:ascii="Arial" w:hAnsi="Arial" w:cs="Arial"/>
          <w:sz w:val="22"/>
          <w:szCs w:val="22"/>
        </w:rPr>
        <w:t xml:space="preserve"> </w:t>
      </w:r>
      <w:r w:rsidRPr="00AC139E">
        <w:rPr>
          <w:rFonts w:ascii="Arial" w:hAnsi="Arial" w:cs="Arial"/>
          <w:sz w:val="22"/>
          <w:szCs w:val="22"/>
        </w:rPr>
        <w:t xml:space="preserve">      20</w:t>
      </w:r>
    </w:p>
    <w:p w:rsidR="00AC139E" w:rsidRPr="00AC139E" w:rsidRDefault="00AC139E" w:rsidP="00962DBE">
      <w:pPr>
        <w:pStyle w:val="para"/>
        <w:numPr>
          <w:ilvl w:val="0"/>
          <w:numId w:val="1"/>
        </w:numPr>
        <w:spacing w:line="480" w:lineRule="auto"/>
        <w:rPr>
          <w:rFonts w:ascii="Arial" w:hAnsi="Arial" w:cs="Arial"/>
          <w:szCs w:val="22"/>
        </w:rPr>
      </w:pPr>
      <w:r w:rsidRPr="00AC139E">
        <w:rPr>
          <w:rFonts w:ascii="Arial" w:hAnsi="Arial" w:cs="Arial"/>
          <w:szCs w:val="22"/>
        </w:rPr>
        <w:t>What are the bases for allocation of expenses to different department of an organization?</w:t>
      </w:r>
    </w:p>
    <w:p w:rsidR="00AC139E" w:rsidRDefault="00AC139E" w:rsidP="00AC139E">
      <w:pPr>
        <w:pStyle w:val="ListParagraph"/>
        <w:numPr>
          <w:ilvl w:val="0"/>
          <w:numId w:val="1"/>
        </w:numPr>
        <w:spacing w:line="360" w:lineRule="auto"/>
        <w:rPr>
          <w:rFonts w:ascii="Arial" w:hAnsi="Arial" w:cs="Arial"/>
          <w:sz w:val="22"/>
          <w:szCs w:val="22"/>
        </w:rPr>
      </w:pPr>
      <w:r w:rsidRPr="00AC139E">
        <w:rPr>
          <w:rFonts w:ascii="Arial" w:hAnsi="Arial" w:cs="Arial"/>
          <w:sz w:val="22"/>
          <w:szCs w:val="22"/>
        </w:rPr>
        <w:lastRenderedPageBreak/>
        <w:t>A firm purchased a Machinery on 1.7.200 on hire Purchase System.  It immediately paid Rs.10,000 as down payment and agreed to pay three more half yearly installments of Rs.8,200, Rs.7,440 and Rs.6,300.  The firest installment was paid on 31.12.2000.  the vendor charged interest at 10% per annum.  Calculate cash price of the asset.</w:t>
      </w:r>
    </w:p>
    <w:p w:rsidR="00962DBE" w:rsidRDefault="00962DBE" w:rsidP="00962DBE">
      <w:pPr>
        <w:pStyle w:val="ListParagraph"/>
        <w:spacing w:line="360" w:lineRule="auto"/>
        <w:rPr>
          <w:rFonts w:ascii="Arial" w:hAnsi="Arial" w:cs="Arial"/>
          <w:sz w:val="22"/>
          <w:szCs w:val="22"/>
        </w:rPr>
      </w:pPr>
    </w:p>
    <w:p w:rsidR="00AC01A4" w:rsidRPr="005365C4" w:rsidRDefault="00AC139E" w:rsidP="00962DBE">
      <w:pPr>
        <w:pStyle w:val="ListParagraph"/>
        <w:numPr>
          <w:ilvl w:val="0"/>
          <w:numId w:val="1"/>
        </w:numPr>
        <w:spacing w:line="480" w:lineRule="auto"/>
        <w:rPr>
          <w:rFonts w:ascii="Arial" w:hAnsi="Arial" w:cs="Arial"/>
          <w:sz w:val="22"/>
          <w:szCs w:val="22"/>
        </w:rPr>
      </w:pPr>
      <w:r w:rsidRPr="005365C4">
        <w:rPr>
          <w:rFonts w:ascii="Arial" w:hAnsi="Arial" w:cs="Arial"/>
          <w:sz w:val="22"/>
          <w:szCs w:val="22"/>
        </w:rPr>
        <w:t>What are the differences between branch account and Departmental account?</w:t>
      </w:r>
    </w:p>
    <w:p w:rsidR="00AC139E" w:rsidRDefault="00C960FE" w:rsidP="00962DBE">
      <w:pPr>
        <w:pStyle w:val="ListParagraph"/>
        <w:numPr>
          <w:ilvl w:val="0"/>
          <w:numId w:val="1"/>
        </w:numPr>
        <w:spacing w:line="360" w:lineRule="auto"/>
        <w:jc w:val="both"/>
        <w:rPr>
          <w:rFonts w:ascii="Arial" w:hAnsi="Arial" w:cs="Arial"/>
          <w:sz w:val="22"/>
          <w:szCs w:val="22"/>
        </w:rPr>
      </w:pPr>
      <w:r>
        <w:rPr>
          <w:rFonts w:ascii="Arial" w:hAnsi="Arial" w:cs="Arial"/>
          <w:sz w:val="22"/>
          <w:szCs w:val="22"/>
        </w:rPr>
        <w:t>A, B and C are partners sharing profits and losses 1/2 , 1/3 , and 1/6 respectively. It is laid down in their partnership agreement that a retiring partne</w:t>
      </w:r>
      <w:r w:rsidR="00C04726">
        <w:rPr>
          <w:rFonts w:ascii="Arial" w:hAnsi="Arial" w:cs="Arial"/>
          <w:sz w:val="22"/>
          <w:szCs w:val="22"/>
        </w:rPr>
        <w:t>r’s share of goodwill is to be</w:t>
      </w:r>
      <w:r>
        <w:rPr>
          <w:rFonts w:ascii="Arial" w:hAnsi="Arial" w:cs="Arial"/>
          <w:sz w:val="22"/>
          <w:szCs w:val="22"/>
        </w:rPr>
        <w:t xml:space="preserve"> taken at 2 years purchase of the average profits of the last three years. B retires and profits of the last three years amounted to Rs. 21,200 , Rs. 16,400 and Rs. 23,600 respectively. Ascertain B’s share of goodwill and pass journal entry for the same, it being agreed between A and C that they continue to share in the same proportion as before.</w:t>
      </w:r>
    </w:p>
    <w:p w:rsidR="00962DBE" w:rsidRPr="00AC139E" w:rsidRDefault="00962DBE" w:rsidP="00962DBE">
      <w:pPr>
        <w:pStyle w:val="ListParagraph"/>
        <w:spacing w:line="360" w:lineRule="auto"/>
        <w:jc w:val="both"/>
        <w:rPr>
          <w:rFonts w:ascii="Arial" w:hAnsi="Arial" w:cs="Arial"/>
          <w:sz w:val="22"/>
          <w:szCs w:val="22"/>
        </w:rPr>
      </w:pPr>
    </w:p>
    <w:p w:rsidR="00AC139E" w:rsidRDefault="00AC139E" w:rsidP="00962DBE">
      <w:pPr>
        <w:pStyle w:val="ListParagraph"/>
        <w:numPr>
          <w:ilvl w:val="0"/>
          <w:numId w:val="1"/>
        </w:numPr>
        <w:spacing w:after="200" w:line="480" w:lineRule="auto"/>
        <w:rPr>
          <w:rFonts w:ascii="Arial" w:hAnsi="Arial" w:cs="Arial"/>
          <w:sz w:val="22"/>
          <w:szCs w:val="22"/>
        </w:rPr>
      </w:pPr>
      <w:r w:rsidRPr="00AC139E">
        <w:rPr>
          <w:rFonts w:ascii="Arial" w:hAnsi="Arial" w:cs="Arial"/>
          <w:sz w:val="22"/>
          <w:szCs w:val="22"/>
        </w:rPr>
        <w:t>Explain the importance of Mechanized Accounting system?</w:t>
      </w:r>
    </w:p>
    <w:p w:rsidR="00AC139E" w:rsidRPr="00AC139E" w:rsidRDefault="00AC139E" w:rsidP="00AC139E">
      <w:pPr>
        <w:pStyle w:val="ListParagraph"/>
        <w:numPr>
          <w:ilvl w:val="0"/>
          <w:numId w:val="1"/>
        </w:numPr>
        <w:spacing w:after="200" w:line="360" w:lineRule="auto"/>
        <w:rPr>
          <w:rFonts w:ascii="Arial" w:eastAsia="Calibri" w:hAnsi="Arial" w:cs="Arial"/>
          <w:sz w:val="22"/>
          <w:szCs w:val="22"/>
        </w:rPr>
      </w:pPr>
      <w:r w:rsidRPr="00AC139E">
        <w:rPr>
          <w:rFonts w:ascii="Arial" w:eastAsia="Calibri" w:hAnsi="Arial" w:cs="Arial"/>
          <w:sz w:val="22"/>
          <w:szCs w:val="22"/>
        </w:rPr>
        <w:t xml:space="preserve">X purchases </w:t>
      </w:r>
      <w:r w:rsidRPr="00AC139E">
        <w:rPr>
          <w:rFonts w:ascii="Arial" w:hAnsi="Arial" w:cs="Arial"/>
          <w:sz w:val="22"/>
          <w:szCs w:val="22"/>
        </w:rPr>
        <w:t>machinery</w:t>
      </w:r>
      <w:r w:rsidRPr="00AC139E">
        <w:rPr>
          <w:rFonts w:ascii="Arial" w:eastAsia="Calibri" w:hAnsi="Arial" w:cs="Arial"/>
          <w:sz w:val="22"/>
          <w:szCs w:val="22"/>
        </w:rPr>
        <w:t xml:space="preserve"> under Hire purchase agreement. The cash price of the machinery   Was Rs. 15500. The payment was to be made as follows</w:t>
      </w:r>
    </w:p>
    <w:p w:rsidR="00AC139E" w:rsidRPr="00AC139E" w:rsidRDefault="00AC139E" w:rsidP="00AC139E">
      <w:pPr>
        <w:pStyle w:val="ListParagraph"/>
        <w:spacing w:line="360" w:lineRule="auto"/>
        <w:ind w:left="786"/>
        <w:rPr>
          <w:rFonts w:ascii="Arial" w:eastAsia="Calibri" w:hAnsi="Arial" w:cs="Arial"/>
          <w:sz w:val="22"/>
          <w:szCs w:val="22"/>
        </w:rPr>
      </w:pPr>
      <w:r w:rsidRPr="00AC139E">
        <w:rPr>
          <w:rFonts w:ascii="Arial" w:eastAsia="Calibri" w:hAnsi="Arial" w:cs="Arial"/>
          <w:sz w:val="22"/>
          <w:szCs w:val="22"/>
        </w:rPr>
        <w:tab/>
      </w:r>
      <w:r w:rsidRPr="00AC139E">
        <w:rPr>
          <w:rFonts w:ascii="Arial" w:eastAsia="Calibri" w:hAnsi="Arial" w:cs="Arial"/>
          <w:sz w:val="22"/>
          <w:szCs w:val="22"/>
        </w:rPr>
        <w:tab/>
        <w:t>On signing the agreement Rs.3000</w:t>
      </w:r>
    </w:p>
    <w:p w:rsidR="00AC139E" w:rsidRPr="00AC139E" w:rsidRDefault="00AC139E" w:rsidP="00AC139E">
      <w:pPr>
        <w:pStyle w:val="ListParagraph"/>
        <w:spacing w:line="360" w:lineRule="auto"/>
        <w:ind w:left="786"/>
        <w:rPr>
          <w:rFonts w:ascii="Arial" w:eastAsia="Calibri" w:hAnsi="Arial" w:cs="Arial"/>
          <w:sz w:val="22"/>
          <w:szCs w:val="22"/>
        </w:rPr>
      </w:pPr>
      <w:r w:rsidRPr="00AC139E">
        <w:rPr>
          <w:rFonts w:ascii="Arial" w:eastAsia="Calibri" w:hAnsi="Arial" w:cs="Arial"/>
          <w:sz w:val="22"/>
          <w:szCs w:val="22"/>
        </w:rPr>
        <w:tab/>
      </w:r>
      <w:r w:rsidRPr="00AC139E">
        <w:rPr>
          <w:rFonts w:ascii="Arial" w:eastAsia="Calibri" w:hAnsi="Arial" w:cs="Arial"/>
          <w:sz w:val="22"/>
          <w:szCs w:val="22"/>
        </w:rPr>
        <w:tab/>
        <w:t>First year end  5000</w:t>
      </w:r>
    </w:p>
    <w:p w:rsidR="00AC139E" w:rsidRPr="00AC139E" w:rsidRDefault="00AC139E" w:rsidP="00AC139E">
      <w:pPr>
        <w:pStyle w:val="ListParagraph"/>
        <w:spacing w:line="360" w:lineRule="auto"/>
        <w:ind w:left="786"/>
        <w:rPr>
          <w:rFonts w:ascii="Arial" w:eastAsia="Calibri" w:hAnsi="Arial" w:cs="Arial"/>
          <w:sz w:val="22"/>
          <w:szCs w:val="22"/>
        </w:rPr>
      </w:pPr>
      <w:r w:rsidRPr="00AC139E">
        <w:rPr>
          <w:rFonts w:ascii="Arial" w:eastAsia="Calibri" w:hAnsi="Arial" w:cs="Arial"/>
          <w:sz w:val="22"/>
          <w:szCs w:val="22"/>
        </w:rPr>
        <w:tab/>
      </w:r>
      <w:r w:rsidRPr="00AC139E">
        <w:rPr>
          <w:rFonts w:ascii="Arial" w:eastAsia="Calibri" w:hAnsi="Arial" w:cs="Arial"/>
          <w:sz w:val="22"/>
          <w:szCs w:val="22"/>
        </w:rPr>
        <w:tab/>
        <w:t>Second year end 5000</w:t>
      </w:r>
    </w:p>
    <w:p w:rsidR="00AC139E" w:rsidRPr="00AC139E" w:rsidRDefault="00AC139E" w:rsidP="00AC139E">
      <w:pPr>
        <w:pStyle w:val="ListParagraph"/>
        <w:spacing w:line="360" w:lineRule="auto"/>
        <w:ind w:left="786"/>
        <w:rPr>
          <w:rFonts w:ascii="Arial" w:eastAsia="Calibri" w:hAnsi="Arial" w:cs="Arial"/>
          <w:sz w:val="22"/>
          <w:szCs w:val="22"/>
        </w:rPr>
      </w:pPr>
      <w:r w:rsidRPr="00AC139E">
        <w:rPr>
          <w:rFonts w:ascii="Arial" w:eastAsia="Calibri" w:hAnsi="Arial" w:cs="Arial"/>
          <w:sz w:val="22"/>
          <w:szCs w:val="22"/>
        </w:rPr>
        <w:lastRenderedPageBreak/>
        <w:tab/>
      </w:r>
      <w:r w:rsidRPr="00AC139E">
        <w:rPr>
          <w:rFonts w:ascii="Arial" w:eastAsia="Calibri" w:hAnsi="Arial" w:cs="Arial"/>
          <w:sz w:val="22"/>
          <w:szCs w:val="22"/>
        </w:rPr>
        <w:tab/>
        <w:t>Third  year end 5000</w:t>
      </w:r>
    </w:p>
    <w:p w:rsidR="00AC139E" w:rsidRDefault="00AC139E" w:rsidP="00AC139E">
      <w:pPr>
        <w:pStyle w:val="ListParagraph"/>
        <w:spacing w:line="360" w:lineRule="auto"/>
        <w:ind w:left="786"/>
        <w:rPr>
          <w:rFonts w:ascii="Arial" w:eastAsia="Calibri" w:hAnsi="Arial" w:cs="Arial"/>
          <w:sz w:val="22"/>
          <w:szCs w:val="22"/>
        </w:rPr>
      </w:pPr>
      <w:r w:rsidRPr="00AC139E">
        <w:rPr>
          <w:rFonts w:ascii="Arial" w:eastAsia="Calibri" w:hAnsi="Arial" w:cs="Arial"/>
          <w:sz w:val="22"/>
          <w:szCs w:val="22"/>
        </w:rPr>
        <w:tab/>
        <w:t>Calculate interest for each year.</w:t>
      </w:r>
    </w:p>
    <w:p w:rsidR="00962DBE" w:rsidRPr="00AC139E" w:rsidRDefault="00962DBE" w:rsidP="00AC139E">
      <w:pPr>
        <w:pStyle w:val="ListParagraph"/>
        <w:spacing w:line="360" w:lineRule="auto"/>
        <w:ind w:left="786"/>
        <w:rPr>
          <w:rFonts w:ascii="Arial" w:eastAsia="Calibri" w:hAnsi="Arial" w:cs="Arial"/>
          <w:sz w:val="22"/>
          <w:szCs w:val="22"/>
        </w:rPr>
      </w:pPr>
    </w:p>
    <w:p w:rsidR="00036B5D" w:rsidRPr="008D0B7A" w:rsidRDefault="00036B5D" w:rsidP="00791F25">
      <w:pPr>
        <w:ind w:left="360"/>
        <w:jc w:val="center"/>
        <w:rPr>
          <w:rFonts w:ascii="Arial Black" w:hAnsi="Arial Black"/>
        </w:rPr>
      </w:pPr>
      <w:r w:rsidRPr="008D0B7A">
        <w:rPr>
          <w:rFonts w:ascii="Arial Black" w:hAnsi="Arial Black"/>
        </w:rPr>
        <w:t>SECTION-C (3 x 10 =30)</w:t>
      </w:r>
    </w:p>
    <w:p w:rsidR="00036B5D" w:rsidRDefault="00036B5D" w:rsidP="0076685F">
      <w:pPr>
        <w:spacing w:line="360" w:lineRule="auto"/>
        <w:jc w:val="both"/>
        <w:rPr>
          <w:rFonts w:ascii="Arial" w:hAnsi="Arial" w:cs="Arial"/>
          <w:b/>
        </w:rPr>
      </w:pPr>
      <w:r w:rsidRPr="008D0B7A">
        <w:rPr>
          <w:rFonts w:ascii="Arial" w:hAnsi="Arial" w:cs="Arial"/>
          <w:b/>
        </w:rPr>
        <w:t xml:space="preserve"> Answer ALL the questions.</w:t>
      </w:r>
    </w:p>
    <w:p w:rsidR="00AC139E" w:rsidRDefault="00036B5D" w:rsidP="00AC01A4">
      <w:pPr>
        <w:pStyle w:val="para"/>
        <w:numPr>
          <w:ilvl w:val="0"/>
          <w:numId w:val="1"/>
        </w:numPr>
        <w:tabs>
          <w:tab w:val="clear" w:pos="720"/>
          <w:tab w:val="num" w:pos="1170"/>
        </w:tabs>
        <w:spacing w:before="0" w:line="360" w:lineRule="auto"/>
        <w:rPr>
          <w:rFonts w:ascii="Arial" w:hAnsi="Arial" w:cs="Arial"/>
          <w:szCs w:val="22"/>
        </w:rPr>
      </w:pPr>
      <w:r w:rsidRPr="00AC139E">
        <w:rPr>
          <w:rFonts w:ascii="Arial" w:hAnsi="Arial" w:cs="Arial"/>
          <w:szCs w:val="22"/>
        </w:rPr>
        <w:t xml:space="preserve">(a)  </w:t>
      </w:r>
      <w:r w:rsidR="00AC139E" w:rsidRPr="00C02B6D">
        <w:rPr>
          <w:rFonts w:ascii="Arial" w:hAnsi="Arial" w:cs="Arial"/>
          <w:szCs w:val="22"/>
        </w:rPr>
        <w:t xml:space="preserve">Subramani &amp; Co. of Chennai sends goods to branch at Karaikudi at cost plus 25%. All cash </w:t>
      </w:r>
      <w:r w:rsidR="00AC139E">
        <w:rPr>
          <w:rFonts w:ascii="Arial" w:hAnsi="Arial" w:cs="Arial"/>
          <w:szCs w:val="22"/>
        </w:rPr>
        <w:t xml:space="preserve">     </w:t>
      </w:r>
    </w:p>
    <w:p w:rsidR="00AC01A4" w:rsidRDefault="00AC01A4" w:rsidP="00AC01A4">
      <w:pPr>
        <w:pStyle w:val="para"/>
        <w:numPr>
          <w:ilvl w:val="0"/>
          <w:numId w:val="0"/>
        </w:numPr>
        <w:spacing w:before="0" w:line="360" w:lineRule="auto"/>
        <w:ind w:left="720"/>
        <w:rPr>
          <w:rFonts w:ascii="Arial" w:hAnsi="Arial" w:cs="Arial"/>
          <w:szCs w:val="22"/>
        </w:rPr>
      </w:pPr>
      <w:r>
        <w:rPr>
          <w:rFonts w:ascii="Arial" w:hAnsi="Arial" w:cs="Arial"/>
          <w:szCs w:val="22"/>
        </w:rPr>
        <w:t xml:space="preserve">      </w:t>
      </w:r>
      <w:r w:rsidR="00AC139E" w:rsidRPr="00AC139E">
        <w:rPr>
          <w:rFonts w:ascii="Arial" w:hAnsi="Arial" w:cs="Arial"/>
          <w:szCs w:val="22"/>
        </w:rPr>
        <w:t xml:space="preserve">received by the branch is remitted to the Head Office. All expenses are paid from Chennai. </w:t>
      </w:r>
      <w:r>
        <w:rPr>
          <w:rFonts w:ascii="Arial" w:hAnsi="Arial" w:cs="Arial"/>
          <w:szCs w:val="22"/>
        </w:rPr>
        <w:t xml:space="preserve">   </w:t>
      </w:r>
    </w:p>
    <w:p w:rsidR="00AC139E" w:rsidRDefault="00AC01A4" w:rsidP="00AC01A4">
      <w:pPr>
        <w:pStyle w:val="para"/>
        <w:numPr>
          <w:ilvl w:val="0"/>
          <w:numId w:val="0"/>
        </w:numPr>
        <w:spacing w:before="0" w:line="360" w:lineRule="auto"/>
        <w:ind w:left="720"/>
        <w:rPr>
          <w:rFonts w:ascii="Arial" w:hAnsi="Arial" w:cs="Arial"/>
          <w:szCs w:val="22"/>
        </w:rPr>
      </w:pPr>
      <w:r>
        <w:rPr>
          <w:rFonts w:ascii="Arial" w:hAnsi="Arial" w:cs="Arial"/>
          <w:szCs w:val="22"/>
        </w:rPr>
        <w:t xml:space="preserve">       </w:t>
      </w:r>
      <w:r w:rsidR="00AC139E" w:rsidRPr="00AC139E">
        <w:rPr>
          <w:rFonts w:ascii="Arial" w:hAnsi="Arial" w:cs="Arial"/>
          <w:szCs w:val="22"/>
        </w:rPr>
        <w:t>From the following particulars, show how the branch account will appear in the books of H.O.</w:t>
      </w:r>
    </w:p>
    <w:tbl>
      <w:tblPr>
        <w:tblW w:w="0" w:type="auto"/>
        <w:jc w:val="center"/>
        <w:tblBorders>
          <w:top w:val="nil"/>
          <w:left w:val="nil"/>
          <w:bottom w:val="nil"/>
          <w:right w:val="nil"/>
          <w:insideH w:val="nil"/>
          <w:insideV w:val="nil"/>
        </w:tblBorders>
        <w:tblLook w:val="00BE"/>
      </w:tblPr>
      <w:tblGrid>
        <w:gridCol w:w="3665"/>
        <w:gridCol w:w="889"/>
      </w:tblGrid>
      <w:tr w:rsidR="00AC139E" w:rsidRPr="00C02B6D" w:rsidTr="006207E3">
        <w:trPr>
          <w:jc w:val="center"/>
        </w:trPr>
        <w:tc>
          <w:tcPr>
            <w:tcW w:w="0" w:type="auto"/>
          </w:tcPr>
          <w:p w:rsidR="00AC139E" w:rsidRPr="00C02B6D" w:rsidRDefault="00AC139E" w:rsidP="00962DBE">
            <w:pPr>
              <w:pStyle w:val="CL"/>
              <w:spacing w:before="0" w:line="360" w:lineRule="auto"/>
              <w:rPr>
                <w:rFonts w:ascii="Arial" w:hAnsi="Arial" w:cs="Arial"/>
              </w:rPr>
            </w:pPr>
          </w:p>
        </w:tc>
        <w:tc>
          <w:tcPr>
            <w:tcW w:w="0" w:type="auto"/>
          </w:tcPr>
          <w:p w:rsidR="00AC139E" w:rsidRPr="00C02B6D" w:rsidRDefault="00AC139E" w:rsidP="00962DBE">
            <w:pPr>
              <w:pStyle w:val="CL"/>
              <w:spacing w:before="0" w:line="360" w:lineRule="auto"/>
              <w:rPr>
                <w:rFonts w:ascii="Arial" w:hAnsi="Arial" w:cs="Arial"/>
              </w:rPr>
            </w:pPr>
            <w:r w:rsidRPr="00C02B6D">
              <w:rPr>
                <w:rFonts w:ascii="Arial" w:hAnsi="Arial" w:cs="Arial"/>
                <w:szCs w:val="22"/>
              </w:rPr>
              <w:t>Rs.</w:t>
            </w:r>
          </w:p>
        </w:tc>
      </w:tr>
      <w:tr w:rsidR="00AC139E" w:rsidRPr="00C02B6D" w:rsidTr="006207E3">
        <w:trPr>
          <w:jc w:val="center"/>
        </w:trPr>
        <w:tc>
          <w:tcPr>
            <w:tcW w:w="0" w:type="auto"/>
          </w:tcPr>
          <w:p w:rsidR="00AC139E" w:rsidRPr="00C02B6D" w:rsidRDefault="00AC139E" w:rsidP="00962DBE">
            <w:pPr>
              <w:pStyle w:val="CL"/>
              <w:spacing w:before="0" w:line="360" w:lineRule="auto"/>
              <w:jc w:val="left"/>
              <w:rPr>
                <w:rFonts w:ascii="Arial" w:hAnsi="Arial" w:cs="Arial"/>
              </w:rPr>
            </w:pPr>
            <w:r w:rsidRPr="00C02B6D">
              <w:rPr>
                <w:rFonts w:ascii="Arial" w:hAnsi="Arial" w:cs="Arial"/>
                <w:szCs w:val="22"/>
              </w:rPr>
              <w:t>Stock on 1.1.199 (invoice price)</w:t>
            </w:r>
          </w:p>
        </w:tc>
        <w:tc>
          <w:tcPr>
            <w:tcW w:w="0" w:type="auto"/>
          </w:tcPr>
          <w:p w:rsidR="00AC139E" w:rsidRPr="00C02B6D" w:rsidRDefault="00AC139E" w:rsidP="00962DBE">
            <w:pPr>
              <w:pStyle w:val="CL"/>
              <w:spacing w:before="0" w:line="360" w:lineRule="auto"/>
              <w:jc w:val="right"/>
              <w:rPr>
                <w:rFonts w:ascii="Arial" w:hAnsi="Arial" w:cs="Arial"/>
              </w:rPr>
            </w:pPr>
            <w:r w:rsidRPr="00C02B6D">
              <w:rPr>
                <w:rFonts w:ascii="Arial" w:hAnsi="Arial" w:cs="Arial"/>
                <w:szCs w:val="22"/>
              </w:rPr>
              <w:t>12,500</w:t>
            </w:r>
          </w:p>
        </w:tc>
      </w:tr>
      <w:tr w:rsidR="00AC139E" w:rsidRPr="00C02B6D" w:rsidTr="006207E3">
        <w:trPr>
          <w:jc w:val="center"/>
        </w:trPr>
        <w:tc>
          <w:tcPr>
            <w:tcW w:w="0" w:type="auto"/>
          </w:tcPr>
          <w:p w:rsidR="00AC139E" w:rsidRPr="00C02B6D" w:rsidRDefault="00AC139E" w:rsidP="00962DBE">
            <w:pPr>
              <w:pStyle w:val="CL"/>
              <w:spacing w:before="0" w:line="360" w:lineRule="auto"/>
              <w:jc w:val="left"/>
              <w:rPr>
                <w:rFonts w:ascii="Arial" w:hAnsi="Arial" w:cs="Arial"/>
              </w:rPr>
            </w:pPr>
            <w:r w:rsidRPr="00C02B6D">
              <w:rPr>
                <w:rFonts w:ascii="Arial" w:hAnsi="Arial" w:cs="Arial"/>
                <w:szCs w:val="22"/>
              </w:rPr>
              <w:t>Stock on 31.12.1999 (invoice price)</w:t>
            </w:r>
          </w:p>
        </w:tc>
        <w:tc>
          <w:tcPr>
            <w:tcW w:w="0" w:type="auto"/>
          </w:tcPr>
          <w:p w:rsidR="00AC139E" w:rsidRPr="00C02B6D" w:rsidRDefault="00AC139E" w:rsidP="00962DBE">
            <w:pPr>
              <w:pStyle w:val="CL"/>
              <w:spacing w:before="0" w:line="360" w:lineRule="auto"/>
              <w:jc w:val="right"/>
              <w:rPr>
                <w:rFonts w:ascii="Arial" w:hAnsi="Arial" w:cs="Arial"/>
              </w:rPr>
            </w:pPr>
            <w:r w:rsidRPr="00C02B6D">
              <w:rPr>
                <w:rFonts w:ascii="Arial" w:hAnsi="Arial" w:cs="Arial"/>
                <w:szCs w:val="22"/>
              </w:rPr>
              <w:t>15,000</w:t>
            </w:r>
          </w:p>
        </w:tc>
      </w:tr>
      <w:tr w:rsidR="00AC139E" w:rsidRPr="00C02B6D" w:rsidTr="006207E3">
        <w:trPr>
          <w:jc w:val="center"/>
        </w:trPr>
        <w:tc>
          <w:tcPr>
            <w:tcW w:w="0" w:type="auto"/>
          </w:tcPr>
          <w:p w:rsidR="00AC139E" w:rsidRPr="00C02B6D" w:rsidRDefault="00AC139E" w:rsidP="00962DBE">
            <w:pPr>
              <w:pStyle w:val="CL"/>
              <w:spacing w:before="0" w:line="360" w:lineRule="auto"/>
              <w:jc w:val="left"/>
              <w:rPr>
                <w:rFonts w:ascii="Arial" w:hAnsi="Arial" w:cs="Arial"/>
              </w:rPr>
            </w:pPr>
            <w:r w:rsidRPr="00C02B6D">
              <w:rPr>
                <w:rFonts w:ascii="Arial" w:hAnsi="Arial" w:cs="Arial"/>
                <w:szCs w:val="22"/>
              </w:rPr>
              <w:t>Debtors on 1.1.1999</w:t>
            </w:r>
          </w:p>
        </w:tc>
        <w:tc>
          <w:tcPr>
            <w:tcW w:w="0" w:type="auto"/>
          </w:tcPr>
          <w:p w:rsidR="00AC139E" w:rsidRPr="00C02B6D" w:rsidRDefault="00AC139E" w:rsidP="00962DBE">
            <w:pPr>
              <w:pStyle w:val="CL"/>
              <w:spacing w:before="0" w:line="360" w:lineRule="auto"/>
              <w:jc w:val="right"/>
              <w:rPr>
                <w:rFonts w:ascii="Arial" w:hAnsi="Arial" w:cs="Arial"/>
              </w:rPr>
            </w:pPr>
            <w:r w:rsidRPr="00C02B6D">
              <w:rPr>
                <w:rFonts w:ascii="Arial" w:hAnsi="Arial" w:cs="Arial"/>
                <w:szCs w:val="22"/>
              </w:rPr>
              <w:t>12,000</w:t>
            </w:r>
          </w:p>
        </w:tc>
      </w:tr>
      <w:tr w:rsidR="00AC139E" w:rsidRPr="00C02B6D" w:rsidTr="006207E3">
        <w:trPr>
          <w:jc w:val="center"/>
        </w:trPr>
        <w:tc>
          <w:tcPr>
            <w:tcW w:w="0" w:type="auto"/>
          </w:tcPr>
          <w:p w:rsidR="00AC139E" w:rsidRPr="00C02B6D" w:rsidRDefault="00AC139E" w:rsidP="00962DBE">
            <w:pPr>
              <w:pStyle w:val="CL"/>
              <w:spacing w:before="0" w:line="360" w:lineRule="auto"/>
              <w:jc w:val="left"/>
              <w:rPr>
                <w:rFonts w:ascii="Arial" w:hAnsi="Arial" w:cs="Arial"/>
              </w:rPr>
            </w:pPr>
            <w:r w:rsidRPr="00C02B6D">
              <w:rPr>
                <w:rFonts w:ascii="Arial" w:hAnsi="Arial" w:cs="Arial"/>
                <w:szCs w:val="22"/>
              </w:rPr>
              <w:t>Debtors on 31.12.1999</w:t>
            </w:r>
          </w:p>
        </w:tc>
        <w:tc>
          <w:tcPr>
            <w:tcW w:w="0" w:type="auto"/>
          </w:tcPr>
          <w:p w:rsidR="00AC139E" w:rsidRPr="00C02B6D" w:rsidRDefault="00AC139E" w:rsidP="00962DBE">
            <w:pPr>
              <w:pStyle w:val="CL"/>
              <w:spacing w:before="0" w:line="360" w:lineRule="auto"/>
              <w:jc w:val="right"/>
              <w:rPr>
                <w:rFonts w:ascii="Arial" w:hAnsi="Arial" w:cs="Arial"/>
              </w:rPr>
            </w:pPr>
            <w:r w:rsidRPr="00C02B6D">
              <w:rPr>
                <w:rFonts w:ascii="Arial" w:hAnsi="Arial" w:cs="Arial"/>
                <w:szCs w:val="22"/>
              </w:rPr>
              <w:t>32,500</w:t>
            </w:r>
          </w:p>
        </w:tc>
      </w:tr>
      <w:tr w:rsidR="00AC139E" w:rsidRPr="00C02B6D" w:rsidTr="006207E3">
        <w:trPr>
          <w:jc w:val="center"/>
        </w:trPr>
        <w:tc>
          <w:tcPr>
            <w:tcW w:w="0" w:type="auto"/>
          </w:tcPr>
          <w:p w:rsidR="00AC139E" w:rsidRPr="00C02B6D" w:rsidRDefault="00AC139E" w:rsidP="00962DBE">
            <w:pPr>
              <w:pStyle w:val="CL"/>
              <w:spacing w:before="0" w:line="360" w:lineRule="auto"/>
              <w:jc w:val="left"/>
              <w:rPr>
                <w:rFonts w:ascii="Arial" w:hAnsi="Arial" w:cs="Arial"/>
              </w:rPr>
            </w:pPr>
            <w:r w:rsidRPr="00C02B6D">
              <w:rPr>
                <w:rFonts w:ascii="Arial" w:hAnsi="Arial" w:cs="Arial"/>
                <w:szCs w:val="22"/>
              </w:rPr>
              <w:t>Goods invoiced from Chennai</w:t>
            </w:r>
          </w:p>
        </w:tc>
        <w:tc>
          <w:tcPr>
            <w:tcW w:w="0" w:type="auto"/>
          </w:tcPr>
          <w:p w:rsidR="00AC139E" w:rsidRPr="00C02B6D" w:rsidRDefault="00AC139E" w:rsidP="00962DBE">
            <w:pPr>
              <w:pStyle w:val="CL"/>
              <w:spacing w:before="0" w:line="360" w:lineRule="auto"/>
              <w:jc w:val="right"/>
              <w:rPr>
                <w:rFonts w:ascii="Arial" w:hAnsi="Arial" w:cs="Arial"/>
              </w:rPr>
            </w:pPr>
            <w:r w:rsidRPr="00C02B6D">
              <w:rPr>
                <w:rFonts w:ascii="Arial" w:hAnsi="Arial" w:cs="Arial"/>
                <w:szCs w:val="22"/>
              </w:rPr>
              <w:t>60,900</w:t>
            </w:r>
          </w:p>
        </w:tc>
      </w:tr>
      <w:tr w:rsidR="00AC139E" w:rsidRPr="00C02B6D" w:rsidTr="006207E3">
        <w:trPr>
          <w:jc w:val="center"/>
        </w:trPr>
        <w:tc>
          <w:tcPr>
            <w:tcW w:w="0" w:type="auto"/>
          </w:tcPr>
          <w:p w:rsidR="00AC139E" w:rsidRPr="00C02B6D" w:rsidRDefault="00AC139E" w:rsidP="00962DBE">
            <w:pPr>
              <w:pStyle w:val="CL"/>
              <w:spacing w:before="0" w:line="360" w:lineRule="auto"/>
              <w:jc w:val="left"/>
              <w:rPr>
                <w:rFonts w:ascii="Arial" w:hAnsi="Arial" w:cs="Arial"/>
              </w:rPr>
            </w:pPr>
            <w:r w:rsidRPr="00C02B6D">
              <w:rPr>
                <w:rFonts w:ascii="Arial" w:hAnsi="Arial" w:cs="Arial"/>
                <w:szCs w:val="22"/>
              </w:rPr>
              <w:t>Remittance to Chennai :</w:t>
            </w:r>
          </w:p>
        </w:tc>
        <w:tc>
          <w:tcPr>
            <w:tcW w:w="0" w:type="auto"/>
          </w:tcPr>
          <w:p w:rsidR="00AC139E" w:rsidRPr="00C02B6D" w:rsidRDefault="00AC139E" w:rsidP="00962DBE">
            <w:pPr>
              <w:pStyle w:val="CL"/>
              <w:spacing w:before="0" w:line="360" w:lineRule="auto"/>
              <w:jc w:val="right"/>
              <w:rPr>
                <w:rFonts w:ascii="Arial" w:hAnsi="Arial" w:cs="Arial"/>
              </w:rPr>
            </w:pPr>
          </w:p>
        </w:tc>
      </w:tr>
      <w:tr w:rsidR="00AC139E" w:rsidRPr="00C02B6D" w:rsidTr="006207E3">
        <w:trPr>
          <w:jc w:val="center"/>
        </w:trPr>
        <w:tc>
          <w:tcPr>
            <w:tcW w:w="0" w:type="auto"/>
          </w:tcPr>
          <w:p w:rsidR="00AC139E" w:rsidRPr="00C02B6D" w:rsidRDefault="00AC139E" w:rsidP="00962DBE">
            <w:pPr>
              <w:pStyle w:val="CL"/>
              <w:spacing w:before="0" w:line="360" w:lineRule="auto"/>
              <w:jc w:val="left"/>
              <w:rPr>
                <w:rFonts w:ascii="Arial" w:hAnsi="Arial" w:cs="Arial"/>
              </w:rPr>
            </w:pPr>
            <w:r w:rsidRPr="00C02B6D">
              <w:rPr>
                <w:rFonts w:ascii="Arial" w:hAnsi="Arial" w:cs="Arial"/>
                <w:szCs w:val="22"/>
              </w:rPr>
              <w:t xml:space="preserve">     Cash sales</w:t>
            </w:r>
          </w:p>
        </w:tc>
        <w:tc>
          <w:tcPr>
            <w:tcW w:w="0" w:type="auto"/>
          </w:tcPr>
          <w:p w:rsidR="00AC139E" w:rsidRPr="00C02B6D" w:rsidRDefault="00AC139E" w:rsidP="00962DBE">
            <w:pPr>
              <w:pStyle w:val="CL"/>
              <w:spacing w:before="0" w:line="360" w:lineRule="auto"/>
              <w:jc w:val="right"/>
              <w:rPr>
                <w:rFonts w:ascii="Arial" w:hAnsi="Arial" w:cs="Arial"/>
              </w:rPr>
            </w:pPr>
            <w:r w:rsidRPr="00C02B6D">
              <w:rPr>
                <w:rFonts w:ascii="Arial" w:hAnsi="Arial" w:cs="Arial"/>
                <w:szCs w:val="22"/>
              </w:rPr>
              <w:t>16,000</w:t>
            </w:r>
          </w:p>
        </w:tc>
      </w:tr>
      <w:tr w:rsidR="00AC139E" w:rsidRPr="00C02B6D" w:rsidTr="006207E3">
        <w:trPr>
          <w:jc w:val="center"/>
        </w:trPr>
        <w:tc>
          <w:tcPr>
            <w:tcW w:w="0" w:type="auto"/>
          </w:tcPr>
          <w:p w:rsidR="00AC139E" w:rsidRPr="00C02B6D" w:rsidRDefault="00AC139E" w:rsidP="00962DBE">
            <w:pPr>
              <w:pStyle w:val="CL"/>
              <w:spacing w:before="0" w:line="360" w:lineRule="auto"/>
              <w:jc w:val="left"/>
              <w:rPr>
                <w:rFonts w:ascii="Arial" w:hAnsi="Arial" w:cs="Arial"/>
              </w:rPr>
            </w:pPr>
            <w:r w:rsidRPr="00C02B6D">
              <w:rPr>
                <w:rFonts w:ascii="Arial" w:hAnsi="Arial" w:cs="Arial"/>
                <w:szCs w:val="22"/>
              </w:rPr>
              <w:t xml:space="preserve">     Cash received from debtors</w:t>
            </w:r>
          </w:p>
        </w:tc>
        <w:tc>
          <w:tcPr>
            <w:tcW w:w="0" w:type="auto"/>
          </w:tcPr>
          <w:p w:rsidR="00AC139E" w:rsidRPr="00C02B6D" w:rsidRDefault="00AC139E" w:rsidP="00962DBE">
            <w:pPr>
              <w:pStyle w:val="CL"/>
              <w:spacing w:before="0" w:line="360" w:lineRule="auto"/>
              <w:jc w:val="right"/>
              <w:rPr>
                <w:rFonts w:ascii="Arial" w:hAnsi="Arial" w:cs="Arial"/>
              </w:rPr>
            </w:pPr>
            <w:r w:rsidRPr="00C02B6D">
              <w:rPr>
                <w:rFonts w:ascii="Arial" w:hAnsi="Arial" w:cs="Arial"/>
                <w:szCs w:val="22"/>
              </w:rPr>
              <w:t>29,500</w:t>
            </w:r>
          </w:p>
        </w:tc>
      </w:tr>
      <w:tr w:rsidR="00AC139E" w:rsidRPr="00C02B6D" w:rsidTr="006207E3">
        <w:trPr>
          <w:jc w:val="center"/>
        </w:trPr>
        <w:tc>
          <w:tcPr>
            <w:tcW w:w="0" w:type="auto"/>
          </w:tcPr>
          <w:p w:rsidR="00AC139E" w:rsidRPr="00C02B6D" w:rsidRDefault="00AC139E" w:rsidP="00962DBE">
            <w:pPr>
              <w:pStyle w:val="CL"/>
              <w:spacing w:before="0" w:line="360" w:lineRule="auto"/>
              <w:jc w:val="left"/>
              <w:rPr>
                <w:rFonts w:ascii="Arial" w:hAnsi="Arial" w:cs="Arial"/>
              </w:rPr>
            </w:pPr>
            <w:r w:rsidRPr="00C02B6D">
              <w:rPr>
                <w:rFonts w:ascii="Arial" w:hAnsi="Arial" w:cs="Arial"/>
                <w:szCs w:val="22"/>
              </w:rPr>
              <w:t>Goods returned to H.O.</w:t>
            </w:r>
          </w:p>
        </w:tc>
        <w:tc>
          <w:tcPr>
            <w:tcW w:w="0" w:type="auto"/>
          </w:tcPr>
          <w:p w:rsidR="00AC139E" w:rsidRPr="00C02B6D" w:rsidRDefault="00AC139E" w:rsidP="00962DBE">
            <w:pPr>
              <w:pStyle w:val="CL"/>
              <w:spacing w:before="0" w:line="360" w:lineRule="auto"/>
              <w:jc w:val="right"/>
              <w:rPr>
                <w:rFonts w:ascii="Arial" w:hAnsi="Arial" w:cs="Arial"/>
              </w:rPr>
            </w:pPr>
            <w:r w:rsidRPr="00C02B6D">
              <w:rPr>
                <w:rFonts w:ascii="Arial" w:hAnsi="Arial" w:cs="Arial"/>
                <w:szCs w:val="22"/>
              </w:rPr>
              <w:t>2,400</w:t>
            </w:r>
          </w:p>
        </w:tc>
      </w:tr>
      <w:tr w:rsidR="00AC139E" w:rsidRPr="00C02B6D" w:rsidTr="006207E3">
        <w:trPr>
          <w:jc w:val="center"/>
        </w:trPr>
        <w:tc>
          <w:tcPr>
            <w:tcW w:w="0" w:type="auto"/>
          </w:tcPr>
          <w:p w:rsidR="00AC139E" w:rsidRPr="00C02B6D" w:rsidRDefault="00AC139E" w:rsidP="00962DBE">
            <w:pPr>
              <w:pStyle w:val="CL"/>
              <w:spacing w:before="0" w:line="360" w:lineRule="auto"/>
              <w:jc w:val="left"/>
              <w:rPr>
                <w:rFonts w:ascii="Arial" w:hAnsi="Arial" w:cs="Arial"/>
              </w:rPr>
            </w:pPr>
            <w:r w:rsidRPr="00C02B6D">
              <w:rPr>
                <w:rFonts w:ascii="Arial" w:hAnsi="Arial" w:cs="Arial"/>
                <w:szCs w:val="22"/>
              </w:rPr>
              <w:t>Cheque received from Chennai :</w:t>
            </w:r>
          </w:p>
        </w:tc>
        <w:tc>
          <w:tcPr>
            <w:tcW w:w="0" w:type="auto"/>
          </w:tcPr>
          <w:p w:rsidR="00AC139E" w:rsidRPr="00C02B6D" w:rsidRDefault="00AC139E" w:rsidP="00962DBE">
            <w:pPr>
              <w:pStyle w:val="CL"/>
              <w:spacing w:before="0" w:line="360" w:lineRule="auto"/>
              <w:jc w:val="right"/>
              <w:rPr>
                <w:rFonts w:ascii="Arial" w:hAnsi="Arial" w:cs="Arial"/>
              </w:rPr>
            </w:pPr>
          </w:p>
        </w:tc>
      </w:tr>
      <w:tr w:rsidR="00AC139E" w:rsidRPr="00C02B6D" w:rsidTr="006207E3">
        <w:trPr>
          <w:jc w:val="center"/>
        </w:trPr>
        <w:tc>
          <w:tcPr>
            <w:tcW w:w="0" w:type="auto"/>
          </w:tcPr>
          <w:p w:rsidR="00AC139E" w:rsidRPr="00C02B6D" w:rsidRDefault="00AC139E" w:rsidP="00962DBE">
            <w:pPr>
              <w:pStyle w:val="CL"/>
              <w:spacing w:before="0" w:line="360" w:lineRule="auto"/>
              <w:jc w:val="left"/>
              <w:rPr>
                <w:rFonts w:ascii="Arial" w:hAnsi="Arial" w:cs="Arial"/>
              </w:rPr>
            </w:pPr>
            <w:r w:rsidRPr="00C02B6D">
              <w:rPr>
                <w:rFonts w:ascii="Arial" w:hAnsi="Arial" w:cs="Arial"/>
                <w:szCs w:val="22"/>
              </w:rPr>
              <w:t xml:space="preserve">     Wages and salaries</w:t>
            </w:r>
          </w:p>
        </w:tc>
        <w:tc>
          <w:tcPr>
            <w:tcW w:w="0" w:type="auto"/>
          </w:tcPr>
          <w:p w:rsidR="00AC139E" w:rsidRPr="00C02B6D" w:rsidRDefault="00AC139E" w:rsidP="00962DBE">
            <w:pPr>
              <w:pStyle w:val="CL"/>
              <w:spacing w:before="0" w:line="360" w:lineRule="auto"/>
              <w:jc w:val="right"/>
              <w:rPr>
                <w:rFonts w:ascii="Arial" w:hAnsi="Arial" w:cs="Arial"/>
              </w:rPr>
            </w:pPr>
            <w:r w:rsidRPr="00C02B6D">
              <w:rPr>
                <w:rFonts w:ascii="Arial" w:hAnsi="Arial" w:cs="Arial"/>
                <w:szCs w:val="22"/>
              </w:rPr>
              <w:t>11,000</w:t>
            </w:r>
          </w:p>
        </w:tc>
      </w:tr>
      <w:tr w:rsidR="00AC139E" w:rsidRPr="00C02B6D" w:rsidTr="00AC01A4">
        <w:trPr>
          <w:jc w:val="center"/>
        </w:trPr>
        <w:tc>
          <w:tcPr>
            <w:tcW w:w="0" w:type="auto"/>
            <w:tcBorders>
              <w:bottom w:val="nil"/>
            </w:tcBorders>
          </w:tcPr>
          <w:p w:rsidR="00AC139E" w:rsidRPr="00C02B6D" w:rsidRDefault="00AC139E" w:rsidP="00962DBE">
            <w:pPr>
              <w:pStyle w:val="CL"/>
              <w:spacing w:before="0" w:line="360" w:lineRule="auto"/>
              <w:jc w:val="left"/>
              <w:rPr>
                <w:rFonts w:ascii="Arial" w:hAnsi="Arial" w:cs="Arial"/>
              </w:rPr>
            </w:pPr>
            <w:r w:rsidRPr="00C02B6D">
              <w:rPr>
                <w:rFonts w:ascii="Arial" w:hAnsi="Arial" w:cs="Arial"/>
                <w:szCs w:val="22"/>
              </w:rPr>
              <w:t xml:space="preserve">    </w:t>
            </w:r>
            <w:r w:rsidR="005365C4">
              <w:rPr>
                <w:rFonts w:ascii="Arial" w:hAnsi="Arial" w:cs="Arial"/>
                <w:szCs w:val="22"/>
              </w:rPr>
              <w:t xml:space="preserve"> </w:t>
            </w:r>
            <w:r w:rsidRPr="00C02B6D">
              <w:rPr>
                <w:rFonts w:ascii="Arial" w:hAnsi="Arial" w:cs="Arial"/>
                <w:szCs w:val="22"/>
              </w:rPr>
              <w:t xml:space="preserve"> Rent</w:t>
            </w:r>
          </w:p>
        </w:tc>
        <w:tc>
          <w:tcPr>
            <w:tcW w:w="0" w:type="auto"/>
            <w:tcBorders>
              <w:bottom w:val="nil"/>
            </w:tcBorders>
          </w:tcPr>
          <w:p w:rsidR="00AC139E" w:rsidRPr="00C02B6D" w:rsidRDefault="00AC139E" w:rsidP="00962DBE">
            <w:pPr>
              <w:pStyle w:val="CL"/>
              <w:spacing w:before="0" w:line="360" w:lineRule="auto"/>
              <w:jc w:val="right"/>
              <w:rPr>
                <w:rFonts w:ascii="Arial" w:hAnsi="Arial" w:cs="Arial"/>
              </w:rPr>
            </w:pPr>
            <w:r w:rsidRPr="00C02B6D">
              <w:rPr>
                <w:rFonts w:ascii="Arial" w:hAnsi="Arial" w:cs="Arial"/>
                <w:szCs w:val="22"/>
              </w:rPr>
              <w:t>3,000</w:t>
            </w:r>
          </w:p>
        </w:tc>
      </w:tr>
      <w:tr w:rsidR="00AC139E" w:rsidRPr="00C02B6D" w:rsidTr="00AC01A4">
        <w:trPr>
          <w:jc w:val="center"/>
        </w:trPr>
        <w:tc>
          <w:tcPr>
            <w:tcW w:w="0" w:type="auto"/>
            <w:tcBorders>
              <w:top w:val="nil"/>
              <w:left w:val="nil"/>
              <w:bottom w:val="nil"/>
              <w:right w:val="nil"/>
            </w:tcBorders>
          </w:tcPr>
          <w:p w:rsidR="00AC139E" w:rsidRPr="00C02B6D" w:rsidRDefault="00AC139E" w:rsidP="00962DBE">
            <w:pPr>
              <w:pStyle w:val="CL"/>
              <w:spacing w:before="0" w:line="360" w:lineRule="auto"/>
              <w:jc w:val="left"/>
              <w:rPr>
                <w:rFonts w:ascii="Arial" w:hAnsi="Arial" w:cs="Arial"/>
              </w:rPr>
            </w:pPr>
            <w:r w:rsidRPr="00C02B6D">
              <w:rPr>
                <w:rFonts w:ascii="Arial" w:hAnsi="Arial" w:cs="Arial"/>
                <w:szCs w:val="22"/>
              </w:rPr>
              <w:t xml:space="preserve">    </w:t>
            </w:r>
            <w:r w:rsidR="005365C4">
              <w:rPr>
                <w:rFonts w:ascii="Arial" w:hAnsi="Arial" w:cs="Arial"/>
                <w:szCs w:val="22"/>
              </w:rPr>
              <w:t xml:space="preserve"> </w:t>
            </w:r>
            <w:r w:rsidRPr="00C02B6D">
              <w:rPr>
                <w:rFonts w:ascii="Arial" w:hAnsi="Arial" w:cs="Arial"/>
                <w:szCs w:val="22"/>
              </w:rPr>
              <w:t xml:space="preserve"> Sundry expenses</w:t>
            </w:r>
          </w:p>
        </w:tc>
        <w:tc>
          <w:tcPr>
            <w:tcW w:w="0" w:type="auto"/>
            <w:tcBorders>
              <w:top w:val="nil"/>
              <w:left w:val="nil"/>
              <w:bottom w:val="nil"/>
              <w:right w:val="nil"/>
            </w:tcBorders>
          </w:tcPr>
          <w:p w:rsidR="00AC139E" w:rsidRPr="00C02B6D" w:rsidRDefault="00AC139E" w:rsidP="00962DBE">
            <w:pPr>
              <w:pStyle w:val="CL"/>
              <w:spacing w:before="0" w:line="360" w:lineRule="auto"/>
              <w:jc w:val="right"/>
              <w:rPr>
                <w:rFonts w:ascii="Arial" w:hAnsi="Arial" w:cs="Arial"/>
              </w:rPr>
            </w:pPr>
            <w:r w:rsidRPr="00C02B6D">
              <w:rPr>
                <w:rFonts w:ascii="Arial" w:hAnsi="Arial" w:cs="Arial"/>
                <w:szCs w:val="22"/>
              </w:rPr>
              <w:t>510</w:t>
            </w:r>
          </w:p>
        </w:tc>
      </w:tr>
    </w:tbl>
    <w:p w:rsidR="00962DBE" w:rsidRDefault="00962DBE" w:rsidP="00AC01A4">
      <w:pPr>
        <w:tabs>
          <w:tab w:val="left" w:pos="720"/>
        </w:tabs>
        <w:ind w:left="426"/>
        <w:jc w:val="center"/>
        <w:rPr>
          <w:rFonts w:ascii="Arial" w:hAnsi="Arial" w:cs="Arial"/>
          <w:sz w:val="22"/>
          <w:szCs w:val="22"/>
        </w:rPr>
      </w:pPr>
    </w:p>
    <w:p w:rsidR="00AC01A4" w:rsidRDefault="00AC01A4" w:rsidP="00AC01A4">
      <w:pPr>
        <w:tabs>
          <w:tab w:val="left" w:pos="720"/>
        </w:tabs>
        <w:ind w:left="426"/>
        <w:jc w:val="center"/>
        <w:rPr>
          <w:rFonts w:ascii="Arial" w:hAnsi="Arial" w:cs="Arial"/>
          <w:sz w:val="22"/>
          <w:szCs w:val="22"/>
        </w:rPr>
      </w:pPr>
      <w:r>
        <w:rPr>
          <w:rFonts w:ascii="Arial" w:hAnsi="Arial" w:cs="Arial"/>
          <w:sz w:val="22"/>
          <w:szCs w:val="22"/>
        </w:rPr>
        <w:t>(Or)</w:t>
      </w:r>
    </w:p>
    <w:p w:rsidR="00962DBE" w:rsidRDefault="00962DBE" w:rsidP="00AC01A4">
      <w:pPr>
        <w:tabs>
          <w:tab w:val="left" w:pos="720"/>
        </w:tabs>
        <w:ind w:left="426"/>
        <w:jc w:val="center"/>
        <w:rPr>
          <w:rFonts w:ascii="Arial" w:hAnsi="Arial" w:cs="Arial"/>
          <w:sz w:val="22"/>
          <w:szCs w:val="22"/>
        </w:rPr>
      </w:pPr>
    </w:p>
    <w:p w:rsidR="00962DBE" w:rsidRDefault="00962DBE" w:rsidP="00AC01A4">
      <w:pPr>
        <w:tabs>
          <w:tab w:val="left" w:pos="720"/>
        </w:tabs>
        <w:ind w:left="426"/>
        <w:jc w:val="center"/>
        <w:rPr>
          <w:rFonts w:ascii="Arial" w:hAnsi="Arial" w:cs="Arial"/>
          <w:sz w:val="22"/>
          <w:szCs w:val="22"/>
        </w:rPr>
      </w:pPr>
    </w:p>
    <w:p w:rsidR="00962DBE" w:rsidRDefault="00962DBE" w:rsidP="00AC01A4">
      <w:pPr>
        <w:tabs>
          <w:tab w:val="left" w:pos="720"/>
        </w:tabs>
        <w:ind w:left="426"/>
        <w:jc w:val="center"/>
        <w:rPr>
          <w:rFonts w:ascii="Arial" w:hAnsi="Arial" w:cs="Arial"/>
          <w:sz w:val="22"/>
          <w:szCs w:val="22"/>
        </w:rPr>
      </w:pPr>
    </w:p>
    <w:p w:rsidR="0082401C" w:rsidRDefault="00AC01A4" w:rsidP="0082401C">
      <w:pPr>
        <w:tabs>
          <w:tab w:val="left" w:pos="720"/>
        </w:tabs>
        <w:spacing w:line="360" w:lineRule="auto"/>
        <w:ind w:left="426"/>
        <w:rPr>
          <w:rFonts w:ascii="Arial" w:hAnsi="Arial" w:cs="Arial"/>
          <w:sz w:val="22"/>
          <w:szCs w:val="22"/>
        </w:rPr>
      </w:pPr>
      <w:r>
        <w:rPr>
          <w:rFonts w:ascii="Arial" w:hAnsi="Arial" w:cs="Arial"/>
          <w:sz w:val="22"/>
          <w:szCs w:val="22"/>
        </w:rPr>
        <w:t xml:space="preserve">     </w:t>
      </w:r>
      <w:r w:rsidRPr="00AC01A4">
        <w:rPr>
          <w:rFonts w:ascii="Arial" w:hAnsi="Arial" w:cs="Arial"/>
          <w:sz w:val="22"/>
          <w:szCs w:val="22"/>
        </w:rPr>
        <w:t xml:space="preserve">(b) </w:t>
      </w:r>
      <w:r w:rsidR="0082401C">
        <w:rPr>
          <w:rFonts w:ascii="Arial" w:hAnsi="Arial" w:cs="Arial"/>
          <w:sz w:val="22"/>
          <w:szCs w:val="22"/>
        </w:rPr>
        <w:t>Ramesh, Sathish and Murali share profits in the ratio 3:2:1 on 1</w:t>
      </w:r>
      <w:r w:rsidR="0082401C" w:rsidRPr="0082401C">
        <w:rPr>
          <w:rFonts w:ascii="Arial" w:hAnsi="Arial" w:cs="Arial"/>
          <w:sz w:val="22"/>
          <w:szCs w:val="22"/>
          <w:vertAlign w:val="superscript"/>
        </w:rPr>
        <w:t>st</w:t>
      </w:r>
      <w:r w:rsidR="0082401C">
        <w:rPr>
          <w:rFonts w:ascii="Arial" w:hAnsi="Arial" w:cs="Arial"/>
          <w:sz w:val="22"/>
          <w:szCs w:val="22"/>
        </w:rPr>
        <w:t xml:space="preserve"> January 2002. Their Balance </w:t>
      </w:r>
    </w:p>
    <w:p w:rsidR="0082401C" w:rsidRDefault="0082401C" w:rsidP="00962DBE">
      <w:pPr>
        <w:tabs>
          <w:tab w:val="left" w:pos="720"/>
        </w:tabs>
        <w:ind w:left="426"/>
        <w:rPr>
          <w:rFonts w:ascii="Arial" w:hAnsi="Arial" w:cs="Arial"/>
          <w:sz w:val="22"/>
          <w:szCs w:val="22"/>
        </w:rPr>
      </w:pPr>
      <w:r>
        <w:rPr>
          <w:rFonts w:ascii="Arial" w:hAnsi="Arial" w:cs="Arial"/>
          <w:sz w:val="22"/>
          <w:szCs w:val="22"/>
        </w:rPr>
        <w:t xml:space="preserve">           sheet was:</w:t>
      </w:r>
    </w:p>
    <w:p w:rsidR="00962DBE" w:rsidRDefault="00962DBE" w:rsidP="00962DBE">
      <w:pPr>
        <w:tabs>
          <w:tab w:val="left" w:pos="720"/>
        </w:tabs>
        <w:ind w:left="426"/>
        <w:rPr>
          <w:rFonts w:ascii="Arial" w:hAnsi="Arial" w:cs="Arial"/>
          <w:sz w:val="22"/>
          <w:szCs w:val="22"/>
        </w:rPr>
      </w:pPr>
    </w:p>
    <w:tbl>
      <w:tblPr>
        <w:tblStyle w:val="TableGrid"/>
        <w:tblW w:w="0" w:type="auto"/>
        <w:jc w:val="center"/>
        <w:tblInd w:w="426" w:type="dxa"/>
        <w:tblLook w:val="04A0"/>
      </w:tblPr>
      <w:tblGrid>
        <w:gridCol w:w="1916"/>
        <w:gridCol w:w="1012"/>
        <w:gridCol w:w="1415"/>
        <w:gridCol w:w="1012"/>
      </w:tblGrid>
      <w:tr w:rsidR="0082401C" w:rsidTr="0082401C">
        <w:trPr>
          <w:jc w:val="center"/>
        </w:trPr>
        <w:tc>
          <w:tcPr>
            <w:tcW w:w="1916" w:type="dxa"/>
          </w:tcPr>
          <w:p w:rsidR="0082401C" w:rsidRDefault="0082401C" w:rsidP="00962DBE">
            <w:pPr>
              <w:tabs>
                <w:tab w:val="left" w:pos="720"/>
              </w:tabs>
              <w:spacing w:line="360" w:lineRule="auto"/>
              <w:rPr>
                <w:rFonts w:ascii="Arial" w:hAnsi="Arial" w:cs="Arial"/>
                <w:sz w:val="22"/>
                <w:szCs w:val="22"/>
              </w:rPr>
            </w:pPr>
          </w:p>
        </w:tc>
        <w:tc>
          <w:tcPr>
            <w:tcW w:w="1012" w:type="dxa"/>
          </w:tcPr>
          <w:p w:rsidR="0082401C" w:rsidRDefault="0082401C" w:rsidP="00962DBE">
            <w:pPr>
              <w:tabs>
                <w:tab w:val="left" w:pos="720"/>
              </w:tabs>
              <w:spacing w:line="360" w:lineRule="auto"/>
              <w:jc w:val="center"/>
              <w:rPr>
                <w:rFonts w:ascii="Arial" w:hAnsi="Arial" w:cs="Arial"/>
                <w:sz w:val="22"/>
                <w:szCs w:val="22"/>
              </w:rPr>
            </w:pPr>
            <w:r>
              <w:rPr>
                <w:rFonts w:ascii="Arial" w:hAnsi="Arial" w:cs="Arial"/>
                <w:sz w:val="22"/>
                <w:szCs w:val="22"/>
              </w:rPr>
              <w:t>Rs.</w:t>
            </w:r>
          </w:p>
        </w:tc>
        <w:tc>
          <w:tcPr>
            <w:tcW w:w="1415" w:type="dxa"/>
          </w:tcPr>
          <w:p w:rsidR="0082401C" w:rsidRDefault="0082401C" w:rsidP="00962DBE">
            <w:pPr>
              <w:tabs>
                <w:tab w:val="left" w:pos="720"/>
              </w:tabs>
              <w:spacing w:line="360" w:lineRule="auto"/>
              <w:jc w:val="center"/>
              <w:rPr>
                <w:rFonts w:ascii="Arial" w:hAnsi="Arial" w:cs="Arial"/>
                <w:sz w:val="22"/>
                <w:szCs w:val="22"/>
              </w:rPr>
            </w:pPr>
          </w:p>
        </w:tc>
        <w:tc>
          <w:tcPr>
            <w:tcW w:w="1012" w:type="dxa"/>
          </w:tcPr>
          <w:p w:rsidR="0082401C" w:rsidRDefault="0082401C" w:rsidP="00962DBE">
            <w:pPr>
              <w:tabs>
                <w:tab w:val="left" w:pos="720"/>
              </w:tabs>
              <w:spacing w:line="360" w:lineRule="auto"/>
              <w:jc w:val="center"/>
              <w:rPr>
                <w:rFonts w:ascii="Arial" w:hAnsi="Arial" w:cs="Arial"/>
                <w:sz w:val="22"/>
                <w:szCs w:val="22"/>
              </w:rPr>
            </w:pPr>
            <w:r>
              <w:rPr>
                <w:rFonts w:ascii="Arial" w:hAnsi="Arial" w:cs="Arial"/>
                <w:sz w:val="22"/>
                <w:szCs w:val="22"/>
              </w:rPr>
              <w:t>Rs.</w:t>
            </w:r>
          </w:p>
        </w:tc>
      </w:tr>
      <w:tr w:rsidR="0082401C" w:rsidTr="0082401C">
        <w:trPr>
          <w:jc w:val="center"/>
        </w:trPr>
        <w:tc>
          <w:tcPr>
            <w:tcW w:w="1916" w:type="dxa"/>
          </w:tcPr>
          <w:p w:rsidR="0082401C" w:rsidRDefault="0082401C" w:rsidP="00962DBE">
            <w:pPr>
              <w:tabs>
                <w:tab w:val="left" w:pos="720"/>
              </w:tabs>
              <w:spacing w:line="360" w:lineRule="auto"/>
              <w:rPr>
                <w:rFonts w:ascii="Arial" w:hAnsi="Arial" w:cs="Arial"/>
                <w:sz w:val="22"/>
                <w:szCs w:val="22"/>
              </w:rPr>
            </w:pPr>
            <w:r>
              <w:rPr>
                <w:rFonts w:ascii="Arial" w:hAnsi="Arial" w:cs="Arial"/>
                <w:sz w:val="22"/>
                <w:szCs w:val="22"/>
              </w:rPr>
              <w:t>Creditors</w:t>
            </w:r>
          </w:p>
        </w:tc>
        <w:tc>
          <w:tcPr>
            <w:tcW w:w="1012" w:type="dxa"/>
          </w:tcPr>
          <w:p w:rsidR="0082401C" w:rsidRDefault="0082401C" w:rsidP="00962DBE">
            <w:pPr>
              <w:tabs>
                <w:tab w:val="left" w:pos="720"/>
              </w:tabs>
              <w:spacing w:line="360" w:lineRule="auto"/>
              <w:jc w:val="right"/>
              <w:rPr>
                <w:rFonts w:ascii="Arial" w:hAnsi="Arial" w:cs="Arial"/>
                <w:sz w:val="22"/>
                <w:szCs w:val="22"/>
              </w:rPr>
            </w:pPr>
            <w:r>
              <w:rPr>
                <w:rFonts w:ascii="Arial" w:hAnsi="Arial" w:cs="Arial"/>
                <w:sz w:val="22"/>
                <w:szCs w:val="22"/>
              </w:rPr>
              <w:t>12,000</w:t>
            </w:r>
          </w:p>
        </w:tc>
        <w:tc>
          <w:tcPr>
            <w:tcW w:w="1415" w:type="dxa"/>
          </w:tcPr>
          <w:p w:rsidR="0082401C" w:rsidRDefault="0082401C" w:rsidP="00962DBE">
            <w:pPr>
              <w:tabs>
                <w:tab w:val="left" w:pos="720"/>
              </w:tabs>
              <w:spacing w:line="360" w:lineRule="auto"/>
              <w:rPr>
                <w:rFonts w:ascii="Arial" w:hAnsi="Arial" w:cs="Arial"/>
                <w:sz w:val="22"/>
                <w:szCs w:val="22"/>
              </w:rPr>
            </w:pPr>
            <w:r>
              <w:rPr>
                <w:rFonts w:ascii="Arial" w:hAnsi="Arial" w:cs="Arial"/>
                <w:sz w:val="22"/>
                <w:szCs w:val="22"/>
              </w:rPr>
              <w:t xml:space="preserve">Machinery </w:t>
            </w:r>
          </w:p>
        </w:tc>
        <w:tc>
          <w:tcPr>
            <w:tcW w:w="1012" w:type="dxa"/>
          </w:tcPr>
          <w:p w:rsidR="0082401C" w:rsidRDefault="0082401C" w:rsidP="00962DBE">
            <w:pPr>
              <w:tabs>
                <w:tab w:val="left" w:pos="720"/>
              </w:tabs>
              <w:spacing w:line="360" w:lineRule="auto"/>
              <w:jc w:val="right"/>
              <w:rPr>
                <w:rFonts w:ascii="Arial" w:hAnsi="Arial" w:cs="Arial"/>
                <w:sz w:val="22"/>
                <w:szCs w:val="22"/>
              </w:rPr>
            </w:pPr>
            <w:r>
              <w:rPr>
                <w:rFonts w:ascii="Arial" w:hAnsi="Arial" w:cs="Arial"/>
                <w:sz w:val="22"/>
                <w:szCs w:val="22"/>
              </w:rPr>
              <w:t>25,000</w:t>
            </w:r>
          </w:p>
        </w:tc>
      </w:tr>
      <w:tr w:rsidR="0082401C" w:rsidTr="0082401C">
        <w:trPr>
          <w:jc w:val="center"/>
        </w:trPr>
        <w:tc>
          <w:tcPr>
            <w:tcW w:w="1916" w:type="dxa"/>
          </w:tcPr>
          <w:p w:rsidR="0082401C" w:rsidRDefault="0082401C" w:rsidP="00962DBE">
            <w:pPr>
              <w:tabs>
                <w:tab w:val="left" w:pos="720"/>
              </w:tabs>
              <w:spacing w:line="360" w:lineRule="auto"/>
              <w:rPr>
                <w:rFonts w:ascii="Arial" w:hAnsi="Arial" w:cs="Arial"/>
                <w:sz w:val="22"/>
                <w:szCs w:val="22"/>
              </w:rPr>
            </w:pPr>
            <w:r>
              <w:rPr>
                <w:rFonts w:ascii="Arial" w:hAnsi="Arial" w:cs="Arial"/>
                <w:sz w:val="22"/>
                <w:szCs w:val="22"/>
              </w:rPr>
              <w:t>General reserve</w:t>
            </w:r>
          </w:p>
        </w:tc>
        <w:tc>
          <w:tcPr>
            <w:tcW w:w="1012" w:type="dxa"/>
          </w:tcPr>
          <w:p w:rsidR="0082401C" w:rsidRDefault="0082401C" w:rsidP="00962DBE">
            <w:pPr>
              <w:tabs>
                <w:tab w:val="left" w:pos="720"/>
              </w:tabs>
              <w:spacing w:line="360" w:lineRule="auto"/>
              <w:jc w:val="right"/>
              <w:rPr>
                <w:rFonts w:ascii="Arial" w:hAnsi="Arial" w:cs="Arial"/>
                <w:sz w:val="22"/>
                <w:szCs w:val="22"/>
              </w:rPr>
            </w:pPr>
            <w:r>
              <w:rPr>
                <w:rFonts w:ascii="Arial" w:hAnsi="Arial" w:cs="Arial"/>
                <w:sz w:val="22"/>
                <w:szCs w:val="22"/>
              </w:rPr>
              <w:t>3,000</w:t>
            </w:r>
          </w:p>
        </w:tc>
        <w:tc>
          <w:tcPr>
            <w:tcW w:w="1415" w:type="dxa"/>
          </w:tcPr>
          <w:p w:rsidR="0082401C" w:rsidRDefault="0082401C" w:rsidP="00962DBE">
            <w:pPr>
              <w:tabs>
                <w:tab w:val="left" w:pos="720"/>
              </w:tabs>
              <w:spacing w:line="360" w:lineRule="auto"/>
              <w:rPr>
                <w:rFonts w:ascii="Arial" w:hAnsi="Arial" w:cs="Arial"/>
                <w:sz w:val="22"/>
                <w:szCs w:val="22"/>
              </w:rPr>
            </w:pPr>
            <w:r>
              <w:rPr>
                <w:rFonts w:ascii="Arial" w:hAnsi="Arial" w:cs="Arial"/>
                <w:sz w:val="22"/>
                <w:szCs w:val="22"/>
              </w:rPr>
              <w:t>Stock</w:t>
            </w:r>
          </w:p>
        </w:tc>
        <w:tc>
          <w:tcPr>
            <w:tcW w:w="1012" w:type="dxa"/>
          </w:tcPr>
          <w:p w:rsidR="0082401C" w:rsidRDefault="0082401C" w:rsidP="00962DBE">
            <w:pPr>
              <w:tabs>
                <w:tab w:val="left" w:pos="720"/>
              </w:tabs>
              <w:spacing w:line="360" w:lineRule="auto"/>
              <w:jc w:val="right"/>
              <w:rPr>
                <w:rFonts w:ascii="Arial" w:hAnsi="Arial" w:cs="Arial"/>
                <w:sz w:val="22"/>
                <w:szCs w:val="22"/>
              </w:rPr>
            </w:pPr>
            <w:r>
              <w:rPr>
                <w:rFonts w:ascii="Arial" w:hAnsi="Arial" w:cs="Arial"/>
                <w:sz w:val="22"/>
                <w:szCs w:val="22"/>
              </w:rPr>
              <w:t>11,000</w:t>
            </w:r>
          </w:p>
        </w:tc>
      </w:tr>
      <w:tr w:rsidR="0082401C" w:rsidTr="0082401C">
        <w:trPr>
          <w:jc w:val="center"/>
        </w:trPr>
        <w:tc>
          <w:tcPr>
            <w:tcW w:w="1916" w:type="dxa"/>
          </w:tcPr>
          <w:p w:rsidR="0082401C" w:rsidRDefault="0082401C" w:rsidP="00962DBE">
            <w:pPr>
              <w:tabs>
                <w:tab w:val="left" w:pos="720"/>
              </w:tabs>
              <w:spacing w:line="360" w:lineRule="auto"/>
              <w:rPr>
                <w:rFonts w:ascii="Arial" w:hAnsi="Arial" w:cs="Arial"/>
                <w:sz w:val="22"/>
                <w:szCs w:val="22"/>
              </w:rPr>
            </w:pPr>
            <w:r>
              <w:rPr>
                <w:rFonts w:ascii="Arial" w:hAnsi="Arial" w:cs="Arial"/>
                <w:sz w:val="22"/>
                <w:szCs w:val="22"/>
              </w:rPr>
              <w:t>Capital:</w:t>
            </w:r>
          </w:p>
        </w:tc>
        <w:tc>
          <w:tcPr>
            <w:tcW w:w="1012" w:type="dxa"/>
          </w:tcPr>
          <w:p w:rsidR="0082401C" w:rsidRDefault="0082401C" w:rsidP="00962DBE">
            <w:pPr>
              <w:tabs>
                <w:tab w:val="left" w:pos="720"/>
              </w:tabs>
              <w:spacing w:line="360" w:lineRule="auto"/>
              <w:jc w:val="right"/>
              <w:rPr>
                <w:rFonts w:ascii="Arial" w:hAnsi="Arial" w:cs="Arial"/>
                <w:sz w:val="22"/>
                <w:szCs w:val="22"/>
              </w:rPr>
            </w:pPr>
          </w:p>
        </w:tc>
        <w:tc>
          <w:tcPr>
            <w:tcW w:w="1415" w:type="dxa"/>
          </w:tcPr>
          <w:p w:rsidR="0082401C" w:rsidRDefault="0082401C" w:rsidP="00962DBE">
            <w:pPr>
              <w:tabs>
                <w:tab w:val="left" w:pos="720"/>
              </w:tabs>
              <w:spacing w:line="360" w:lineRule="auto"/>
              <w:rPr>
                <w:rFonts w:ascii="Arial" w:hAnsi="Arial" w:cs="Arial"/>
                <w:sz w:val="22"/>
                <w:szCs w:val="22"/>
              </w:rPr>
            </w:pPr>
            <w:r>
              <w:rPr>
                <w:rFonts w:ascii="Arial" w:hAnsi="Arial" w:cs="Arial"/>
                <w:sz w:val="22"/>
                <w:szCs w:val="22"/>
              </w:rPr>
              <w:t>Debtors</w:t>
            </w:r>
          </w:p>
        </w:tc>
        <w:tc>
          <w:tcPr>
            <w:tcW w:w="1012" w:type="dxa"/>
          </w:tcPr>
          <w:p w:rsidR="0082401C" w:rsidRDefault="0082401C" w:rsidP="00962DBE">
            <w:pPr>
              <w:tabs>
                <w:tab w:val="left" w:pos="720"/>
              </w:tabs>
              <w:spacing w:line="360" w:lineRule="auto"/>
              <w:jc w:val="right"/>
              <w:rPr>
                <w:rFonts w:ascii="Arial" w:hAnsi="Arial" w:cs="Arial"/>
                <w:sz w:val="22"/>
                <w:szCs w:val="22"/>
              </w:rPr>
            </w:pPr>
            <w:r>
              <w:rPr>
                <w:rFonts w:ascii="Arial" w:hAnsi="Arial" w:cs="Arial"/>
                <w:sz w:val="22"/>
                <w:szCs w:val="22"/>
              </w:rPr>
              <w:t>9,500</w:t>
            </w:r>
          </w:p>
        </w:tc>
      </w:tr>
      <w:tr w:rsidR="0082401C" w:rsidTr="0082401C">
        <w:trPr>
          <w:jc w:val="center"/>
        </w:trPr>
        <w:tc>
          <w:tcPr>
            <w:tcW w:w="1916" w:type="dxa"/>
          </w:tcPr>
          <w:p w:rsidR="0082401C" w:rsidRDefault="0082401C" w:rsidP="00962DBE">
            <w:pPr>
              <w:tabs>
                <w:tab w:val="left" w:pos="720"/>
              </w:tabs>
              <w:spacing w:line="360" w:lineRule="auto"/>
              <w:rPr>
                <w:rFonts w:ascii="Arial" w:hAnsi="Arial" w:cs="Arial"/>
                <w:sz w:val="22"/>
                <w:szCs w:val="22"/>
              </w:rPr>
            </w:pPr>
            <w:r>
              <w:rPr>
                <w:rFonts w:ascii="Arial" w:hAnsi="Arial" w:cs="Arial"/>
                <w:sz w:val="22"/>
                <w:szCs w:val="22"/>
              </w:rPr>
              <w:t xml:space="preserve">      Ramesh</w:t>
            </w:r>
          </w:p>
        </w:tc>
        <w:tc>
          <w:tcPr>
            <w:tcW w:w="1012" w:type="dxa"/>
          </w:tcPr>
          <w:p w:rsidR="0082401C" w:rsidRDefault="0082401C" w:rsidP="00962DBE">
            <w:pPr>
              <w:tabs>
                <w:tab w:val="left" w:pos="720"/>
              </w:tabs>
              <w:spacing w:line="360" w:lineRule="auto"/>
              <w:jc w:val="right"/>
              <w:rPr>
                <w:rFonts w:ascii="Arial" w:hAnsi="Arial" w:cs="Arial"/>
                <w:sz w:val="22"/>
                <w:szCs w:val="22"/>
              </w:rPr>
            </w:pPr>
            <w:r>
              <w:rPr>
                <w:rFonts w:ascii="Arial" w:hAnsi="Arial" w:cs="Arial"/>
                <w:sz w:val="22"/>
                <w:szCs w:val="22"/>
              </w:rPr>
              <w:t>20,000</w:t>
            </w:r>
          </w:p>
        </w:tc>
        <w:tc>
          <w:tcPr>
            <w:tcW w:w="1415" w:type="dxa"/>
          </w:tcPr>
          <w:p w:rsidR="0082401C" w:rsidRDefault="0082401C" w:rsidP="00962DBE">
            <w:pPr>
              <w:tabs>
                <w:tab w:val="left" w:pos="720"/>
              </w:tabs>
              <w:spacing w:line="360" w:lineRule="auto"/>
              <w:rPr>
                <w:rFonts w:ascii="Arial" w:hAnsi="Arial" w:cs="Arial"/>
                <w:sz w:val="22"/>
                <w:szCs w:val="22"/>
              </w:rPr>
            </w:pPr>
            <w:r>
              <w:rPr>
                <w:rFonts w:ascii="Arial" w:hAnsi="Arial" w:cs="Arial"/>
                <w:sz w:val="22"/>
                <w:szCs w:val="22"/>
              </w:rPr>
              <w:t>Goodwill</w:t>
            </w:r>
          </w:p>
        </w:tc>
        <w:tc>
          <w:tcPr>
            <w:tcW w:w="1012" w:type="dxa"/>
          </w:tcPr>
          <w:p w:rsidR="0082401C" w:rsidRDefault="0082401C" w:rsidP="00962DBE">
            <w:pPr>
              <w:tabs>
                <w:tab w:val="left" w:pos="720"/>
              </w:tabs>
              <w:spacing w:line="360" w:lineRule="auto"/>
              <w:jc w:val="right"/>
              <w:rPr>
                <w:rFonts w:ascii="Arial" w:hAnsi="Arial" w:cs="Arial"/>
                <w:sz w:val="22"/>
                <w:szCs w:val="22"/>
              </w:rPr>
            </w:pPr>
            <w:r>
              <w:rPr>
                <w:rFonts w:ascii="Arial" w:hAnsi="Arial" w:cs="Arial"/>
                <w:sz w:val="22"/>
                <w:szCs w:val="22"/>
              </w:rPr>
              <w:t>13,000</w:t>
            </w:r>
          </w:p>
        </w:tc>
      </w:tr>
      <w:tr w:rsidR="0082401C" w:rsidTr="0082401C">
        <w:trPr>
          <w:jc w:val="center"/>
        </w:trPr>
        <w:tc>
          <w:tcPr>
            <w:tcW w:w="1916" w:type="dxa"/>
          </w:tcPr>
          <w:p w:rsidR="0082401C" w:rsidRDefault="0082401C" w:rsidP="00962DBE">
            <w:pPr>
              <w:tabs>
                <w:tab w:val="left" w:pos="720"/>
              </w:tabs>
              <w:spacing w:line="360" w:lineRule="auto"/>
              <w:rPr>
                <w:rFonts w:ascii="Arial" w:hAnsi="Arial" w:cs="Arial"/>
                <w:sz w:val="22"/>
                <w:szCs w:val="22"/>
              </w:rPr>
            </w:pPr>
            <w:r>
              <w:rPr>
                <w:rFonts w:ascii="Arial" w:hAnsi="Arial" w:cs="Arial"/>
                <w:sz w:val="22"/>
                <w:szCs w:val="22"/>
              </w:rPr>
              <w:t xml:space="preserve">      Sathish</w:t>
            </w:r>
          </w:p>
        </w:tc>
        <w:tc>
          <w:tcPr>
            <w:tcW w:w="1012" w:type="dxa"/>
          </w:tcPr>
          <w:p w:rsidR="0082401C" w:rsidRDefault="0082401C" w:rsidP="00962DBE">
            <w:pPr>
              <w:tabs>
                <w:tab w:val="left" w:pos="720"/>
              </w:tabs>
              <w:spacing w:line="360" w:lineRule="auto"/>
              <w:jc w:val="right"/>
              <w:rPr>
                <w:rFonts w:ascii="Arial" w:hAnsi="Arial" w:cs="Arial"/>
                <w:sz w:val="22"/>
                <w:szCs w:val="22"/>
              </w:rPr>
            </w:pPr>
            <w:r>
              <w:rPr>
                <w:rFonts w:ascii="Arial" w:hAnsi="Arial" w:cs="Arial"/>
                <w:sz w:val="22"/>
                <w:szCs w:val="22"/>
              </w:rPr>
              <w:t>15,000</w:t>
            </w:r>
          </w:p>
        </w:tc>
        <w:tc>
          <w:tcPr>
            <w:tcW w:w="1415" w:type="dxa"/>
          </w:tcPr>
          <w:p w:rsidR="0082401C" w:rsidRDefault="0082401C" w:rsidP="00962DBE">
            <w:pPr>
              <w:tabs>
                <w:tab w:val="left" w:pos="720"/>
              </w:tabs>
              <w:spacing w:line="360" w:lineRule="auto"/>
              <w:rPr>
                <w:rFonts w:ascii="Arial" w:hAnsi="Arial" w:cs="Arial"/>
                <w:sz w:val="22"/>
                <w:szCs w:val="22"/>
              </w:rPr>
            </w:pPr>
            <w:r>
              <w:rPr>
                <w:rFonts w:ascii="Arial" w:hAnsi="Arial" w:cs="Arial"/>
                <w:sz w:val="22"/>
                <w:szCs w:val="22"/>
              </w:rPr>
              <w:t>Cash</w:t>
            </w:r>
          </w:p>
        </w:tc>
        <w:tc>
          <w:tcPr>
            <w:tcW w:w="1012" w:type="dxa"/>
          </w:tcPr>
          <w:p w:rsidR="0082401C" w:rsidRDefault="0082401C" w:rsidP="00962DBE">
            <w:pPr>
              <w:tabs>
                <w:tab w:val="left" w:pos="720"/>
              </w:tabs>
              <w:spacing w:line="360" w:lineRule="auto"/>
              <w:jc w:val="right"/>
              <w:rPr>
                <w:rFonts w:ascii="Arial" w:hAnsi="Arial" w:cs="Arial"/>
                <w:sz w:val="22"/>
                <w:szCs w:val="22"/>
              </w:rPr>
            </w:pPr>
            <w:r>
              <w:rPr>
                <w:rFonts w:ascii="Arial" w:hAnsi="Arial" w:cs="Arial"/>
                <w:sz w:val="22"/>
                <w:szCs w:val="22"/>
              </w:rPr>
              <w:t>1,500</w:t>
            </w:r>
          </w:p>
        </w:tc>
      </w:tr>
      <w:tr w:rsidR="0082401C" w:rsidTr="0082401C">
        <w:trPr>
          <w:jc w:val="center"/>
        </w:trPr>
        <w:tc>
          <w:tcPr>
            <w:tcW w:w="1916" w:type="dxa"/>
          </w:tcPr>
          <w:p w:rsidR="0082401C" w:rsidRDefault="0082401C" w:rsidP="00962DBE">
            <w:pPr>
              <w:tabs>
                <w:tab w:val="left" w:pos="720"/>
              </w:tabs>
              <w:spacing w:line="360" w:lineRule="auto"/>
              <w:rPr>
                <w:rFonts w:ascii="Arial" w:hAnsi="Arial" w:cs="Arial"/>
                <w:sz w:val="22"/>
                <w:szCs w:val="22"/>
              </w:rPr>
            </w:pPr>
            <w:r>
              <w:rPr>
                <w:rFonts w:ascii="Arial" w:hAnsi="Arial" w:cs="Arial"/>
                <w:sz w:val="22"/>
                <w:szCs w:val="22"/>
              </w:rPr>
              <w:t xml:space="preserve">      Murali</w:t>
            </w:r>
          </w:p>
        </w:tc>
        <w:tc>
          <w:tcPr>
            <w:tcW w:w="1012" w:type="dxa"/>
          </w:tcPr>
          <w:p w:rsidR="0082401C" w:rsidRDefault="0082401C" w:rsidP="00962DBE">
            <w:pPr>
              <w:tabs>
                <w:tab w:val="left" w:pos="720"/>
              </w:tabs>
              <w:spacing w:line="360" w:lineRule="auto"/>
              <w:jc w:val="right"/>
              <w:rPr>
                <w:rFonts w:ascii="Arial" w:hAnsi="Arial" w:cs="Arial"/>
                <w:sz w:val="22"/>
                <w:szCs w:val="22"/>
              </w:rPr>
            </w:pPr>
            <w:r>
              <w:rPr>
                <w:rFonts w:ascii="Arial" w:hAnsi="Arial" w:cs="Arial"/>
                <w:sz w:val="22"/>
                <w:szCs w:val="22"/>
              </w:rPr>
              <w:t>10,000</w:t>
            </w:r>
          </w:p>
        </w:tc>
        <w:tc>
          <w:tcPr>
            <w:tcW w:w="1415" w:type="dxa"/>
          </w:tcPr>
          <w:p w:rsidR="0082401C" w:rsidRDefault="0082401C" w:rsidP="00962DBE">
            <w:pPr>
              <w:tabs>
                <w:tab w:val="left" w:pos="720"/>
              </w:tabs>
              <w:spacing w:line="360" w:lineRule="auto"/>
              <w:rPr>
                <w:rFonts w:ascii="Arial" w:hAnsi="Arial" w:cs="Arial"/>
                <w:sz w:val="22"/>
                <w:szCs w:val="22"/>
              </w:rPr>
            </w:pPr>
          </w:p>
        </w:tc>
        <w:tc>
          <w:tcPr>
            <w:tcW w:w="1012" w:type="dxa"/>
          </w:tcPr>
          <w:p w:rsidR="0082401C" w:rsidRDefault="0082401C" w:rsidP="00962DBE">
            <w:pPr>
              <w:tabs>
                <w:tab w:val="left" w:pos="720"/>
              </w:tabs>
              <w:spacing w:line="360" w:lineRule="auto"/>
              <w:jc w:val="right"/>
              <w:rPr>
                <w:rFonts w:ascii="Arial" w:hAnsi="Arial" w:cs="Arial"/>
                <w:sz w:val="22"/>
                <w:szCs w:val="22"/>
              </w:rPr>
            </w:pPr>
          </w:p>
        </w:tc>
      </w:tr>
      <w:tr w:rsidR="0082401C" w:rsidTr="0082401C">
        <w:trPr>
          <w:jc w:val="center"/>
        </w:trPr>
        <w:tc>
          <w:tcPr>
            <w:tcW w:w="1916" w:type="dxa"/>
          </w:tcPr>
          <w:p w:rsidR="0082401C" w:rsidRDefault="0082401C" w:rsidP="00962DBE">
            <w:pPr>
              <w:tabs>
                <w:tab w:val="left" w:pos="720"/>
              </w:tabs>
              <w:spacing w:line="360" w:lineRule="auto"/>
              <w:rPr>
                <w:rFonts w:ascii="Arial" w:hAnsi="Arial" w:cs="Arial"/>
                <w:sz w:val="22"/>
                <w:szCs w:val="22"/>
              </w:rPr>
            </w:pPr>
          </w:p>
        </w:tc>
        <w:tc>
          <w:tcPr>
            <w:tcW w:w="1012" w:type="dxa"/>
          </w:tcPr>
          <w:p w:rsidR="0082401C" w:rsidRDefault="0082401C" w:rsidP="00962DBE">
            <w:pPr>
              <w:tabs>
                <w:tab w:val="left" w:pos="720"/>
              </w:tabs>
              <w:spacing w:line="360" w:lineRule="auto"/>
              <w:jc w:val="right"/>
              <w:rPr>
                <w:rFonts w:ascii="Arial" w:hAnsi="Arial" w:cs="Arial"/>
                <w:sz w:val="22"/>
                <w:szCs w:val="22"/>
              </w:rPr>
            </w:pPr>
            <w:r>
              <w:rPr>
                <w:rFonts w:ascii="Arial" w:hAnsi="Arial" w:cs="Arial"/>
                <w:sz w:val="22"/>
                <w:szCs w:val="22"/>
              </w:rPr>
              <w:t>60,000</w:t>
            </w:r>
          </w:p>
        </w:tc>
        <w:tc>
          <w:tcPr>
            <w:tcW w:w="1415" w:type="dxa"/>
          </w:tcPr>
          <w:p w:rsidR="0082401C" w:rsidRDefault="0082401C" w:rsidP="00962DBE">
            <w:pPr>
              <w:tabs>
                <w:tab w:val="left" w:pos="720"/>
              </w:tabs>
              <w:spacing w:line="360" w:lineRule="auto"/>
              <w:rPr>
                <w:rFonts w:ascii="Arial" w:hAnsi="Arial" w:cs="Arial"/>
                <w:sz w:val="22"/>
                <w:szCs w:val="22"/>
              </w:rPr>
            </w:pPr>
          </w:p>
        </w:tc>
        <w:tc>
          <w:tcPr>
            <w:tcW w:w="1012" w:type="dxa"/>
          </w:tcPr>
          <w:p w:rsidR="0082401C" w:rsidRDefault="0082401C" w:rsidP="00962DBE">
            <w:pPr>
              <w:tabs>
                <w:tab w:val="left" w:pos="720"/>
              </w:tabs>
              <w:spacing w:line="360" w:lineRule="auto"/>
              <w:jc w:val="right"/>
              <w:rPr>
                <w:rFonts w:ascii="Arial" w:hAnsi="Arial" w:cs="Arial"/>
                <w:sz w:val="22"/>
                <w:szCs w:val="22"/>
              </w:rPr>
            </w:pPr>
            <w:r>
              <w:rPr>
                <w:rFonts w:ascii="Arial" w:hAnsi="Arial" w:cs="Arial"/>
                <w:sz w:val="22"/>
                <w:szCs w:val="22"/>
              </w:rPr>
              <w:t>60,000</w:t>
            </w:r>
          </w:p>
        </w:tc>
      </w:tr>
    </w:tbl>
    <w:p w:rsidR="005365C4" w:rsidRDefault="005365C4" w:rsidP="00AC01A4">
      <w:pPr>
        <w:tabs>
          <w:tab w:val="left" w:pos="720"/>
        </w:tabs>
        <w:spacing w:line="360" w:lineRule="auto"/>
        <w:ind w:left="426"/>
        <w:rPr>
          <w:rFonts w:ascii="Arial" w:hAnsi="Arial" w:cs="Arial"/>
          <w:sz w:val="22"/>
          <w:szCs w:val="22"/>
        </w:rPr>
      </w:pPr>
      <w:r>
        <w:rPr>
          <w:rFonts w:ascii="Arial" w:hAnsi="Arial" w:cs="Arial"/>
          <w:sz w:val="22"/>
          <w:szCs w:val="22"/>
        </w:rPr>
        <w:tab/>
      </w:r>
      <w:r>
        <w:rPr>
          <w:rFonts w:ascii="Arial" w:hAnsi="Arial" w:cs="Arial"/>
          <w:sz w:val="22"/>
          <w:szCs w:val="22"/>
        </w:rPr>
        <w:tab/>
        <w:t xml:space="preserve">On the above date firm was dissolved. The assets realized for Rs. 50,000. The creditors </w:t>
      </w:r>
    </w:p>
    <w:p w:rsidR="005365C4" w:rsidRDefault="005365C4" w:rsidP="00AC01A4">
      <w:pPr>
        <w:tabs>
          <w:tab w:val="left" w:pos="720"/>
        </w:tabs>
        <w:spacing w:line="360" w:lineRule="auto"/>
        <w:ind w:left="426"/>
        <w:rPr>
          <w:rFonts w:ascii="Arial" w:hAnsi="Arial" w:cs="Arial"/>
          <w:sz w:val="22"/>
          <w:szCs w:val="22"/>
        </w:rPr>
      </w:pPr>
      <w:r>
        <w:rPr>
          <w:rFonts w:ascii="Arial" w:hAnsi="Arial" w:cs="Arial"/>
          <w:sz w:val="22"/>
          <w:szCs w:val="22"/>
        </w:rPr>
        <w:t xml:space="preserve">           were settled at Rs. 11,500. Dissolution expenses Rs. 1000. Give the necessary journal entries  </w:t>
      </w:r>
    </w:p>
    <w:p w:rsidR="00AC139E" w:rsidRDefault="005365C4" w:rsidP="005365C4">
      <w:pPr>
        <w:tabs>
          <w:tab w:val="left" w:pos="720"/>
        </w:tabs>
        <w:ind w:left="426"/>
        <w:rPr>
          <w:rFonts w:ascii="Arial" w:hAnsi="Arial" w:cs="Arial"/>
          <w:sz w:val="22"/>
          <w:szCs w:val="22"/>
        </w:rPr>
      </w:pPr>
      <w:r>
        <w:rPr>
          <w:rFonts w:ascii="Arial" w:hAnsi="Arial" w:cs="Arial"/>
          <w:sz w:val="22"/>
          <w:szCs w:val="22"/>
        </w:rPr>
        <w:t xml:space="preserve">           and ledged accounts.</w:t>
      </w:r>
    </w:p>
    <w:p w:rsidR="00962DBE" w:rsidRPr="00AC01A4" w:rsidRDefault="00962DBE" w:rsidP="005365C4">
      <w:pPr>
        <w:tabs>
          <w:tab w:val="left" w:pos="720"/>
        </w:tabs>
        <w:ind w:left="426"/>
        <w:rPr>
          <w:rFonts w:ascii="Arial" w:hAnsi="Arial" w:cs="Arial"/>
          <w:sz w:val="22"/>
          <w:szCs w:val="22"/>
        </w:rPr>
      </w:pPr>
    </w:p>
    <w:p w:rsidR="00AC01A4" w:rsidRDefault="00AC01A4" w:rsidP="00AC01A4">
      <w:pPr>
        <w:pStyle w:val="para"/>
        <w:numPr>
          <w:ilvl w:val="0"/>
          <w:numId w:val="1"/>
        </w:numPr>
        <w:spacing w:line="360" w:lineRule="auto"/>
        <w:rPr>
          <w:rFonts w:ascii="Arial" w:hAnsi="Arial" w:cs="Arial"/>
          <w:szCs w:val="22"/>
        </w:rPr>
      </w:pPr>
      <w:r>
        <w:rPr>
          <w:rFonts w:ascii="Arial" w:hAnsi="Arial" w:cs="Arial"/>
          <w:szCs w:val="22"/>
        </w:rPr>
        <w:t xml:space="preserve">(a) </w:t>
      </w:r>
      <w:r w:rsidR="00AC139E" w:rsidRPr="00AC01A4">
        <w:rPr>
          <w:rFonts w:ascii="Arial" w:hAnsi="Arial" w:cs="Arial"/>
          <w:szCs w:val="22"/>
        </w:rPr>
        <w:t xml:space="preserve">White and Mr. Blue are partners sharing profits in the ratio of </w:t>
      </w:r>
      <w:r w:rsidR="00AC139E" w:rsidRPr="00AC01A4">
        <w:rPr>
          <w:rFonts w:ascii="Arial" w:hAnsi="Arial" w:cs="Arial"/>
          <w:position w:val="-6"/>
          <w:szCs w:val="22"/>
        </w:rPr>
        <w:object w:dxaOrig="4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3.5pt" o:ole="">
            <v:imagedata r:id="rId7" o:title=""/>
          </v:shape>
          <o:OLEObject Type="Embed" ProgID="Equation.3" ShapeID="_x0000_i1025" DrawAspect="Content" ObjectID="_1610183971" r:id="rId8"/>
        </w:object>
      </w:r>
      <w:r w:rsidR="00AC139E" w:rsidRPr="00AC01A4">
        <w:rPr>
          <w:rFonts w:ascii="Arial" w:hAnsi="Arial" w:cs="Arial"/>
          <w:szCs w:val="22"/>
        </w:rPr>
        <w:t xml:space="preserve">. Their Balance sheet stood as </w:t>
      </w:r>
    </w:p>
    <w:p w:rsidR="00AC01A4" w:rsidRDefault="00AC01A4" w:rsidP="00AC01A4">
      <w:pPr>
        <w:pStyle w:val="para"/>
        <w:numPr>
          <w:ilvl w:val="0"/>
          <w:numId w:val="0"/>
        </w:numPr>
        <w:spacing w:before="0" w:line="360" w:lineRule="auto"/>
        <w:ind w:left="720"/>
        <w:rPr>
          <w:rFonts w:ascii="Arial" w:hAnsi="Arial" w:cs="Arial"/>
          <w:szCs w:val="22"/>
        </w:rPr>
      </w:pPr>
      <w:r>
        <w:rPr>
          <w:rFonts w:ascii="Arial" w:hAnsi="Arial" w:cs="Arial"/>
          <w:szCs w:val="22"/>
        </w:rPr>
        <w:t xml:space="preserve">      </w:t>
      </w:r>
      <w:r w:rsidR="00AC139E" w:rsidRPr="00AC01A4">
        <w:rPr>
          <w:rFonts w:ascii="Arial" w:hAnsi="Arial" w:cs="Arial"/>
          <w:szCs w:val="22"/>
        </w:rPr>
        <w:t>under on 31.12.2006.</w:t>
      </w:r>
    </w:p>
    <w:p w:rsidR="005A443A" w:rsidRPr="005A443A" w:rsidRDefault="005A443A" w:rsidP="005A443A"/>
    <w:tbl>
      <w:tblPr>
        <w:tblW w:w="0" w:type="auto"/>
        <w:jc w:val="center"/>
        <w:tblBorders>
          <w:top w:val="nil"/>
          <w:left w:val="nil"/>
          <w:bottom w:val="nil"/>
          <w:right w:val="nil"/>
          <w:insideH w:val="nil"/>
          <w:insideV w:val="nil"/>
        </w:tblBorders>
        <w:tblLook w:val="00BE"/>
      </w:tblPr>
      <w:tblGrid>
        <w:gridCol w:w="1280"/>
        <w:gridCol w:w="889"/>
        <w:gridCol w:w="889"/>
        <w:gridCol w:w="1990"/>
        <w:gridCol w:w="767"/>
        <w:gridCol w:w="889"/>
      </w:tblGrid>
      <w:tr w:rsidR="00AC139E" w:rsidRPr="00AC01A4" w:rsidTr="006207E3">
        <w:trPr>
          <w:jc w:val="center"/>
        </w:trPr>
        <w:tc>
          <w:tcPr>
            <w:tcW w:w="0" w:type="auto"/>
          </w:tcPr>
          <w:p w:rsidR="00AC139E" w:rsidRPr="00AC01A4" w:rsidRDefault="00AC139E" w:rsidP="005365C4">
            <w:pPr>
              <w:pStyle w:val="CL"/>
              <w:spacing w:before="80" w:after="80"/>
              <w:rPr>
                <w:rFonts w:ascii="Arial" w:hAnsi="Arial" w:cs="Arial"/>
              </w:rPr>
            </w:pPr>
            <w:r w:rsidRPr="00AC01A4">
              <w:rPr>
                <w:rFonts w:ascii="Arial" w:hAnsi="Arial" w:cs="Arial"/>
                <w:szCs w:val="22"/>
              </w:rPr>
              <w:t>Liabilities</w:t>
            </w:r>
          </w:p>
        </w:tc>
        <w:tc>
          <w:tcPr>
            <w:tcW w:w="0" w:type="auto"/>
          </w:tcPr>
          <w:p w:rsidR="00AC139E" w:rsidRPr="00AC01A4" w:rsidRDefault="00AC139E" w:rsidP="005365C4">
            <w:pPr>
              <w:pStyle w:val="CL"/>
              <w:spacing w:before="80" w:after="80"/>
              <w:rPr>
                <w:rFonts w:ascii="Arial" w:hAnsi="Arial" w:cs="Arial"/>
              </w:rPr>
            </w:pPr>
            <w:r w:rsidRPr="00AC01A4">
              <w:rPr>
                <w:rFonts w:ascii="Arial" w:hAnsi="Arial" w:cs="Arial"/>
                <w:szCs w:val="22"/>
              </w:rPr>
              <w:t>Rs.</w:t>
            </w:r>
          </w:p>
        </w:tc>
        <w:tc>
          <w:tcPr>
            <w:tcW w:w="0" w:type="auto"/>
          </w:tcPr>
          <w:p w:rsidR="00AC139E" w:rsidRPr="00AC01A4" w:rsidRDefault="00AC139E" w:rsidP="005365C4">
            <w:pPr>
              <w:pStyle w:val="CL"/>
              <w:spacing w:before="80" w:after="80"/>
              <w:rPr>
                <w:rFonts w:ascii="Arial" w:hAnsi="Arial" w:cs="Arial"/>
              </w:rPr>
            </w:pPr>
            <w:r w:rsidRPr="00AC01A4">
              <w:rPr>
                <w:rFonts w:ascii="Arial" w:hAnsi="Arial" w:cs="Arial"/>
                <w:szCs w:val="22"/>
              </w:rPr>
              <w:t>Rs.</w:t>
            </w:r>
          </w:p>
        </w:tc>
        <w:tc>
          <w:tcPr>
            <w:tcW w:w="0" w:type="auto"/>
          </w:tcPr>
          <w:p w:rsidR="00AC139E" w:rsidRPr="00AC01A4" w:rsidRDefault="00AC139E" w:rsidP="005365C4">
            <w:pPr>
              <w:pStyle w:val="CL"/>
              <w:spacing w:before="80" w:after="80"/>
              <w:rPr>
                <w:rFonts w:ascii="Arial" w:hAnsi="Arial" w:cs="Arial"/>
              </w:rPr>
            </w:pPr>
            <w:r w:rsidRPr="00AC01A4">
              <w:rPr>
                <w:rFonts w:ascii="Arial" w:hAnsi="Arial" w:cs="Arial"/>
                <w:szCs w:val="22"/>
              </w:rPr>
              <w:t>Assets</w:t>
            </w:r>
          </w:p>
        </w:tc>
        <w:tc>
          <w:tcPr>
            <w:tcW w:w="0" w:type="auto"/>
          </w:tcPr>
          <w:p w:rsidR="00AC139E" w:rsidRPr="00AC01A4" w:rsidRDefault="00AC139E" w:rsidP="005365C4">
            <w:pPr>
              <w:pStyle w:val="CL"/>
              <w:spacing w:before="80" w:after="80"/>
              <w:rPr>
                <w:rFonts w:ascii="Arial" w:hAnsi="Arial" w:cs="Arial"/>
              </w:rPr>
            </w:pPr>
            <w:r w:rsidRPr="00AC01A4">
              <w:rPr>
                <w:rFonts w:ascii="Arial" w:hAnsi="Arial" w:cs="Arial"/>
                <w:szCs w:val="22"/>
              </w:rPr>
              <w:t>Rs.</w:t>
            </w:r>
          </w:p>
        </w:tc>
        <w:tc>
          <w:tcPr>
            <w:tcW w:w="0" w:type="auto"/>
          </w:tcPr>
          <w:p w:rsidR="00AC139E" w:rsidRPr="00AC01A4" w:rsidRDefault="00AC139E" w:rsidP="005365C4">
            <w:pPr>
              <w:pStyle w:val="CL"/>
              <w:spacing w:before="80" w:after="80"/>
              <w:rPr>
                <w:rFonts w:ascii="Arial" w:hAnsi="Arial" w:cs="Arial"/>
              </w:rPr>
            </w:pPr>
            <w:r w:rsidRPr="00AC01A4">
              <w:rPr>
                <w:rFonts w:ascii="Arial" w:hAnsi="Arial" w:cs="Arial"/>
                <w:szCs w:val="22"/>
              </w:rPr>
              <w:t>Rs.</w:t>
            </w:r>
          </w:p>
        </w:tc>
      </w:tr>
      <w:tr w:rsidR="00AC139E" w:rsidRPr="00AC01A4" w:rsidTr="006207E3">
        <w:trPr>
          <w:jc w:val="center"/>
        </w:trPr>
        <w:tc>
          <w:tcPr>
            <w:tcW w:w="0" w:type="auto"/>
          </w:tcPr>
          <w:p w:rsidR="00AC139E" w:rsidRPr="00AC01A4" w:rsidRDefault="00AC139E" w:rsidP="005365C4">
            <w:pPr>
              <w:pStyle w:val="CL"/>
              <w:spacing w:before="80" w:after="80"/>
              <w:jc w:val="left"/>
              <w:rPr>
                <w:rFonts w:ascii="Arial" w:hAnsi="Arial" w:cs="Arial"/>
              </w:rPr>
            </w:pPr>
            <w:r w:rsidRPr="00AC01A4">
              <w:rPr>
                <w:rFonts w:ascii="Arial" w:hAnsi="Arial" w:cs="Arial"/>
                <w:szCs w:val="22"/>
              </w:rPr>
              <w:t>Capital :</w:t>
            </w:r>
          </w:p>
        </w:tc>
        <w:tc>
          <w:tcPr>
            <w:tcW w:w="0" w:type="auto"/>
          </w:tcPr>
          <w:p w:rsidR="00AC139E" w:rsidRPr="00AC01A4" w:rsidRDefault="00AC139E" w:rsidP="005365C4">
            <w:pPr>
              <w:pStyle w:val="CL"/>
              <w:spacing w:before="80" w:after="80"/>
              <w:rPr>
                <w:rFonts w:ascii="Arial" w:hAnsi="Arial" w:cs="Arial"/>
              </w:rPr>
            </w:pPr>
          </w:p>
        </w:tc>
        <w:tc>
          <w:tcPr>
            <w:tcW w:w="0" w:type="auto"/>
          </w:tcPr>
          <w:p w:rsidR="00AC139E" w:rsidRPr="00AC01A4" w:rsidRDefault="00AC139E" w:rsidP="005365C4">
            <w:pPr>
              <w:pStyle w:val="CL"/>
              <w:spacing w:before="80" w:after="80"/>
              <w:rPr>
                <w:rFonts w:ascii="Arial" w:hAnsi="Arial" w:cs="Arial"/>
              </w:rPr>
            </w:pPr>
          </w:p>
        </w:tc>
        <w:tc>
          <w:tcPr>
            <w:tcW w:w="0" w:type="auto"/>
          </w:tcPr>
          <w:p w:rsidR="00AC139E" w:rsidRPr="00AC01A4" w:rsidRDefault="00AC139E" w:rsidP="005365C4">
            <w:pPr>
              <w:pStyle w:val="CL"/>
              <w:spacing w:before="80" w:after="80"/>
              <w:jc w:val="left"/>
              <w:rPr>
                <w:rFonts w:ascii="Arial" w:hAnsi="Arial" w:cs="Arial"/>
              </w:rPr>
            </w:pPr>
            <w:r w:rsidRPr="00AC01A4">
              <w:rPr>
                <w:rFonts w:ascii="Arial" w:hAnsi="Arial" w:cs="Arial"/>
                <w:szCs w:val="22"/>
              </w:rPr>
              <w:t>Stock</w:t>
            </w:r>
          </w:p>
        </w:tc>
        <w:tc>
          <w:tcPr>
            <w:tcW w:w="0" w:type="auto"/>
          </w:tcPr>
          <w:p w:rsidR="00AC139E" w:rsidRPr="00AC01A4" w:rsidRDefault="00AC139E" w:rsidP="005365C4">
            <w:pPr>
              <w:pStyle w:val="CL"/>
              <w:spacing w:before="80" w:after="80"/>
              <w:jc w:val="right"/>
              <w:rPr>
                <w:rFonts w:ascii="Arial" w:hAnsi="Arial" w:cs="Arial"/>
              </w:rPr>
            </w:pPr>
          </w:p>
        </w:tc>
        <w:tc>
          <w:tcPr>
            <w:tcW w:w="0" w:type="auto"/>
          </w:tcPr>
          <w:p w:rsidR="00AC139E" w:rsidRPr="00AC01A4" w:rsidRDefault="00AC139E" w:rsidP="005365C4">
            <w:pPr>
              <w:pStyle w:val="CL"/>
              <w:spacing w:before="80" w:after="80"/>
              <w:jc w:val="right"/>
              <w:rPr>
                <w:rFonts w:ascii="Arial" w:hAnsi="Arial" w:cs="Arial"/>
              </w:rPr>
            </w:pPr>
            <w:r w:rsidRPr="00AC01A4">
              <w:rPr>
                <w:rFonts w:ascii="Arial" w:hAnsi="Arial" w:cs="Arial"/>
                <w:szCs w:val="22"/>
              </w:rPr>
              <w:t>10,000</w:t>
            </w:r>
          </w:p>
        </w:tc>
      </w:tr>
      <w:tr w:rsidR="00AC139E" w:rsidRPr="00AC01A4" w:rsidTr="006207E3">
        <w:trPr>
          <w:jc w:val="center"/>
        </w:trPr>
        <w:tc>
          <w:tcPr>
            <w:tcW w:w="0" w:type="auto"/>
          </w:tcPr>
          <w:p w:rsidR="00AC139E" w:rsidRPr="00AC01A4" w:rsidRDefault="00AC139E" w:rsidP="005365C4">
            <w:pPr>
              <w:pStyle w:val="CL"/>
              <w:spacing w:before="80" w:after="80"/>
              <w:jc w:val="left"/>
              <w:rPr>
                <w:rFonts w:ascii="Arial" w:hAnsi="Arial" w:cs="Arial"/>
              </w:rPr>
            </w:pPr>
            <w:r w:rsidRPr="00AC01A4">
              <w:rPr>
                <w:rFonts w:ascii="Arial" w:hAnsi="Arial" w:cs="Arial"/>
                <w:szCs w:val="22"/>
              </w:rPr>
              <w:t xml:space="preserve">  Mr. White</w:t>
            </w:r>
          </w:p>
        </w:tc>
        <w:tc>
          <w:tcPr>
            <w:tcW w:w="0" w:type="auto"/>
          </w:tcPr>
          <w:p w:rsidR="00AC139E" w:rsidRPr="00AC01A4" w:rsidRDefault="00AC139E" w:rsidP="005365C4">
            <w:pPr>
              <w:pStyle w:val="CL"/>
              <w:spacing w:before="80" w:after="80"/>
              <w:jc w:val="right"/>
              <w:rPr>
                <w:rFonts w:ascii="Arial" w:hAnsi="Arial" w:cs="Arial"/>
              </w:rPr>
            </w:pPr>
            <w:r w:rsidRPr="00AC01A4">
              <w:rPr>
                <w:rFonts w:ascii="Arial" w:hAnsi="Arial" w:cs="Arial"/>
                <w:szCs w:val="22"/>
              </w:rPr>
              <w:t>30,000</w:t>
            </w:r>
          </w:p>
        </w:tc>
        <w:tc>
          <w:tcPr>
            <w:tcW w:w="0" w:type="auto"/>
          </w:tcPr>
          <w:p w:rsidR="00AC139E" w:rsidRPr="00AC01A4" w:rsidRDefault="00AC139E" w:rsidP="005365C4">
            <w:pPr>
              <w:pStyle w:val="CL"/>
              <w:spacing w:before="80" w:after="80"/>
              <w:rPr>
                <w:rFonts w:ascii="Arial" w:hAnsi="Arial" w:cs="Arial"/>
              </w:rPr>
            </w:pPr>
          </w:p>
        </w:tc>
        <w:tc>
          <w:tcPr>
            <w:tcW w:w="0" w:type="auto"/>
          </w:tcPr>
          <w:p w:rsidR="00AC139E" w:rsidRPr="00AC01A4" w:rsidRDefault="00AC139E" w:rsidP="005365C4">
            <w:pPr>
              <w:pStyle w:val="CL"/>
              <w:spacing w:before="80" w:after="80"/>
              <w:jc w:val="left"/>
              <w:rPr>
                <w:rFonts w:ascii="Arial" w:hAnsi="Arial" w:cs="Arial"/>
              </w:rPr>
            </w:pPr>
            <w:r w:rsidRPr="00AC01A4">
              <w:rPr>
                <w:rFonts w:ascii="Arial" w:hAnsi="Arial" w:cs="Arial"/>
                <w:szCs w:val="22"/>
              </w:rPr>
              <w:t>Prepaid insurance</w:t>
            </w:r>
          </w:p>
        </w:tc>
        <w:tc>
          <w:tcPr>
            <w:tcW w:w="0" w:type="auto"/>
          </w:tcPr>
          <w:p w:rsidR="00AC139E" w:rsidRPr="00AC01A4" w:rsidRDefault="00AC139E" w:rsidP="005365C4">
            <w:pPr>
              <w:pStyle w:val="CL"/>
              <w:spacing w:before="80" w:after="80"/>
              <w:jc w:val="right"/>
              <w:rPr>
                <w:rFonts w:ascii="Arial" w:hAnsi="Arial" w:cs="Arial"/>
              </w:rPr>
            </w:pPr>
          </w:p>
        </w:tc>
        <w:tc>
          <w:tcPr>
            <w:tcW w:w="0" w:type="auto"/>
          </w:tcPr>
          <w:p w:rsidR="00AC139E" w:rsidRPr="00AC01A4" w:rsidRDefault="00AC139E" w:rsidP="005365C4">
            <w:pPr>
              <w:pStyle w:val="CL"/>
              <w:spacing w:before="80" w:after="80"/>
              <w:jc w:val="right"/>
              <w:rPr>
                <w:rFonts w:ascii="Arial" w:hAnsi="Arial" w:cs="Arial"/>
              </w:rPr>
            </w:pPr>
            <w:r w:rsidRPr="00AC01A4">
              <w:rPr>
                <w:rFonts w:ascii="Arial" w:hAnsi="Arial" w:cs="Arial"/>
                <w:szCs w:val="22"/>
              </w:rPr>
              <w:t>1,000</w:t>
            </w:r>
          </w:p>
        </w:tc>
      </w:tr>
      <w:tr w:rsidR="00AC139E" w:rsidRPr="00AC01A4" w:rsidTr="006207E3">
        <w:trPr>
          <w:jc w:val="center"/>
        </w:trPr>
        <w:tc>
          <w:tcPr>
            <w:tcW w:w="0" w:type="auto"/>
          </w:tcPr>
          <w:p w:rsidR="00AC139E" w:rsidRPr="00AC01A4" w:rsidRDefault="00AC139E" w:rsidP="005365C4">
            <w:pPr>
              <w:pStyle w:val="CL"/>
              <w:spacing w:before="80" w:after="80"/>
              <w:jc w:val="left"/>
              <w:rPr>
                <w:rFonts w:ascii="Arial" w:hAnsi="Arial" w:cs="Arial"/>
              </w:rPr>
            </w:pPr>
            <w:r w:rsidRPr="00AC01A4">
              <w:rPr>
                <w:rFonts w:ascii="Arial" w:hAnsi="Arial" w:cs="Arial"/>
                <w:szCs w:val="22"/>
              </w:rPr>
              <w:t xml:space="preserve">  Mr. Blue</w:t>
            </w:r>
          </w:p>
        </w:tc>
        <w:tc>
          <w:tcPr>
            <w:tcW w:w="0" w:type="auto"/>
            <w:tcBorders>
              <w:bottom w:val="single" w:sz="4" w:space="0" w:color="auto"/>
            </w:tcBorders>
          </w:tcPr>
          <w:p w:rsidR="00AC139E" w:rsidRPr="00AC01A4" w:rsidRDefault="00AC139E" w:rsidP="005365C4">
            <w:pPr>
              <w:pStyle w:val="CL"/>
              <w:spacing w:before="80" w:after="80"/>
              <w:jc w:val="right"/>
              <w:rPr>
                <w:rFonts w:ascii="Arial" w:hAnsi="Arial" w:cs="Arial"/>
              </w:rPr>
            </w:pPr>
            <w:r w:rsidRPr="00AC01A4">
              <w:rPr>
                <w:rFonts w:ascii="Arial" w:hAnsi="Arial" w:cs="Arial"/>
                <w:szCs w:val="22"/>
              </w:rPr>
              <w:t>20,000</w:t>
            </w:r>
          </w:p>
        </w:tc>
        <w:tc>
          <w:tcPr>
            <w:tcW w:w="0" w:type="auto"/>
          </w:tcPr>
          <w:p w:rsidR="00AC139E" w:rsidRPr="00AC01A4" w:rsidRDefault="00AC139E" w:rsidP="005365C4">
            <w:pPr>
              <w:pStyle w:val="CL"/>
              <w:spacing w:before="80" w:after="80"/>
              <w:jc w:val="right"/>
              <w:rPr>
                <w:rFonts w:ascii="Arial" w:hAnsi="Arial" w:cs="Arial"/>
              </w:rPr>
            </w:pPr>
            <w:r w:rsidRPr="00AC01A4">
              <w:rPr>
                <w:rFonts w:ascii="Arial" w:hAnsi="Arial" w:cs="Arial"/>
                <w:szCs w:val="22"/>
              </w:rPr>
              <w:t>50,000</w:t>
            </w:r>
          </w:p>
        </w:tc>
        <w:tc>
          <w:tcPr>
            <w:tcW w:w="0" w:type="auto"/>
          </w:tcPr>
          <w:p w:rsidR="00AC139E" w:rsidRPr="00AC01A4" w:rsidRDefault="00AC139E" w:rsidP="005365C4">
            <w:pPr>
              <w:pStyle w:val="CL"/>
              <w:spacing w:before="80" w:after="80"/>
              <w:jc w:val="left"/>
              <w:rPr>
                <w:rFonts w:ascii="Arial" w:hAnsi="Arial" w:cs="Arial"/>
              </w:rPr>
            </w:pPr>
            <w:r w:rsidRPr="00AC01A4">
              <w:rPr>
                <w:rFonts w:ascii="Arial" w:hAnsi="Arial" w:cs="Arial"/>
                <w:szCs w:val="22"/>
              </w:rPr>
              <w:t>Debtors</w:t>
            </w:r>
          </w:p>
        </w:tc>
        <w:tc>
          <w:tcPr>
            <w:tcW w:w="0" w:type="auto"/>
          </w:tcPr>
          <w:p w:rsidR="00AC139E" w:rsidRPr="00AC01A4" w:rsidRDefault="00AC139E" w:rsidP="005365C4">
            <w:pPr>
              <w:pStyle w:val="CL"/>
              <w:spacing w:before="80" w:after="80"/>
              <w:jc w:val="right"/>
              <w:rPr>
                <w:rFonts w:ascii="Arial" w:hAnsi="Arial" w:cs="Arial"/>
              </w:rPr>
            </w:pPr>
            <w:r w:rsidRPr="00AC01A4">
              <w:rPr>
                <w:rFonts w:ascii="Arial" w:hAnsi="Arial" w:cs="Arial"/>
                <w:szCs w:val="22"/>
              </w:rPr>
              <w:t>8,000</w:t>
            </w:r>
          </w:p>
        </w:tc>
        <w:tc>
          <w:tcPr>
            <w:tcW w:w="0" w:type="auto"/>
          </w:tcPr>
          <w:p w:rsidR="00AC139E" w:rsidRPr="00AC01A4" w:rsidRDefault="00AC139E" w:rsidP="005365C4">
            <w:pPr>
              <w:pStyle w:val="CL"/>
              <w:spacing w:before="80" w:after="80"/>
              <w:jc w:val="right"/>
              <w:rPr>
                <w:rFonts w:ascii="Arial" w:hAnsi="Arial" w:cs="Arial"/>
              </w:rPr>
            </w:pPr>
          </w:p>
        </w:tc>
      </w:tr>
      <w:tr w:rsidR="00AC139E" w:rsidRPr="00AC01A4" w:rsidTr="006207E3">
        <w:trPr>
          <w:jc w:val="center"/>
        </w:trPr>
        <w:tc>
          <w:tcPr>
            <w:tcW w:w="0" w:type="auto"/>
          </w:tcPr>
          <w:p w:rsidR="00AC139E" w:rsidRPr="00AC01A4" w:rsidRDefault="00AC139E" w:rsidP="005365C4">
            <w:pPr>
              <w:pStyle w:val="CL"/>
              <w:spacing w:before="80" w:after="80"/>
              <w:jc w:val="left"/>
              <w:rPr>
                <w:rFonts w:ascii="Arial" w:hAnsi="Arial" w:cs="Arial"/>
              </w:rPr>
            </w:pPr>
            <w:r w:rsidRPr="00AC01A4">
              <w:rPr>
                <w:rFonts w:ascii="Arial" w:hAnsi="Arial" w:cs="Arial"/>
                <w:szCs w:val="22"/>
              </w:rPr>
              <w:lastRenderedPageBreak/>
              <w:t>Salary due</w:t>
            </w:r>
          </w:p>
        </w:tc>
        <w:tc>
          <w:tcPr>
            <w:tcW w:w="0" w:type="auto"/>
            <w:tcBorders>
              <w:top w:val="single" w:sz="4" w:space="0" w:color="auto"/>
            </w:tcBorders>
          </w:tcPr>
          <w:p w:rsidR="00AC139E" w:rsidRPr="00AC01A4" w:rsidRDefault="00AC139E" w:rsidP="005365C4">
            <w:pPr>
              <w:pStyle w:val="CL"/>
              <w:spacing w:before="80" w:after="80"/>
              <w:rPr>
                <w:rFonts w:ascii="Arial" w:hAnsi="Arial" w:cs="Arial"/>
              </w:rPr>
            </w:pPr>
          </w:p>
        </w:tc>
        <w:tc>
          <w:tcPr>
            <w:tcW w:w="0" w:type="auto"/>
          </w:tcPr>
          <w:p w:rsidR="00AC139E" w:rsidRPr="00AC01A4" w:rsidRDefault="00AC139E" w:rsidP="005365C4">
            <w:pPr>
              <w:pStyle w:val="CL"/>
              <w:spacing w:before="80" w:after="80"/>
              <w:jc w:val="right"/>
              <w:rPr>
                <w:rFonts w:ascii="Arial" w:hAnsi="Arial" w:cs="Arial"/>
              </w:rPr>
            </w:pPr>
            <w:r w:rsidRPr="00AC01A4">
              <w:rPr>
                <w:rFonts w:ascii="Arial" w:hAnsi="Arial" w:cs="Arial"/>
                <w:szCs w:val="22"/>
              </w:rPr>
              <w:t>5,000</w:t>
            </w:r>
          </w:p>
        </w:tc>
        <w:tc>
          <w:tcPr>
            <w:tcW w:w="0" w:type="auto"/>
          </w:tcPr>
          <w:p w:rsidR="00AC139E" w:rsidRPr="00AC01A4" w:rsidRDefault="00AC139E" w:rsidP="005365C4">
            <w:pPr>
              <w:pStyle w:val="CL"/>
              <w:spacing w:before="80" w:after="80"/>
              <w:jc w:val="left"/>
              <w:rPr>
                <w:rFonts w:ascii="Arial" w:hAnsi="Arial" w:cs="Arial"/>
              </w:rPr>
            </w:pPr>
            <w:r w:rsidRPr="00AC01A4">
              <w:rPr>
                <w:rFonts w:ascii="Arial" w:hAnsi="Arial" w:cs="Arial"/>
                <w:szCs w:val="22"/>
              </w:rPr>
              <w:t>(–) Provision</w:t>
            </w:r>
          </w:p>
        </w:tc>
        <w:tc>
          <w:tcPr>
            <w:tcW w:w="0" w:type="auto"/>
            <w:tcBorders>
              <w:bottom w:val="single" w:sz="4" w:space="0" w:color="auto"/>
            </w:tcBorders>
          </w:tcPr>
          <w:p w:rsidR="00AC139E" w:rsidRPr="00AC01A4" w:rsidRDefault="00AC139E" w:rsidP="005365C4">
            <w:pPr>
              <w:pStyle w:val="CL"/>
              <w:spacing w:before="80" w:after="80"/>
              <w:jc w:val="right"/>
              <w:rPr>
                <w:rFonts w:ascii="Arial" w:hAnsi="Arial" w:cs="Arial"/>
              </w:rPr>
            </w:pPr>
            <w:r w:rsidRPr="00AC01A4">
              <w:rPr>
                <w:rFonts w:ascii="Arial" w:hAnsi="Arial" w:cs="Arial"/>
                <w:szCs w:val="22"/>
              </w:rPr>
              <w:t>500</w:t>
            </w:r>
          </w:p>
        </w:tc>
        <w:tc>
          <w:tcPr>
            <w:tcW w:w="0" w:type="auto"/>
          </w:tcPr>
          <w:p w:rsidR="00AC139E" w:rsidRPr="00AC01A4" w:rsidRDefault="00AC139E" w:rsidP="005365C4">
            <w:pPr>
              <w:pStyle w:val="CL"/>
              <w:spacing w:before="80" w:after="80"/>
              <w:jc w:val="right"/>
              <w:rPr>
                <w:rFonts w:ascii="Arial" w:hAnsi="Arial" w:cs="Arial"/>
              </w:rPr>
            </w:pPr>
            <w:r w:rsidRPr="00AC01A4">
              <w:rPr>
                <w:rFonts w:ascii="Arial" w:hAnsi="Arial" w:cs="Arial"/>
                <w:szCs w:val="22"/>
              </w:rPr>
              <w:t>7,500</w:t>
            </w:r>
          </w:p>
        </w:tc>
      </w:tr>
      <w:tr w:rsidR="00AC139E" w:rsidRPr="00AC01A4" w:rsidTr="006207E3">
        <w:trPr>
          <w:jc w:val="center"/>
        </w:trPr>
        <w:tc>
          <w:tcPr>
            <w:tcW w:w="0" w:type="auto"/>
          </w:tcPr>
          <w:p w:rsidR="00AC139E" w:rsidRPr="00AC01A4" w:rsidRDefault="00AC139E" w:rsidP="005365C4">
            <w:pPr>
              <w:pStyle w:val="CL"/>
              <w:spacing w:before="80" w:after="80"/>
              <w:jc w:val="left"/>
              <w:rPr>
                <w:rFonts w:ascii="Arial" w:hAnsi="Arial" w:cs="Arial"/>
              </w:rPr>
            </w:pPr>
            <w:r w:rsidRPr="00AC01A4">
              <w:rPr>
                <w:rFonts w:ascii="Arial" w:hAnsi="Arial" w:cs="Arial"/>
                <w:szCs w:val="22"/>
              </w:rPr>
              <w:t>Creditors</w:t>
            </w:r>
          </w:p>
        </w:tc>
        <w:tc>
          <w:tcPr>
            <w:tcW w:w="0" w:type="auto"/>
          </w:tcPr>
          <w:p w:rsidR="00AC139E" w:rsidRPr="00AC01A4" w:rsidRDefault="00AC139E" w:rsidP="005365C4">
            <w:pPr>
              <w:pStyle w:val="CL"/>
              <w:spacing w:before="80" w:after="80"/>
              <w:rPr>
                <w:rFonts w:ascii="Arial" w:hAnsi="Arial" w:cs="Arial"/>
              </w:rPr>
            </w:pPr>
          </w:p>
        </w:tc>
        <w:tc>
          <w:tcPr>
            <w:tcW w:w="0" w:type="auto"/>
          </w:tcPr>
          <w:p w:rsidR="00AC139E" w:rsidRPr="00AC01A4" w:rsidRDefault="00AC139E" w:rsidP="005365C4">
            <w:pPr>
              <w:pStyle w:val="CL"/>
              <w:spacing w:before="80" w:after="80"/>
              <w:jc w:val="right"/>
              <w:rPr>
                <w:rFonts w:ascii="Arial" w:hAnsi="Arial" w:cs="Arial"/>
              </w:rPr>
            </w:pPr>
            <w:r w:rsidRPr="00AC01A4">
              <w:rPr>
                <w:rFonts w:ascii="Arial" w:hAnsi="Arial" w:cs="Arial"/>
                <w:szCs w:val="22"/>
              </w:rPr>
              <w:t>40,000</w:t>
            </w:r>
          </w:p>
        </w:tc>
        <w:tc>
          <w:tcPr>
            <w:tcW w:w="0" w:type="auto"/>
          </w:tcPr>
          <w:p w:rsidR="00AC139E" w:rsidRPr="00AC01A4" w:rsidRDefault="00AC139E" w:rsidP="005365C4">
            <w:pPr>
              <w:pStyle w:val="CL"/>
              <w:spacing w:before="80" w:after="80"/>
              <w:jc w:val="left"/>
              <w:rPr>
                <w:rFonts w:ascii="Arial" w:hAnsi="Arial" w:cs="Arial"/>
              </w:rPr>
            </w:pPr>
            <w:r w:rsidRPr="00AC01A4">
              <w:rPr>
                <w:rFonts w:ascii="Arial" w:hAnsi="Arial" w:cs="Arial"/>
                <w:szCs w:val="22"/>
              </w:rPr>
              <w:t>Cash</w:t>
            </w:r>
          </w:p>
        </w:tc>
        <w:tc>
          <w:tcPr>
            <w:tcW w:w="0" w:type="auto"/>
            <w:tcBorders>
              <w:top w:val="single" w:sz="4" w:space="0" w:color="auto"/>
            </w:tcBorders>
          </w:tcPr>
          <w:p w:rsidR="00AC139E" w:rsidRPr="00AC01A4" w:rsidRDefault="00AC139E" w:rsidP="005365C4">
            <w:pPr>
              <w:pStyle w:val="CL"/>
              <w:spacing w:before="80" w:after="80"/>
              <w:rPr>
                <w:rFonts w:ascii="Arial" w:hAnsi="Arial" w:cs="Arial"/>
              </w:rPr>
            </w:pPr>
          </w:p>
        </w:tc>
        <w:tc>
          <w:tcPr>
            <w:tcW w:w="0" w:type="auto"/>
          </w:tcPr>
          <w:p w:rsidR="00AC139E" w:rsidRPr="00AC01A4" w:rsidRDefault="00AC139E" w:rsidP="005365C4">
            <w:pPr>
              <w:pStyle w:val="CL"/>
              <w:spacing w:before="80" w:after="80"/>
              <w:jc w:val="right"/>
              <w:rPr>
                <w:rFonts w:ascii="Arial" w:hAnsi="Arial" w:cs="Arial"/>
              </w:rPr>
            </w:pPr>
            <w:r w:rsidRPr="00AC01A4">
              <w:rPr>
                <w:rFonts w:ascii="Arial" w:hAnsi="Arial" w:cs="Arial"/>
                <w:szCs w:val="22"/>
              </w:rPr>
              <w:t>18,500</w:t>
            </w:r>
          </w:p>
        </w:tc>
      </w:tr>
      <w:tr w:rsidR="00AC139E" w:rsidRPr="00AC01A4" w:rsidTr="006207E3">
        <w:trPr>
          <w:jc w:val="center"/>
        </w:trPr>
        <w:tc>
          <w:tcPr>
            <w:tcW w:w="0" w:type="auto"/>
          </w:tcPr>
          <w:p w:rsidR="00AC139E" w:rsidRPr="00AC01A4" w:rsidRDefault="00AC139E" w:rsidP="005365C4">
            <w:pPr>
              <w:pStyle w:val="CL"/>
              <w:spacing w:before="80" w:after="80"/>
              <w:jc w:val="left"/>
              <w:rPr>
                <w:rFonts w:ascii="Arial" w:hAnsi="Arial" w:cs="Arial"/>
              </w:rPr>
            </w:pPr>
          </w:p>
        </w:tc>
        <w:tc>
          <w:tcPr>
            <w:tcW w:w="0" w:type="auto"/>
          </w:tcPr>
          <w:p w:rsidR="00AC139E" w:rsidRPr="00AC01A4" w:rsidRDefault="00AC139E" w:rsidP="005365C4">
            <w:pPr>
              <w:pStyle w:val="CL"/>
              <w:spacing w:before="80" w:after="80"/>
              <w:rPr>
                <w:rFonts w:ascii="Arial" w:hAnsi="Arial" w:cs="Arial"/>
              </w:rPr>
            </w:pPr>
          </w:p>
        </w:tc>
        <w:tc>
          <w:tcPr>
            <w:tcW w:w="0" w:type="auto"/>
          </w:tcPr>
          <w:p w:rsidR="00AC139E" w:rsidRPr="00AC01A4" w:rsidRDefault="00AC139E" w:rsidP="005365C4">
            <w:pPr>
              <w:pStyle w:val="CL"/>
              <w:spacing w:before="80" w:after="80"/>
              <w:jc w:val="right"/>
              <w:rPr>
                <w:rFonts w:ascii="Arial" w:hAnsi="Arial" w:cs="Arial"/>
              </w:rPr>
            </w:pPr>
          </w:p>
        </w:tc>
        <w:tc>
          <w:tcPr>
            <w:tcW w:w="0" w:type="auto"/>
          </w:tcPr>
          <w:p w:rsidR="00AC139E" w:rsidRPr="00AC01A4" w:rsidRDefault="00AC139E" w:rsidP="005365C4">
            <w:pPr>
              <w:pStyle w:val="CL"/>
              <w:spacing w:before="80" w:after="80"/>
              <w:jc w:val="left"/>
              <w:rPr>
                <w:rFonts w:ascii="Arial" w:hAnsi="Arial" w:cs="Arial"/>
              </w:rPr>
            </w:pPr>
            <w:r w:rsidRPr="00AC01A4">
              <w:rPr>
                <w:rFonts w:ascii="Arial" w:hAnsi="Arial" w:cs="Arial"/>
                <w:szCs w:val="22"/>
              </w:rPr>
              <w:t>Machinery</w:t>
            </w:r>
          </w:p>
        </w:tc>
        <w:tc>
          <w:tcPr>
            <w:tcW w:w="0" w:type="auto"/>
          </w:tcPr>
          <w:p w:rsidR="00AC139E" w:rsidRPr="00AC01A4" w:rsidRDefault="00AC139E" w:rsidP="005365C4">
            <w:pPr>
              <w:pStyle w:val="CL"/>
              <w:spacing w:before="80" w:after="80"/>
              <w:rPr>
                <w:rFonts w:ascii="Arial" w:hAnsi="Arial" w:cs="Arial"/>
              </w:rPr>
            </w:pPr>
          </w:p>
        </w:tc>
        <w:tc>
          <w:tcPr>
            <w:tcW w:w="0" w:type="auto"/>
          </w:tcPr>
          <w:p w:rsidR="00AC139E" w:rsidRPr="00AC01A4" w:rsidRDefault="00AC139E" w:rsidP="005365C4">
            <w:pPr>
              <w:pStyle w:val="CL"/>
              <w:spacing w:before="80" w:after="80"/>
              <w:jc w:val="right"/>
              <w:rPr>
                <w:rFonts w:ascii="Arial" w:hAnsi="Arial" w:cs="Arial"/>
              </w:rPr>
            </w:pPr>
            <w:r w:rsidRPr="00AC01A4">
              <w:rPr>
                <w:rFonts w:ascii="Arial" w:hAnsi="Arial" w:cs="Arial"/>
                <w:szCs w:val="22"/>
              </w:rPr>
              <w:t>22,000</w:t>
            </w:r>
          </w:p>
        </w:tc>
      </w:tr>
      <w:tr w:rsidR="00AC139E" w:rsidRPr="00AC01A4" w:rsidTr="006207E3">
        <w:trPr>
          <w:jc w:val="center"/>
        </w:trPr>
        <w:tc>
          <w:tcPr>
            <w:tcW w:w="0" w:type="auto"/>
          </w:tcPr>
          <w:p w:rsidR="00AC139E" w:rsidRPr="00AC01A4" w:rsidRDefault="00AC139E" w:rsidP="005365C4">
            <w:pPr>
              <w:pStyle w:val="CL"/>
              <w:spacing w:before="80" w:after="80"/>
              <w:jc w:val="left"/>
              <w:rPr>
                <w:rFonts w:ascii="Arial" w:hAnsi="Arial" w:cs="Arial"/>
              </w:rPr>
            </w:pPr>
          </w:p>
        </w:tc>
        <w:tc>
          <w:tcPr>
            <w:tcW w:w="0" w:type="auto"/>
          </w:tcPr>
          <w:p w:rsidR="00AC139E" w:rsidRPr="00AC01A4" w:rsidRDefault="00AC139E" w:rsidP="005365C4">
            <w:pPr>
              <w:pStyle w:val="CL"/>
              <w:spacing w:before="80" w:after="80"/>
              <w:rPr>
                <w:rFonts w:ascii="Arial" w:hAnsi="Arial" w:cs="Arial"/>
              </w:rPr>
            </w:pPr>
          </w:p>
        </w:tc>
        <w:tc>
          <w:tcPr>
            <w:tcW w:w="0" w:type="auto"/>
          </w:tcPr>
          <w:p w:rsidR="00AC139E" w:rsidRPr="00AC01A4" w:rsidRDefault="00AC139E" w:rsidP="005365C4">
            <w:pPr>
              <w:pStyle w:val="CL"/>
              <w:spacing w:before="80" w:after="80"/>
              <w:jc w:val="right"/>
              <w:rPr>
                <w:rFonts w:ascii="Arial" w:hAnsi="Arial" w:cs="Arial"/>
              </w:rPr>
            </w:pPr>
          </w:p>
        </w:tc>
        <w:tc>
          <w:tcPr>
            <w:tcW w:w="0" w:type="auto"/>
          </w:tcPr>
          <w:p w:rsidR="00AC139E" w:rsidRPr="00AC01A4" w:rsidRDefault="00AC139E" w:rsidP="005365C4">
            <w:pPr>
              <w:pStyle w:val="CL"/>
              <w:spacing w:before="80" w:after="80"/>
              <w:jc w:val="left"/>
              <w:rPr>
                <w:rFonts w:ascii="Arial" w:hAnsi="Arial" w:cs="Arial"/>
              </w:rPr>
            </w:pPr>
            <w:r w:rsidRPr="00AC01A4">
              <w:rPr>
                <w:rFonts w:ascii="Arial" w:hAnsi="Arial" w:cs="Arial"/>
                <w:szCs w:val="22"/>
              </w:rPr>
              <w:t>Buildings</w:t>
            </w:r>
          </w:p>
        </w:tc>
        <w:tc>
          <w:tcPr>
            <w:tcW w:w="0" w:type="auto"/>
          </w:tcPr>
          <w:p w:rsidR="00AC139E" w:rsidRPr="00AC01A4" w:rsidRDefault="00AC139E" w:rsidP="005365C4">
            <w:pPr>
              <w:pStyle w:val="CL"/>
              <w:spacing w:before="80" w:after="80"/>
              <w:rPr>
                <w:rFonts w:ascii="Arial" w:hAnsi="Arial" w:cs="Arial"/>
              </w:rPr>
            </w:pPr>
          </w:p>
        </w:tc>
        <w:tc>
          <w:tcPr>
            <w:tcW w:w="0" w:type="auto"/>
          </w:tcPr>
          <w:p w:rsidR="00AC139E" w:rsidRPr="00AC01A4" w:rsidRDefault="00AC139E" w:rsidP="005365C4">
            <w:pPr>
              <w:pStyle w:val="CL"/>
              <w:spacing w:before="80" w:after="80"/>
              <w:jc w:val="right"/>
              <w:rPr>
                <w:rFonts w:ascii="Arial" w:hAnsi="Arial" w:cs="Arial"/>
              </w:rPr>
            </w:pPr>
            <w:r w:rsidRPr="00AC01A4">
              <w:rPr>
                <w:rFonts w:ascii="Arial" w:hAnsi="Arial" w:cs="Arial"/>
                <w:szCs w:val="22"/>
              </w:rPr>
              <w:t>30,000</w:t>
            </w:r>
          </w:p>
        </w:tc>
      </w:tr>
      <w:tr w:rsidR="00AC139E" w:rsidRPr="00AC01A4" w:rsidTr="006207E3">
        <w:trPr>
          <w:jc w:val="center"/>
        </w:trPr>
        <w:tc>
          <w:tcPr>
            <w:tcW w:w="0" w:type="auto"/>
          </w:tcPr>
          <w:p w:rsidR="00AC139E" w:rsidRPr="00AC01A4" w:rsidRDefault="00AC139E" w:rsidP="005365C4">
            <w:pPr>
              <w:pStyle w:val="CL"/>
              <w:spacing w:before="80" w:after="80"/>
              <w:jc w:val="left"/>
              <w:rPr>
                <w:rFonts w:ascii="Arial" w:hAnsi="Arial" w:cs="Arial"/>
              </w:rPr>
            </w:pPr>
          </w:p>
        </w:tc>
        <w:tc>
          <w:tcPr>
            <w:tcW w:w="0" w:type="auto"/>
          </w:tcPr>
          <w:p w:rsidR="00AC139E" w:rsidRPr="00AC01A4" w:rsidRDefault="00AC139E" w:rsidP="005365C4">
            <w:pPr>
              <w:pStyle w:val="CL"/>
              <w:spacing w:before="80" w:after="80"/>
              <w:rPr>
                <w:rFonts w:ascii="Arial" w:hAnsi="Arial" w:cs="Arial"/>
              </w:rPr>
            </w:pPr>
          </w:p>
        </w:tc>
        <w:tc>
          <w:tcPr>
            <w:tcW w:w="0" w:type="auto"/>
            <w:tcBorders>
              <w:bottom w:val="single" w:sz="4" w:space="0" w:color="auto"/>
            </w:tcBorders>
          </w:tcPr>
          <w:p w:rsidR="00AC139E" w:rsidRPr="00AC01A4" w:rsidRDefault="00AC139E" w:rsidP="005365C4">
            <w:pPr>
              <w:pStyle w:val="CL"/>
              <w:spacing w:before="80" w:after="80"/>
              <w:jc w:val="right"/>
              <w:rPr>
                <w:rFonts w:ascii="Arial" w:hAnsi="Arial" w:cs="Arial"/>
              </w:rPr>
            </w:pPr>
          </w:p>
        </w:tc>
        <w:tc>
          <w:tcPr>
            <w:tcW w:w="0" w:type="auto"/>
          </w:tcPr>
          <w:p w:rsidR="00AC139E" w:rsidRPr="00AC01A4" w:rsidRDefault="00AC139E" w:rsidP="005365C4">
            <w:pPr>
              <w:pStyle w:val="CL"/>
              <w:spacing w:before="80" w:after="80"/>
              <w:jc w:val="left"/>
              <w:rPr>
                <w:rFonts w:ascii="Arial" w:hAnsi="Arial" w:cs="Arial"/>
              </w:rPr>
            </w:pPr>
            <w:r w:rsidRPr="00AC01A4">
              <w:rPr>
                <w:rFonts w:ascii="Arial" w:hAnsi="Arial" w:cs="Arial"/>
                <w:szCs w:val="22"/>
              </w:rPr>
              <w:t>Furniture</w:t>
            </w:r>
          </w:p>
        </w:tc>
        <w:tc>
          <w:tcPr>
            <w:tcW w:w="0" w:type="auto"/>
          </w:tcPr>
          <w:p w:rsidR="00AC139E" w:rsidRPr="00AC01A4" w:rsidRDefault="00AC139E" w:rsidP="005365C4">
            <w:pPr>
              <w:pStyle w:val="CL"/>
              <w:spacing w:before="80" w:after="80"/>
              <w:rPr>
                <w:rFonts w:ascii="Arial" w:hAnsi="Arial" w:cs="Arial"/>
              </w:rPr>
            </w:pPr>
          </w:p>
        </w:tc>
        <w:tc>
          <w:tcPr>
            <w:tcW w:w="0" w:type="auto"/>
            <w:tcBorders>
              <w:bottom w:val="single" w:sz="4" w:space="0" w:color="auto"/>
            </w:tcBorders>
          </w:tcPr>
          <w:p w:rsidR="00AC139E" w:rsidRPr="00AC01A4" w:rsidRDefault="00AC139E" w:rsidP="005365C4">
            <w:pPr>
              <w:pStyle w:val="CL"/>
              <w:spacing w:before="80" w:after="80"/>
              <w:jc w:val="right"/>
              <w:rPr>
                <w:rFonts w:ascii="Arial" w:hAnsi="Arial" w:cs="Arial"/>
              </w:rPr>
            </w:pPr>
            <w:r w:rsidRPr="00AC01A4">
              <w:rPr>
                <w:rFonts w:ascii="Arial" w:hAnsi="Arial" w:cs="Arial"/>
                <w:szCs w:val="22"/>
              </w:rPr>
              <w:t>6,000</w:t>
            </w:r>
          </w:p>
        </w:tc>
      </w:tr>
      <w:tr w:rsidR="00AC139E" w:rsidRPr="00AC01A4" w:rsidTr="006207E3">
        <w:trPr>
          <w:jc w:val="center"/>
        </w:trPr>
        <w:tc>
          <w:tcPr>
            <w:tcW w:w="0" w:type="auto"/>
          </w:tcPr>
          <w:p w:rsidR="00AC139E" w:rsidRPr="00AC01A4" w:rsidRDefault="00AC139E" w:rsidP="005365C4">
            <w:pPr>
              <w:pStyle w:val="CL"/>
              <w:spacing w:before="80" w:after="80"/>
              <w:jc w:val="left"/>
              <w:rPr>
                <w:rFonts w:ascii="Arial" w:hAnsi="Arial" w:cs="Arial"/>
              </w:rPr>
            </w:pPr>
          </w:p>
        </w:tc>
        <w:tc>
          <w:tcPr>
            <w:tcW w:w="0" w:type="auto"/>
          </w:tcPr>
          <w:p w:rsidR="00AC139E" w:rsidRPr="00AC01A4" w:rsidRDefault="00AC139E" w:rsidP="005365C4">
            <w:pPr>
              <w:pStyle w:val="CL"/>
              <w:spacing w:before="80" w:after="80"/>
              <w:rPr>
                <w:rFonts w:ascii="Arial" w:hAnsi="Arial" w:cs="Arial"/>
              </w:rPr>
            </w:pPr>
          </w:p>
        </w:tc>
        <w:tc>
          <w:tcPr>
            <w:tcW w:w="0" w:type="auto"/>
            <w:tcBorders>
              <w:top w:val="single" w:sz="4" w:space="0" w:color="auto"/>
              <w:bottom w:val="single" w:sz="4" w:space="0" w:color="auto"/>
            </w:tcBorders>
          </w:tcPr>
          <w:p w:rsidR="00AC139E" w:rsidRPr="00AC01A4" w:rsidRDefault="00AC139E" w:rsidP="005365C4">
            <w:pPr>
              <w:pStyle w:val="CL"/>
              <w:spacing w:before="80" w:after="80"/>
              <w:jc w:val="right"/>
              <w:rPr>
                <w:rFonts w:ascii="Arial" w:hAnsi="Arial" w:cs="Arial"/>
              </w:rPr>
            </w:pPr>
            <w:r w:rsidRPr="00AC01A4">
              <w:rPr>
                <w:rFonts w:ascii="Arial" w:hAnsi="Arial" w:cs="Arial"/>
                <w:szCs w:val="22"/>
              </w:rPr>
              <w:t>95,000</w:t>
            </w:r>
          </w:p>
        </w:tc>
        <w:tc>
          <w:tcPr>
            <w:tcW w:w="0" w:type="auto"/>
          </w:tcPr>
          <w:p w:rsidR="00AC139E" w:rsidRPr="00AC01A4" w:rsidRDefault="00AC139E" w:rsidP="005365C4">
            <w:pPr>
              <w:pStyle w:val="CL"/>
              <w:spacing w:before="80" w:after="80"/>
              <w:jc w:val="left"/>
              <w:rPr>
                <w:rFonts w:ascii="Arial" w:hAnsi="Arial" w:cs="Arial"/>
              </w:rPr>
            </w:pPr>
          </w:p>
        </w:tc>
        <w:tc>
          <w:tcPr>
            <w:tcW w:w="0" w:type="auto"/>
          </w:tcPr>
          <w:p w:rsidR="00AC139E" w:rsidRPr="00AC01A4" w:rsidRDefault="00AC139E" w:rsidP="005365C4">
            <w:pPr>
              <w:pStyle w:val="CL"/>
              <w:spacing w:before="80" w:after="80"/>
              <w:rPr>
                <w:rFonts w:ascii="Arial" w:hAnsi="Arial" w:cs="Arial"/>
              </w:rPr>
            </w:pPr>
          </w:p>
        </w:tc>
        <w:tc>
          <w:tcPr>
            <w:tcW w:w="0" w:type="auto"/>
            <w:tcBorders>
              <w:top w:val="single" w:sz="4" w:space="0" w:color="auto"/>
              <w:bottom w:val="single" w:sz="4" w:space="0" w:color="auto"/>
            </w:tcBorders>
          </w:tcPr>
          <w:p w:rsidR="00AC139E" w:rsidRPr="00AC01A4" w:rsidRDefault="00AC139E" w:rsidP="005365C4">
            <w:pPr>
              <w:pStyle w:val="CL"/>
              <w:spacing w:before="80" w:after="80"/>
              <w:jc w:val="right"/>
              <w:rPr>
                <w:rFonts w:ascii="Arial" w:hAnsi="Arial" w:cs="Arial"/>
              </w:rPr>
            </w:pPr>
            <w:r w:rsidRPr="00AC01A4">
              <w:rPr>
                <w:rFonts w:ascii="Arial" w:hAnsi="Arial" w:cs="Arial"/>
                <w:szCs w:val="22"/>
              </w:rPr>
              <w:t>95,000</w:t>
            </w:r>
          </w:p>
        </w:tc>
      </w:tr>
    </w:tbl>
    <w:p w:rsidR="00AC139E" w:rsidRPr="00AC01A4" w:rsidRDefault="00AC139E" w:rsidP="00AC01A4">
      <w:pPr>
        <w:pStyle w:val="apara"/>
        <w:numPr>
          <w:ilvl w:val="0"/>
          <w:numId w:val="0"/>
        </w:numPr>
        <w:spacing w:line="360" w:lineRule="auto"/>
        <w:ind w:left="1138"/>
        <w:rPr>
          <w:rFonts w:ascii="Arial" w:hAnsi="Arial" w:cs="Arial"/>
          <w:szCs w:val="22"/>
        </w:rPr>
      </w:pPr>
      <w:r w:rsidRPr="00AC01A4">
        <w:rPr>
          <w:rFonts w:ascii="Arial" w:hAnsi="Arial" w:cs="Arial"/>
          <w:szCs w:val="22"/>
        </w:rPr>
        <w:tab/>
      </w:r>
      <w:r w:rsidR="00AC01A4">
        <w:rPr>
          <w:rFonts w:ascii="Arial" w:hAnsi="Arial" w:cs="Arial"/>
          <w:szCs w:val="22"/>
        </w:rPr>
        <w:tab/>
      </w:r>
      <w:r w:rsidRPr="00AC01A4">
        <w:rPr>
          <w:rFonts w:ascii="Arial" w:hAnsi="Arial" w:cs="Arial"/>
          <w:szCs w:val="22"/>
        </w:rPr>
        <w:t>Mr. Red is admitted as a new partner introducing a capital of Rs. 20,000 for his 1/4th share in future profit.</w:t>
      </w:r>
    </w:p>
    <w:p w:rsidR="00AC139E" w:rsidRPr="00AC01A4" w:rsidRDefault="00AC139E" w:rsidP="00AC01A4">
      <w:pPr>
        <w:pStyle w:val="apara"/>
        <w:numPr>
          <w:ilvl w:val="0"/>
          <w:numId w:val="0"/>
        </w:numPr>
        <w:spacing w:line="360" w:lineRule="auto"/>
        <w:rPr>
          <w:rFonts w:ascii="Arial" w:hAnsi="Arial" w:cs="Arial"/>
          <w:szCs w:val="22"/>
        </w:rPr>
      </w:pPr>
      <w:r w:rsidRPr="00AC01A4">
        <w:rPr>
          <w:rFonts w:ascii="Arial" w:hAnsi="Arial" w:cs="Arial"/>
          <w:szCs w:val="22"/>
        </w:rPr>
        <w:tab/>
      </w:r>
      <w:r w:rsidR="00AC01A4">
        <w:rPr>
          <w:rFonts w:ascii="Arial" w:hAnsi="Arial" w:cs="Arial"/>
          <w:szCs w:val="22"/>
        </w:rPr>
        <w:tab/>
      </w:r>
      <w:r w:rsidRPr="00AC01A4">
        <w:rPr>
          <w:rFonts w:ascii="Arial" w:hAnsi="Arial" w:cs="Arial"/>
          <w:szCs w:val="22"/>
        </w:rPr>
        <w:t>Following revaluations are to be made</w:t>
      </w:r>
    </w:p>
    <w:p w:rsidR="00AC139E" w:rsidRPr="00AC01A4" w:rsidRDefault="00AC139E" w:rsidP="00AC01A4">
      <w:pPr>
        <w:pStyle w:val="apara"/>
        <w:numPr>
          <w:ilvl w:val="1"/>
          <w:numId w:val="7"/>
        </w:numPr>
        <w:spacing w:before="0" w:line="360" w:lineRule="auto"/>
        <w:rPr>
          <w:rFonts w:ascii="Arial" w:hAnsi="Arial" w:cs="Arial"/>
          <w:szCs w:val="22"/>
        </w:rPr>
      </w:pPr>
      <w:r w:rsidRPr="00AC01A4">
        <w:rPr>
          <w:rFonts w:ascii="Arial" w:hAnsi="Arial" w:cs="Arial"/>
          <w:szCs w:val="22"/>
        </w:rPr>
        <w:t>Stock to be depreciated by 5%</w:t>
      </w:r>
    </w:p>
    <w:p w:rsidR="00AC139E" w:rsidRPr="00AC01A4" w:rsidRDefault="00AC139E" w:rsidP="00AC01A4">
      <w:pPr>
        <w:pStyle w:val="apara"/>
        <w:numPr>
          <w:ilvl w:val="1"/>
          <w:numId w:val="7"/>
        </w:numPr>
        <w:spacing w:before="0" w:line="360" w:lineRule="auto"/>
        <w:rPr>
          <w:rFonts w:ascii="Arial" w:hAnsi="Arial" w:cs="Arial"/>
          <w:szCs w:val="22"/>
        </w:rPr>
      </w:pPr>
      <w:r w:rsidRPr="00AC01A4">
        <w:rPr>
          <w:rFonts w:ascii="Arial" w:hAnsi="Arial" w:cs="Arial"/>
          <w:szCs w:val="22"/>
        </w:rPr>
        <w:t>Building to be revalued at Rs. 45,000</w:t>
      </w:r>
    </w:p>
    <w:p w:rsidR="00AC139E" w:rsidRPr="00AC01A4" w:rsidRDefault="00AC139E" w:rsidP="00AC01A4">
      <w:pPr>
        <w:pStyle w:val="apara"/>
        <w:numPr>
          <w:ilvl w:val="1"/>
          <w:numId w:val="7"/>
        </w:numPr>
        <w:spacing w:before="0" w:line="360" w:lineRule="auto"/>
        <w:rPr>
          <w:rFonts w:ascii="Arial" w:hAnsi="Arial" w:cs="Arial"/>
          <w:szCs w:val="22"/>
        </w:rPr>
      </w:pPr>
      <w:r w:rsidRPr="00AC01A4">
        <w:rPr>
          <w:rFonts w:ascii="Arial" w:hAnsi="Arial" w:cs="Arial"/>
          <w:szCs w:val="22"/>
        </w:rPr>
        <w:t>Furniture to be depreciated by 5%</w:t>
      </w:r>
    </w:p>
    <w:p w:rsidR="00AC139E" w:rsidRPr="00AC01A4" w:rsidRDefault="00AC139E" w:rsidP="00AC01A4">
      <w:pPr>
        <w:pStyle w:val="apara"/>
        <w:numPr>
          <w:ilvl w:val="1"/>
          <w:numId w:val="7"/>
        </w:numPr>
        <w:spacing w:before="0" w:line="360" w:lineRule="auto"/>
        <w:rPr>
          <w:rFonts w:ascii="Arial" w:hAnsi="Arial" w:cs="Arial"/>
          <w:szCs w:val="22"/>
        </w:rPr>
      </w:pPr>
      <w:r w:rsidRPr="00AC01A4">
        <w:rPr>
          <w:rFonts w:ascii="Arial" w:hAnsi="Arial" w:cs="Arial"/>
          <w:szCs w:val="22"/>
        </w:rPr>
        <w:t>The provision for doubtful debts should be increased to Rs. 1,000.</w:t>
      </w:r>
    </w:p>
    <w:p w:rsidR="00AC139E" w:rsidRPr="00AC01A4" w:rsidRDefault="00AC139E" w:rsidP="00AC01A4">
      <w:pPr>
        <w:pStyle w:val="apara"/>
        <w:numPr>
          <w:ilvl w:val="0"/>
          <w:numId w:val="0"/>
        </w:numPr>
        <w:spacing w:before="0" w:line="360" w:lineRule="auto"/>
        <w:rPr>
          <w:rFonts w:ascii="Arial" w:hAnsi="Arial" w:cs="Arial"/>
          <w:szCs w:val="22"/>
        </w:rPr>
      </w:pPr>
      <w:r w:rsidRPr="00AC01A4">
        <w:rPr>
          <w:rFonts w:ascii="Arial" w:hAnsi="Arial" w:cs="Arial"/>
          <w:szCs w:val="22"/>
        </w:rPr>
        <w:tab/>
      </w:r>
      <w:r w:rsidRPr="00AC01A4">
        <w:rPr>
          <w:rFonts w:ascii="Arial" w:hAnsi="Arial" w:cs="Arial"/>
          <w:szCs w:val="22"/>
        </w:rPr>
        <w:tab/>
        <w:t>Prepare necessary accounts and B/S after admission.</w:t>
      </w:r>
    </w:p>
    <w:p w:rsidR="00AC139E" w:rsidRDefault="00AC01A4" w:rsidP="00AC01A4">
      <w:pPr>
        <w:pStyle w:val="apara"/>
        <w:numPr>
          <w:ilvl w:val="0"/>
          <w:numId w:val="0"/>
        </w:numPr>
        <w:spacing w:line="360" w:lineRule="auto"/>
        <w:jc w:val="center"/>
        <w:rPr>
          <w:rFonts w:ascii="Arial" w:hAnsi="Arial" w:cs="Arial"/>
          <w:szCs w:val="22"/>
        </w:rPr>
      </w:pPr>
      <w:r>
        <w:rPr>
          <w:rFonts w:ascii="Arial" w:hAnsi="Arial" w:cs="Arial"/>
          <w:szCs w:val="22"/>
        </w:rPr>
        <w:t>(Or)</w:t>
      </w:r>
    </w:p>
    <w:p w:rsidR="005A443A" w:rsidRDefault="005A443A" w:rsidP="00AC01A4">
      <w:pPr>
        <w:pStyle w:val="apara"/>
        <w:numPr>
          <w:ilvl w:val="0"/>
          <w:numId w:val="0"/>
        </w:numPr>
        <w:spacing w:line="360" w:lineRule="auto"/>
        <w:jc w:val="center"/>
        <w:rPr>
          <w:rFonts w:ascii="Arial" w:hAnsi="Arial" w:cs="Arial"/>
          <w:szCs w:val="22"/>
        </w:rPr>
      </w:pPr>
    </w:p>
    <w:p w:rsidR="005A443A" w:rsidRDefault="005A443A" w:rsidP="00AC01A4">
      <w:pPr>
        <w:pStyle w:val="apara"/>
        <w:numPr>
          <w:ilvl w:val="0"/>
          <w:numId w:val="0"/>
        </w:numPr>
        <w:spacing w:line="360" w:lineRule="auto"/>
        <w:jc w:val="center"/>
        <w:rPr>
          <w:rFonts w:ascii="Arial" w:hAnsi="Arial" w:cs="Arial"/>
          <w:szCs w:val="22"/>
        </w:rPr>
      </w:pPr>
    </w:p>
    <w:p w:rsidR="00AC139E" w:rsidRPr="00AC01A4" w:rsidRDefault="00AC01A4" w:rsidP="00AC01A4">
      <w:pPr>
        <w:pStyle w:val="apara"/>
        <w:numPr>
          <w:ilvl w:val="0"/>
          <w:numId w:val="0"/>
        </w:numPr>
        <w:tabs>
          <w:tab w:val="left" w:pos="720"/>
        </w:tabs>
        <w:spacing w:line="360" w:lineRule="auto"/>
        <w:rPr>
          <w:rFonts w:ascii="Arial" w:hAnsi="Arial" w:cs="Arial"/>
          <w:szCs w:val="22"/>
        </w:rPr>
      </w:pPr>
      <w:r>
        <w:rPr>
          <w:rFonts w:ascii="Arial" w:hAnsi="Arial" w:cs="Arial"/>
          <w:szCs w:val="22"/>
        </w:rPr>
        <w:tab/>
        <w:t xml:space="preserve">  (b) </w:t>
      </w:r>
      <w:r w:rsidR="00AC139E" w:rsidRPr="00AC01A4">
        <w:rPr>
          <w:rFonts w:ascii="Arial" w:hAnsi="Arial" w:cs="Arial"/>
          <w:szCs w:val="22"/>
        </w:rPr>
        <w:t>The following purchases were mode by a business house having three departments.</w:t>
      </w:r>
    </w:p>
    <w:p w:rsidR="00AC139E" w:rsidRPr="00AC01A4" w:rsidRDefault="00946CB8" w:rsidP="00AC01A4">
      <w:pPr>
        <w:pStyle w:val="ListParagraph"/>
        <w:spacing w:line="360" w:lineRule="auto"/>
        <w:ind w:firstLine="720"/>
        <w:rPr>
          <w:rFonts w:ascii="Arial" w:hAnsi="Arial" w:cs="Arial"/>
          <w:sz w:val="22"/>
          <w:szCs w:val="22"/>
        </w:rPr>
      </w:pPr>
      <w:r>
        <w:rPr>
          <w:rFonts w:ascii="Arial" w:hAnsi="Arial" w:cs="Arial"/>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177pt;margin-top:3.7pt;width:7.15pt;height:45.6pt;z-index:251661312"/>
        </w:pict>
      </w:r>
      <w:r w:rsidR="00AC139E" w:rsidRPr="00AC01A4">
        <w:rPr>
          <w:rFonts w:ascii="Arial" w:hAnsi="Arial" w:cs="Arial"/>
          <w:sz w:val="22"/>
          <w:szCs w:val="22"/>
        </w:rPr>
        <w:t>Dept. A – 1,000 units</w:t>
      </w:r>
    </w:p>
    <w:p w:rsidR="00AC139E" w:rsidRPr="00AC01A4" w:rsidRDefault="00AC139E" w:rsidP="00AC01A4">
      <w:pPr>
        <w:pStyle w:val="ListParagraph"/>
        <w:spacing w:line="360" w:lineRule="auto"/>
        <w:ind w:firstLine="720"/>
        <w:rPr>
          <w:rFonts w:ascii="Arial" w:hAnsi="Arial" w:cs="Arial"/>
          <w:sz w:val="22"/>
          <w:szCs w:val="22"/>
        </w:rPr>
      </w:pPr>
      <w:r w:rsidRPr="00AC01A4">
        <w:rPr>
          <w:rFonts w:ascii="Arial" w:hAnsi="Arial" w:cs="Arial"/>
          <w:sz w:val="22"/>
          <w:szCs w:val="22"/>
        </w:rPr>
        <w:t>Dept. B – 2,00</w:t>
      </w:r>
      <w:r w:rsidR="00AC01A4">
        <w:rPr>
          <w:rFonts w:ascii="Arial" w:hAnsi="Arial" w:cs="Arial"/>
          <w:sz w:val="22"/>
          <w:szCs w:val="22"/>
        </w:rPr>
        <w:t xml:space="preserve">0 units      </w:t>
      </w:r>
      <w:r w:rsidRPr="00AC01A4">
        <w:rPr>
          <w:rFonts w:ascii="Arial" w:hAnsi="Arial" w:cs="Arial"/>
          <w:sz w:val="22"/>
          <w:szCs w:val="22"/>
        </w:rPr>
        <w:t>at a total cost of Rs. 1,00,000</w:t>
      </w:r>
    </w:p>
    <w:p w:rsidR="00AC139E" w:rsidRPr="00AC01A4" w:rsidRDefault="00AC139E" w:rsidP="00AC01A4">
      <w:pPr>
        <w:pStyle w:val="ListParagraph"/>
        <w:spacing w:line="360" w:lineRule="auto"/>
        <w:ind w:firstLine="720"/>
        <w:rPr>
          <w:rFonts w:ascii="Arial" w:hAnsi="Arial" w:cs="Arial"/>
          <w:sz w:val="22"/>
          <w:szCs w:val="22"/>
        </w:rPr>
      </w:pPr>
      <w:r w:rsidRPr="00AC01A4">
        <w:rPr>
          <w:rFonts w:ascii="Arial" w:hAnsi="Arial" w:cs="Arial"/>
          <w:sz w:val="22"/>
          <w:szCs w:val="22"/>
        </w:rPr>
        <w:t>Dept. C – 2,400 units</w:t>
      </w:r>
    </w:p>
    <w:p w:rsidR="00AC139E" w:rsidRPr="00AC01A4" w:rsidRDefault="00AC139E" w:rsidP="00AC01A4">
      <w:pPr>
        <w:pStyle w:val="ListParagraph"/>
        <w:spacing w:line="360" w:lineRule="auto"/>
        <w:rPr>
          <w:rFonts w:ascii="Arial" w:hAnsi="Arial" w:cs="Arial"/>
          <w:sz w:val="22"/>
          <w:szCs w:val="22"/>
        </w:rPr>
      </w:pPr>
    </w:p>
    <w:p w:rsidR="00AC139E" w:rsidRPr="00AC01A4" w:rsidRDefault="00AC139E" w:rsidP="00AC01A4">
      <w:pPr>
        <w:pStyle w:val="ListParagraph"/>
        <w:spacing w:line="360" w:lineRule="auto"/>
        <w:ind w:left="1440"/>
        <w:rPr>
          <w:rFonts w:ascii="Arial" w:hAnsi="Arial" w:cs="Arial"/>
          <w:sz w:val="22"/>
          <w:szCs w:val="22"/>
        </w:rPr>
      </w:pPr>
      <w:r w:rsidRPr="00AC01A4">
        <w:rPr>
          <w:rFonts w:ascii="Arial" w:hAnsi="Arial" w:cs="Arial"/>
          <w:sz w:val="22"/>
          <w:szCs w:val="22"/>
        </w:rPr>
        <w:lastRenderedPageBreak/>
        <w:t>Stocks on 1</w:t>
      </w:r>
      <w:r w:rsidRPr="00AC01A4">
        <w:rPr>
          <w:rFonts w:ascii="Arial" w:hAnsi="Arial" w:cs="Arial"/>
          <w:sz w:val="22"/>
          <w:szCs w:val="22"/>
          <w:vertAlign w:val="superscript"/>
        </w:rPr>
        <w:t>st</w:t>
      </w:r>
      <w:r w:rsidRPr="00AC01A4">
        <w:rPr>
          <w:rFonts w:ascii="Arial" w:hAnsi="Arial" w:cs="Arial"/>
          <w:sz w:val="22"/>
          <w:szCs w:val="22"/>
        </w:rPr>
        <w:t xml:space="preserve"> January Were:</w:t>
      </w:r>
    </w:p>
    <w:p w:rsidR="00AC139E" w:rsidRPr="00AC01A4" w:rsidRDefault="00AC139E" w:rsidP="00AC01A4">
      <w:pPr>
        <w:pStyle w:val="ListParagraph"/>
        <w:spacing w:line="360" w:lineRule="auto"/>
        <w:ind w:firstLine="720"/>
        <w:rPr>
          <w:rFonts w:ascii="Arial" w:hAnsi="Arial" w:cs="Arial"/>
          <w:sz w:val="22"/>
          <w:szCs w:val="22"/>
        </w:rPr>
      </w:pPr>
      <w:r w:rsidRPr="00AC01A4">
        <w:rPr>
          <w:rFonts w:ascii="Arial" w:hAnsi="Arial" w:cs="Arial"/>
          <w:sz w:val="22"/>
          <w:szCs w:val="22"/>
        </w:rPr>
        <w:t>Dept.</w:t>
      </w:r>
      <w:r w:rsidR="00876DFB">
        <w:rPr>
          <w:rFonts w:ascii="Arial" w:hAnsi="Arial" w:cs="Arial"/>
          <w:sz w:val="22"/>
          <w:szCs w:val="22"/>
        </w:rPr>
        <w:t xml:space="preserve"> </w:t>
      </w:r>
      <w:r w:rsidRPr="00AC01A4">
        <w:rPr>
          <w:rFonts w:ascii="Arial" w:hAnsi="Arial" w:cs="Arial"/>
          <w:sz w:val="22"/>
          <w:szCs w:val="22"/>
        </w:rPr>
        <w:t>A –120 units</w:t>
      </w:r>
    </w:p>
    <w:p w:rsidR="00AC139E" w:rsidRPr="00AC01A4" w:rsidRDefault="00AC139E" w:rsidP="00AC01A4">
      <w:pPr>
        <w:pStyle w:val="ListParagraph"/>
        <w:spacing w:line="360" w:lineRule="auto"/>
        <w:ind w:firstLine="720"/>
        <w:rPr>
          <w:rFonts w:ascii="Arial" w:hAnsi="Arial" w:cs="Arial"/>
          <w:sz w:val="22"/>
          <w:szCs w:val="22"/>
        </w:rPr>
      </w:pPr>
      <w:r w:rsidRPr="00AC01A4">
        <w:rPr>
          <w:rFonts w:ascii="Arial" w:hAnsi="Arial" w:cs="Arial"/>
          <w:sz w:val="22"/>
          <w:szCs w:val="22"/>
        </w:rPr>
        <w:t xml:space="preserve">Dept. B –  80 units                          </w:t>
      </w:r>
    </w:p>
    <w:p w:rsidR="00AC139E" w:rsidRPr="00AC01A4" w:rsidRDefault="00AC139E" w:rsidP="00AC01A4">
      <w:pPr>
        <w:pStyle w:val="ListParagraph"/>
        <w:spacing w:line="360" w:lineRule="auto"/>
        <w:ind w:firstLine="720"/>
        <w:rPr>
          <w:rFonts w:ascii="Arial" w:hAnsi="Arial" w:cs="Arial"/>
          <w:sz w:val="22"/>
          <w:szCs w:val="22"/>
        </w:rPr>
      </w:pPr>
      <w:r w:rsidRPr="00AC01A4">
        <w:rPr>
          <w:rFonts w:ascii="Arial" w:hAnsi="Arial" w:cs="Arial"/>
          <w:sz w:val="22"/>
          <w:szCs w:val="22"/>
        </w:rPr>
        <w:t>Dept. C –152 units</w:t>
      </w:r>
    </w:p>
    <w:p w:rsidR="00AC139E" w:rsidRPr="00AC01A4" w:rsidRDefault="00AC139E" w:rsidP="00AC01A4">
      <w:pPr>
        <w:pStyle w:val="ListParagraph"/>
        <w:spacing w:line="360" w:lineRule="auto"/>
        <w:rPr>
          <w:rFonts w:ascii="Arial" w:hAnsi="Arial" w:cs="Arial"/>
          <w:sz w:val="22"/>
          <w:szCs w:val="22"/>
        </w:rPr>
      </w:pPr>
    </w:p>
    <w:p w:rsidR="00AC139E" w:rsidRPr="00AC01A4" w:rsidRDefault="00AC139E" w:rsidP="00AC01A4">
      <w:pPr>
        <w:pStyle w:val="ListParagraph"/>
        <w:spacing w:line="360" w:lineRule="auto"/>
        <w:ind w:firstLine="720"/>
        <w:rPr>
          <w:rFonts w:ascii="Arial" w:hAnsi="Arial" w:cs="Arial"/>
          <w:sz w:val="22"/>
          <w:szCs w:val="22"/>
        </w:rPr>
      </w:pPr>
      <w:r w:rsidRPr="00AC01A4">
        <w:rPr>
          <w:rFonts w:ascii="Arial" w:hAnsi="Arial" w:cs="Arial"/>
          <w:sz w:val="22"/>
          <w:szCs w:val="22"/>
        </w:rPr>
        <w:t>Sales Were :</w:t>
      </w:r>
    </w:p>
    <w:p w:rsidR="00AC139E" w:rsidRPr="00AC01A4" w:rsidRDefault="00AC139E" w:rsidP="00AC01A4">
      <w:pPr>
        <w:pStyle w:val="ListParagraph"/>
        <w:spacing w:line="360" w:lineRule="auto"/>
        <w:ind w:firstLine="720"/>
        <w:rPr>
          <w:rFonts w:ascii="Arial" w:hAnsi="Arial" w:cs="Arial"/>
          <w:sz w:val="22"/>
          <w:szCs w:val="22"/>
        </w:rPr>
      </w:pPr>
      <w:r w:rsidRPr="00AC01A4">
        <w:rPr>
          <w:rFonts w:ascii="Arial" w:hAnsi="Arial" w:cs="Arial"/>
          <w:sz w:val="22"/>
          <w:szCs w:val="22"/>
        </w:rPr>
        <w:t>Dept. A – 1,020 units at Rs. 20 each</w:t>
      </w:r>
    </w:p>
    <w:p w:rsidR="00AC139E" w:rsidRPr="00AC01A4" w:rsidRDefault="00AC139E" w:rsidP="00AC01A4">
      <w:pPr>
        <w:spacing w:line="360" w:lineRule="auto"/>
        <w:ind w:left="720" w:firstLine="720"/>
        <w:rPr>
          <w:rFonts w:ascii="Arial" w:hAnsi="Arial" w:cs="Arial"/>
          <w:sz w:val="22"/>
          <w:szCs w:val="22"/>
        </w:rPr>
      </w:pPr>
      <w:r w:rsidRPr="00AC01A4">
        <w:rPr>
          <w:rFonts w:ascii="Arial" w:hAnsi="Arial" w:cs="Arial"/>
          <w:sz w:val="22"/>
          <w:szCs w:val="22"/>
        </w:rPr>
        <w:t xml:space="preserve">Dept. B – 1,920 units at Rs.22.50 each                         </w:t>
      </w:r>
    </w:p>
    <w:p w:rsidR="00AC139E" w:rsidRPr="00AC01A4" w:rsidRDefault="00AC139E" w:rsidP="00AC01A4">
      <w:pPr>
        <w:pStyle w:val="ListParagraph"/>
        <w:spacing w:line="360" w:lineRule="auto"/>
        <w:ind w:firstLine="720"/>
        <w:rPr>
          <w:rFonts w:ascii="Arial" w:hAnsi="Arial" w:cs="Arial"/>
          <w:sz w:val="22"/>
          <w:szCs w:val="22"/>
        </w:rPr>
      </w:pPr>
      <w:r w:rsidRPr="00AC01A4">
        <w:rPr>
          <w:rFonts w:ascii="Arial" w:hAnsi="Arial" w:cs="Arial"/>
          <w:sz w:val="22"/>
          <w:szCs w:val="22"/>
        </w:rPr>
        <w:t>Dept. C – 2,496 units at Rs. 25 each</w:t>
      </w:r>
    </w:p>
    <w:p w:rsidR="00AC139E" w:rsidRPr="00AC01A4" w:rsidRDefault="00AC139E" w:rsidP="00AC01A4">
      <w:pPr>
        <w:pStyle w:val="ListParagraph"/>
        <w:spacing w:line="360" w:lineRule="auto"/>
        <w:ind w:firstLine="720"/>
        <w:rPr>
          <w:rFonts w:ascii="Arial" w:hAnsi="Arial" w:cs="Arial"/>
          <w:sz w:val="22"/>
          <w:szCs w:val="22"/>
        </w:rPr>
      </w:pPr>
      <w:r w:rsidRPr="00AC01A4">
        <w:rPr>
          <w:rFonts w:ascii="Arial" w:hAnsi="Arial" w:cs="Arial"/>
          <w:sz w:val="22"/>
          <w:szCs w:val="22"/>
        </w:rPr>
        <w:t>The rate of gross profit is same in each case.  Prepare Departmental Trading Account.</w:t>
      </w:r>
    </w:p>
    <w:p w:rsidR="00AC139E" w:rsidRPr="00AC01A4" w:rsidRDefault="00AC139E" w:rsidP="00AC01A4">
      <w:pPr>
        <w:pStyle w:val="apara"/>
        <w:numPr>
          <w:ilvl w:val="0"/>
          <w:numId w:val="0"/>
        </w:numPr>
        <w:spacing w:line="360" w:lineRule="auto"/>
        <w:rPr>
          <w:rFonts w:ascii="Arial" w:hAnsi="Arial" w:cs="Arial"/>
          <w:szCs w:val="22"/>
        </w:rPr>
      </w:pPr>
    </w:p>
    <w:p w:rsidR="00AC139E" w:rsidRDefault="00AC01A4" w:rsidP="006D584C">
      <w:pPr>
        <w:pStyle w:val="ListParagraph"/>
        <w:numPr>
          <w:ilvl w:val="0"/>
          <w:numId w:val="1"/>
        </w:numPr>
        <w:spacing w:line="360" w:lineRule="auto"/>
        <w:rPr>
          <w:rFonts w:ascii="Arial" w:hAnsi="Arial" w:cs="Arial"/>
          <w:sz w:val="22"/>
          <w:szCs w:val="22"/>
        </w:rPr>
      </w:pPr>
      <w:r>
        <w:rPr>
          <w:rFonts w:ascii="Arial" w:hAnsi="Arial" w:cs="Arial"/>
          <w:sz w:val="22"/>
          <w:szCs w:val="22"/>
        </w:rPr>
        <w:t xml:space="preserve">(a) </w:t>
      </w:r>
      <w:r w:rsidR="006D584C" w:rsidRPr="00AC01A4">
        <w:rPr>
          <w:rFonts w:ascii="Arial" w:hAnsi="Arial" w:cs="Arial"/>
          <w:sz w:val="22"/>
          <w:szCs w:val="22"/>
        </w:rPr>
        <w:t>Explain Advantage</w:t>
      </w:r>
      <w:r w:rsidR="00AC139E" w:rsidRPr="00AC01A4">
        <w:rPr>
          <w:rFonts w:ascii="Arial" w:hAnsi="Arial" w:cs="Arial"/>
          <w:sz w:val="22"/>
          <w:szCs w:val="22"/>
        </w:rPr>
        <w:t xml:space="preserve"> and Limitation  Mechanized Accounting system.</w:t>
      </w:r>
    </w:p>
    <w:p w:rsidR="006D584C" w:rsidRPr="006D584C" w:rsidRDefault="006D584C" w:rsidP="006D584C">
      <w:pPr>
        <w:spacing w:line="360" w:lineRule="auto"/>
        <w:ind w:left="360"/>
        <w:jc w:val="center"/>
        <w:rPr>
          <w:rFonts w:ascii="Arial" w:hAnsi="Arial" w:cs="Arial"/>
          <w:sz w:val="22"/>
          <w:szCs w:val="22"/>
        </w:rPr>
      </w:pPr>
      <w:r>
        <w:rPr>
          <w:rFonts w:ascii="Arial" w:hAnsi="Arial" w:cs="Arial"/>
          <w:sz w:val="22"/>
          <w:szCs w:val="22"/>
        </w:rPr>
        <w:t>(Or)</w:t>
      </w:r>
    </w:p>
    <w:p w:rsidR="00AC01A4" w:rsidRDefault="00AC01A4" w:rsidP="006D584C">
      <w:pPr>
        <w:pStyle w:val="ListParagraph"/>
        <w:spacing w:line="360" w:lineRule="auto"/>
        <w:ind w:left="786"/>
        <w:jc w:val="both"/>
        <w:rPr>
          <w:rFonts w:ascii="Arial" w:hAnsi="Arial" w:cs="Arial"/>
          <w:sz w:val="22"/>
          <w:szCs w:val="22"/>
        </w:rPr>
      </w:pPr>
      <w:r>
        <w:rPr>
          <w:rFonts w:ascii="Arial" w:hAnsi="Arial" w:cs="Arial"/>
          <w:sz w:val="22"/>
          <w:szCs w:val="22"/>
        </w:rPr>
        <w:t xml:space="preserve">(b) </w:t>
      </w:r>
      <w:r w:rsidR="00AC139E" w:rsidRPr="00AC01A4">
        <w:rPr>
          <w:rFonts w:ascii="Arial" w:hAnsi="Arial" w:cs="Arial"/>
          <w:sz w:val="22"/>
          <w:szCs w:val="22"/>
        </w:rPr>
        <w:t xml:space="preserve">A, B and C are partners in a firm sharing profits and losses in the ratio of 1/3:1/2:1/6 </w:t>
      </w:r>
      <w:r>
        <w:rPr>
          <w:rFonts w:ascii="Arial" w:hAnsi="Arial" w:cs="Arial"/>
          <w:sz w:val="22"/>
          <w:szCs w:val="22"/>
        </w:rPr>
        <w:t xml:space="preserve">   </w:t>
      </w:r>
    </w:p>
    <w:p w:rsidR="00AC139E" w:rsidRPr="00AC01A4" w:rsidRDefault="00AC01A4" w:rsidP="00AC01A4">
      <w:pPr>
        <w:spacing w:line="360" w:lineRule="auto"/>
        <w:jc w:val="both"/>
        <w:rPr>
          <w:rFonts w:ascii="Arial" w:hAnsi="Arial" w:cs="Arial"/>
          <w:sz w:val="22"/>
          <w:szCs w:val="22"/>
        </w:rPr>
      </w:pPr>
      <w:r>
        <w:rPr>
          <w:rFonts w:ascii="Arial" w:hAnsi="Arial" w:cs="Arial"/>
          <w:sz w:val="22"/>
          <w:szCs w:val="22"/>
        </w:rPr>
        <w:t xml:space="preserve">                  </w:t>
      </w:r>
      <w:r w:rsidR="00AC139E" w:rsidRPr="00AC01A4">
        <w:rPr>
          <w:rFonts w:ascii="Arial" w:hAnsi="Arial" w:cs="Arial"/>
          <w:sz w:val="22"/>
          <w:szCs w:val="22"/>
        </w:rPr>
        <w:t>respectively. Their Balance sheet as on 31.3.2006 was as follows.</w:t>
      </w:r>
    </w:p>
    <w:tbl>
      <w:tblPr>
        <w:tblStyle w:val="TableGrid"/>
        <w:tblW w:w="0" w:type="auto"/>
        <w:jc w:val="center"/>
        <w:tblLook w:val="04A0"/>
      </w:tblPr>
      <w:tblGrid>
        <w:gridCol w:w="1522"/>
        <w:gridCol w:w="949"/>
        <w:gridCol w:w="1132"/>
        <w:gridCol w:w="1511"/>
        <w:gridCol w:w="949"/>
        <w:gridCol w:w="1132"/>
      </w:tblGrid>
      <w:tr w:rsidR="00AC139E" w:rsidRPr="00AC01A4" w:rsidTr="00AC01A4">
        <w:trPr>
          <w:jc w:val="center"/>
        </w:trPr>
        <w:tc>
          <w:tcPr>
            <w:tcW w:w="1941" w:type="dxa"/>
          </w:tcPr>
          <w:p w:rsidR="00AC139E" w:rsidRPr="00AC01A4" w:rsidRDefault="00CA4F19" w:rsidP="00962DBE">
            <w:pPr>
              <w:spacing w:line="360" w:lineRule="auto"/>
              <w:jc w:val="center"/>
              <w:rPr>
                <w:rFonts w:ascii="Arial" w:hAnsi="Arial" w:cs="Arial"/>
                <w:sz w:val="22"/>
                <w:szCs w:val="22"/>
              </w:rPr>
            </w:pPr>
            <w:r w:rsidRPr="00AC01A4">
              <w:rPr>
                <w:rFonts w:ascii="Arial" w:hAnsi="Arial" w:cs="Arial"/>
                <w:sz w:val="22"/>
                <w:szCs w:val="22"/>
              </w:rPr>
              <w:t>Liabilities</w:t>
            </w:r>
          </w:p>
        </w:tc>
        <w:tc>
          <w:tcPr>
            <w:tcW w:w="1012" w:type="dxa"/>
          </w:tcPr>
          <w:p w:rsidR="00AC139E" w:rsidRPr="00AC01A4" w:rsidRDefault="00AC139E" w:rsidP="00962DBE">
            <w:pPr>
              <w:spacing w:line="360" w:lineRule="auto"/>
              <w:jc w:val="center"/>
              <w:rPr>
                <w:rFonts w:ascii="Arial" w:hAnsi="Arial" w:cs="Arial"/>
                <w:sz w:val="22"/>
                <w:szCs w:val="22"/>
              </w:rPr>
            </w:pPr>
            <w:r w:rsidRPr="00AC01A4">
              <w:rPr>
                <w:rFonts w:ascii="Arial" w:hAnsi="Arial" w:cs="Arial"/>
                <w:sz w:val="22"/>
                <w:szCs w:val="22"/>
              </w:rPr>
              <w:t>Rs</w:t>
            </w:r>
          </w:p>
        </w:tc>
        <w:tc>
          <w:tcPr>
            <w:tcW w:w="1195" w:type="dxa"/>
          </w:tcPr>
          <w:p w:rsidR="00AC139E" w:rsidRPr="00AC01A4" w:rsidRDefault="00AC139E" w:rsidP="00962DBE">
            <w:pPr>
              <w:spacing w:line="360" w:lineRule="auto"/>
              <w:jc w:val="center"/>
              <w:rPr>
                <w:rFonts w:ascii="Arial" w:hAnsi="Arial" w:cs="Arial"/>
                <w:sz w:val="22"/>
                <w:szCs w:val="22"/>
              </w:rPr>
            </w:pPr>
            <w:r w:rsidRPr="00AC01A4">
              <w:rPr>
                <w:rFonts w:ascii="Arial" w:hAnsi="Arial" w:cs="Arial"/>
                <w:sz w:val="22"/>
                <w:szCs w:val="22"/>
              </w:rPr>
              <w:t>Rs</w:t>
            </w:r>
          </w:p>
        </w:tc>
        <w:tc>
          <w:tcPr>
            <w:tcW w:w="1806" w:type="dxa"/>
          </w:tcPr>
          <w:p w:rsidR="00AC139E" w:rsidRPr="00AC01A4" w:rsidRDefault="00AC139E" w:rsidP="00962DBE">
            <w:pPr>
              <w:spacing w:line="360" w:lineRule="auto"/>
              <w:jc w:val="center"/>
              <w:rPr>
                <w:rFonts w:ascii="Arial" w:hAnsi="Arial" w:cs="Arial"/>
                <w:sz w:val="22"/>
                <w:szCs w:val="22"/>
              </w:rPr>
            </w:pPr>
            <w:r w:rsidRPr="00AC01A4">
              <w:rPr>
                <w:rFonts w:ascii="Arial" w:hAnsi="Arial" w:cs="Arial"/>
                <w:sz w:val="22"/>
                <w:szCs w:val="22"/>
              </w:rPr>
              <w:t>Assets</w:t>
            </w:r>
          </w:p>
        </w:tc>
        <w:tc>
          <w:tcPr>
            <w:tcW w:w="1012" w:type="dxa"/>
          </w:tcPr>
          <w:p w:rsidR="00AC139E" w:rsidRPr="00AC01A4" w:rsidRDefault="00AC139E" w:rsidP="00962DBE">
            <w:pPr>
              <w:spacing w:line="360" w:lineRule="auto"/>
              <w:jc w:val="center"/>
              <w:rPr>
                <w:rFonts w:ascii="Arial" w:hAnsi="Arial" w:cs="Arial"/>
                <w:sz w:val="22"/>
                <w:szCs w:val="22"/>
              </w:rPr>
            </w:pPr>
            <w:r w:rsidRPr="00AC01A4">
              <w:rPr>
                <w:rFonts w:ascii="Arial" w:hAnsi="Arial" w:cs="Arial"/>
                <w:sz w:val="22"/>
                <w:szCs w:val="22"/>
              </w:rPr>
              <w:t>Rs</w:t>
            </w:r>
          </w:p>
        </w:tc>
        <w:tc>
          <w:tcPr>
            <w:tcW w:w="1195" w:type="dxa"/>
          </w:tcPr>
          <w:p w:rsidR="00AC139E" w:rsidRPr="00AC01A4" w:rsidRDefault="00AC139E" w:rsidP="00962DBE">
            <w:pPr>
              <w:spacing w:line="360" w:lineRule="auto"/>
              <w:jc w:val="center"/>
              <w:rPr>
                <w:rFonts w:ascii="Arial" w:hAnsi="Arial" w:cs="Arial"/>
                <w:sz w:val="22"/>
                <w:szCs w:val="22"/>
              </w:rPr>
            </w:pPr>
            <w:r w:rsidRPr="00AC01A4">
              <w:rPr>
                <w:rFonts w:ascii="Arial" w:hAnsi="Arial" w:cs="Arial"/>
                <w:sz w:val="22"/>
                <w:szCs w:val="22"/>
              </w:rPr>
              <w:t>Rs</w:t>
            </w:r>
          </w:p>
        </w:tc>
      </w:tr>
      <w:tr w:rsidR="00AC139E" w:rsidRPr="00AC01A4" w:rsidTr="00AC01A4">
        <w:trPr>
          <w:jc w:val="center"/>
        </w:trPr>
        <w:tc>
          <w:tcPr>
            <w:tcW w:w="1941" w:type="dxa"/>
          </w:tcPr>
          <w:p w:rsidR="00AC139E" w:rsidRPr="00AC01A4" w:rsidRDefault="00AC139E" w:rsidP="00962DBE">
            <w:pPr>
              <w:spacing w:line="360" w:lineRule="auto"/>
              <w:jc w:val="both"/>
              <w:rPr>
                <w:rFonts w:ascii="Arial" w:hAnsi="Arial" w:cs="Arial"/>
                <w:sz w:val="22"/>
                <w:szCs w:val="22"/>
              </w:rPr>
            </w:pPr>
            <w:r w:rsidRPr="00AC01A4">
              <w:rPr>
                <w:rFonts w:ascii="Arial" w:hAnsi="Arial" w:cs="Arial"/>
                <w:sz w:val="22"/>
                <w:szCs w:val="22"/>
              </w:rPr>
              <w:t>Reserve fund</w:t>
            </w:r>
          </w:p>
        </w:tc>
        <w:tc>
          <w:tcPr>
            <w:tcW w:w="1012" w:type="dxa"/>
          </w:tcPr>
          <w:p w:rsidR="00AC139E" w:rsidRPr="00AC01A4" w:rsidRDefault="00AC139E" w:rsidP="00962DBE">
            <w:pPr>
              <w:spacing w:line="360" w:lineRule="auto"/>
              <w:jc w:val="both"/>
              <w:rPr>
                <w:rFonts w:ascii="Arial" w:hAnsi="Arial" w:cs="Arial"/>
                <w:sz w:val="22"/>
                <w:szCs w:val="22"/>
              </w:rPr>
            </w:pPr>
          </w:p>
        </w:tc>
        <w:tc>
          <w:tcPr>
            <w:tcW w:w="1195" w:type="dxa"/>
          </w:tcPr>
          <w:p w:rsidR="00AC139E" w:rsidRPr="00AC01A4" w:rsidRDefault="00AC139E" w:rsidP="00962DBE">
            <w:pPr>
              <w:spacing w:line="360" w:lineRule="auto"/>
              <w:jc w:val="right"/>
              <w:rPr>
                <w:rFonts w:ascii="Arial" w:hAnsi="Arial" w:cs="Arial"/>
                <w:sz w:val="22"/>
                <w:szCs w:val="22"/>
              </w:rPr>
            </w:pPr>
            <w:r w:rsidRPr="00AC01A4">
              <w:rPr>
                <w:rFonts w:ascii="Arial" w:hAnsi="Arial" w:cs="Arial"/>
                <w:sz w:val="22"/>
                <w:szCs w:val="22"/>
              </w:rPr>
              <w:t>16,000</w:t>
            </w:r>
          </w:p>
        </w:tc>
        <w:tc>
          <w:tcPr>
            <w:tcW w:w="1806" w:type="dxa"/>
          </w:tcPr>
          <w:p w:rsidR="00AC139E" w:rsidRPr="00AC01A4" w:rsidRDefault="00AC139E" w:rsidP="00962DBE">
            <w:pPr>
              <w:spacing w:line="360" w:lineRule="auto"/>
              <w:jc w:val="both"/>
              <w:rPr>
                <w:rFonts w:ascii="Arial" w:hAnsi="Arial" w:cs="Arial"/>
                <w:sz w:val="22"/>
                <w:szCs w:val="22"/>
              </w:rPr>
            </w:pPr>
            <w:r w:rsidRPr="00AC01A4">
              <w:rPr>
                <w:rFonts w:ascii="Arial" w:hAnsi="Arial" w:cs="Arial"/>
                <w:sz w:val="22"/>
                <w:szCs w:val="22"/>
              </w:rPr>
              <w:t xml:space="preserve">Building </w:t>
            </w:r>
          </w:p>
        </w:tc>
        <w:tc>
          <w:tcPr>
            <w:tcW w:w="1012" w:type="dxa"/>
          </w:tcPr>
          <w:p w:rsidR="00AC139E" w:rsidRPr="00AC01A4" w:rsidRDefault="00AC139E" w:rsidP="00962DBE">
            <w:pPr>
              <w:spacing w:line="360" w:lineRule="auto"/>
              <w:jc w:val="both"/>
              <w:rPr>
                <w:rFonts w:ascii="Arial" w:hAnsi="Arial" w:cs="Arial"/>
                <w:sz w:val="22"/>
                <w:szCs w:val="22"/>
              </w:rPr>
            </w:pPr>
          </w:p>
        </w:tc>
        <w:tc>
          <w:tcPr>
            <w:tcW w:w="1195" w:type="dxa"/>
          </w:tcPr>
          <w:p w:rsidR="00AC139E" w:rsidRPr="00AC01A4" w:rsidRDefault="00AC139E" w:rsidP="00962DBE">
            <w:pPr>
              <w:spacing w:line="360" w:lineRule="auto"/>
              <w:jc w:val="right"/>
              <w:rPr>
                <w:rFonts w:ascii="Arial" w:hAnsi="Arial" w:cs="Arial"/>
                <w:sz w:val="22"/>
                <w:szCs w:val="22"/>
              </w:rPr>
            </w:pPr>
            <w:r w:rsidRPr="00AC01A4">
              <w:rPr>
                <w:rFonts w:ascii="Arial" w:hAnsi="Arial" w:cs="Arial"/>
                <w:sz w:val="22"/>
                <w:szCs w:val="22"/>
              </w:rPr>
              <w:t>50,000</w:t>
            </w:r>
          </w:p>
        </w:tc>
      </w:tr>
      <w:tr w:rsidR="00AC139E" w:rsidRPr="00AC01A4" w:rsidTr="00AC01A4">
        <w:trPr>
          <w:jc w:val="center"/>
        </w:trPr>
        <w:tc>
          <w:tcPr>
            <w:tcW w:w="1941" w:type="dxa"/>
          </w:tcPr>
          <w:p w:rsidR="00AC139E" w:rsidRPr="00AC01A4" w:rsidRDefault="00AC139E" w:rsidP="00962DBE">
            <w:pPr>
              <w:spacing w:line="360" w:lineRule="auto"/>
              <w:jc w:val="both"/>
              <w:rPr>
                <w:rFonts w:ascii="Arial" w:hAnsi="Arial" w:cs="Arial"/>
                <w:sz w:val="22"/>
                <w:szCs w:val="22"/>
              </w:rPr>
            </w:pPr>
            <w:r w:rsidRPr="00AC01A4">
              <w:rPr>
                <w:rFonts w:ascii="Arial" w:hAnsi="Arial" w:cs="Arial"/>
                <w:sz w:val="22"/>
                <w:szCs w:val="22"/>
              </w:rPr>
              <w:t xml:space="preserve">Capital   </w:t>
            </w:r>
          </w:p>
        </w:tc>
        <w:tc>
          <w:tcPr>
            <w:tcW w:w="1012" w:type="dxa"/>
          </w:tcPr>
          <w:p w:rsidR="00AC139E" w:rsidRPr="00AC01A4" w:rsidRDefault="00AC139E" w:rsidP="00962DBE">
            <w:pPr>
              <w:spacing w:line="360" w:lineRule="auto"/>
              <w:jc w:val="both"/>
              <w:rPr>
                <w:rFonts w:ascii="Arial" w:hAnsi="Arial" w:cs="Arial"/>
                <w:sz w:val="22"/>
                <w:szCs w:val="22"/>
              </w:rPr>
            </w:pPr>
          </w:p>
        </w:tc>
        <w:tc>
          <w:tcPr>
            <w:tcW w:w="1195" w:type="dxa"/>
          </w:tcPr>
          <w:p w:rsidR="00AC139E" w:rsidRPr="00AC01A4" w:rsidRDefault="00AC139E" w:rsidP="00962DBE">
            <w:pPr>
              <w:spacing w:line="360" w:lineRule="auto"/>
              <w:jc w:val="right"/>
              <w:rPr>
                <w:rFonts w:ascii="Arial" w:hAnsi="Arial" w:cs="Arial"/>
                <w:sz w:val="22"/>
                <w:szCs w:val="22"/>
              </w:rPr>
            </w:pPr>
          </w:p>
        </w:tc>
        <w:tc>
          <w:tcPr>
            <w:tcW w:w="1806" w:type="dxa"/>
          </w:tcPr>
          <w:p w:rsidR="00AC139E" w:rsidRPr="00AC01A4" w:rsidRDefault="00AC139E" w:rsidP="00962DBE">
            <w:pPr>
              <w:spacing w:line="360" w:lineRule="auto"/>
              <w:jc w:val="both"/>
              <w:rPr>
                <w:rFonts w:ascii="Arial" w:hAnsi="Arial" w:cs="Arial"/>
                <w:sz w:val="22"/>
                <w:szCs w:val="22"/>
              </w:rPr>
            </w:pPr>
            <w:r w:rsidRPr="00AC01A4">
              <w:rPr>
                <w:rFonts w:ascii="Arial" w:hAnsi="Arial" w:cs="Arial"/>
                <w:sz w:val="22"/>
                <w:szCs w:val="22"/>
              </w:rPr>
              <w:t xml:space="preserve">Machinery </w:t>
            </w:r>
          </w:p>
        </w:tc>
        <w:tc>
          <w:tcPr>
            <w:tcW w:w="1012" w:type="dxa"/>
          </w:tcPr>
          <w:p w:rsidR="00AC139E" w:rsidRPr="00AC01A4" w:rsidRDefault="00AC139E" w:rsidP="00962DBE">
            <w:pPr>
              <w:spacing w:line="360" w:lineRule="auto"/>
              <w:jc w:val="both"/>
              <w:rPr>
                <w:rFonts w:ascii="Arial" w:hAnsi="Arial" w:cs="Arial"/>
                <w:sz w:val="22"/>
                <w:szCs w:val="22"/>
              </w:rPr>
            </w:pPr>
          </w:p>
        </w:tc>
        <w:tc>
          <w:tcPr>
            <w:tcW w:w="1195" w:type="dxa"/>
          </w:tcPr>
          <w:p w:rsidR="00AC139E" w:rsidRPr="00AC01A4" w:rsidRDefault="00AC139E" w:rsidP="00962DBE">
            <w:pPr>
              <w:spacing w:line="360" w:lineRule="auto"/>
              <w:jc w:val="right"/>
              <w:rPr>
                <w:rFonts w:ascii="Arial" w:hAnsi="Arial" w:cs="Arial"/>
                <w:sz w:val="22"/>
                <w:szCs w:val="22"/>
              </w:rPr>
            </w:pPr>
            <w:r w:rsidRPr="00AC01A4">
              <w:rPr>
                <w:rFonts w:ascii="Arial" w:hAnsi="Arial" w:cs="Arial"/>
                <w:sz w:val="22"/>
                <w:szCs w:val="22"/>
              </w:rPr>
              <w:t>40,000</w:t>
            </w:r>
          </w:p>
        </w:tc>
      </w:tr>
      <w:tr w:rsidR="00AC139E" w:rsidRPr="00AC01A4" w:rsidTr="00AC01A4">
        <w:trPr>
          <w:jc w:val="center"/>
        </w:trPr>
        <w:tc>
          <w:tcPr>
            <w:tcW w:w="1941" w:type="dxa"/>
          </w:tcPr>
          <w:p w:rsidR="00AC139E" w:rsidRPr="00AC01A4" w:rsidRDefault="00AC139E" w:rsidP="00962DBE">
            <w:pPr>
              <w:spacing w:line="360" w:lineRule="auto"/>
              <w:jc w:val="center"/>
              <w:rPr>
                <w:rFonts w:ascii="Arial" w:hAnsi="Arial" w:cs="Arial"/>
                <w:sz w:val="22"/>
                <w:szCs w:val="22"/>
              </w:rPr>
            </w:pPr>
            <w:r w:rsidRPr="00AC01A4">
              <w:rPr>
                <w:rFonts w:ascii="Arial" w:hAnsi="Arial" w:cs="Arial"/>
                <w:sz w:val="22"/>
                <w:szCs w:val="22"/>
              </w:rPr>
              <w:t>A</w:t>
            </w:r>
          </w:p>
        </w:tc>
        <w:tc>
          <w:tcPr>
            <w:tcW w:w="1012" w:type="dxa"/>
          </w:tcPr>
          <w:p w:rsidR="00AC139E" w:rsidRPr="00AC01A4" w:rsidRDefault="00AC139E" w:rsidP="00962DBE">
            <w:pPr>
              <w:spacing w:line="360" w:lineRule="auto"/>
              <w:jc w:val="right"/>
              <w:rPr>
                <w:rFonts w:ascii="Arial" w:hAnsi="Arial" w:cs="Arial"/>
                <w:sz w:val="22"/>
                <w:szCs w:val="22"/>
              </w:rPr>
            </w:pPr>
            <w:r w:rsidRPr="00AC01A4">
              <w:rPr>
                <w:rFonts w:ascii="Arial" w:hAnsi="Arial" w:cs="Arial"/>
                <w:sz w:val="22"/>
                <w:szCs w:val="22"/>
              </w:rPr>
              <w:t>30,000</w:t>
            </w:r>
          </w:p>
        </w:tc>
        <w:tc>
          <w:tcPr>
            <w:tcW w:w="1195" w:type="dxa"/>
          </w:tcPr>
          <w:p w:rsidR="00AC139E" w:rsidRPr="00AC01A4" w:rsidRDefault="00AC139E" w:rsidP="00962DBE">
            <w:pPr>
              <w:spacing w:line="360" w:lineRule="auto"/>
              <w:jc w:val="right"/>
              <w:rPr>
                <w:rFonts w:ascii="Arial" w:hAnsi="Arial" w:cs="Arial"/>
                <w:sz w:val="22"/>
                <w:szCs w:val="22"/>
              </w:rPr>
            </w:pPr>
          </w:p>
        </w:tc>
        <w:tc>
          <w:tcPr>
            <w:tcW w:w="1806" w:type="dxa"/>
          </w:tcPr>
          <w:p w:rsidR="00AC139E" w:rsidRPr="00AC01A4" w:rsidRDefault="00AC139E" w:rsidP="00962DBE">
            <w:pPr>
              <w:spacing w:line="360" w:lineRule="auto"/>
              <w:jc w:val="both"/>
              <w:rPr>
                <w:rFonts w:ascii="Arial" w:hAnsi="Arial" w:cs="Arial"/>
                <w:sz w:val="22"/>
                <w:szCs w:val="22"/>
              </w:rPr>
            </w:pPr>
            <w:r w:rsidRPr="00AC01A4">
              <w:rPr>
                <w:rFonts w:ascii="Arial" w:hAnsi="Arial" w:cs="Arial"/>
                <w:sz w:val="22"/>
                <w:szCs w:val="22"/>
              </w:rPr>
              <w:t xml:space="preserve">Furniture </w:t>
            </w:r>
          </w:p>
        </w:tc>
        <w:tc>
          <w:tcPr>
            <w:tcW w:w="1012" w:type="dxa"/>
          </w:tcPr>
          <w:p w:rsidR="00AC139E" w:rsidRPr="00AC01A4" w:rsidRDefault="00AC139E" w:rsidP="00962DBE">
            <w:pPr>
              <w:spacing w:line="360" w:lineRule="auto"/>
              <w:jc w:val="both"/>
              <w:rPr>
                <w:rFonts w:ascii="Arial" w:hAnsi="Arial" w:cs="Arial"/>
                <w:sz w:val="22"/>
                <w:szCs w:val="22"/>
              </w:rPr>
            </w:pPr>
          </w:p>
        </w:tc>
        <w:tc>
          <w:tcPr>
            <w:tcW w:w="1195" w:type="dxa"/>
          </w:tcPr>
          <w:p w:rsidR="00AC139E" w:rsidRPr="00AC01A4" w:rsidRDefault="00AC139E" w:rsidP="00962DBE">
            <w:pPr>
              <w:spacing w:line="360" w:lineRule="auto"/>
              <w:jc w:val="right"/>
              <w:rPr>
                <w:rFonts w:ascii="Arial" w:hAnsi="Arial" w:cs="Arial"/>
                <w:sz w:val="22"/>
                <w:szCs w:val="22"/>
              </w:rPr>
            </w:pPr>
            <w:r w:rsidRPr="00AC01A4">
              <w:rPr>
                <w:rFonts w:ascii="Arial" w:hAnsi="Arial" w:cs="Arial"/>
                <w:sz w:val="22"/>
                <w:szCs w:val="22"/>
              </w:rPr>
              <w:t>10,000</w:t>
            </w:r>
          </w:p>
        </w:tc>
      </w:tr>
      <w:tr w:rsidR="00AC139E" w:rsidRPr="00AC01A4" w:rsidTr="00AC01A4">
        <w:trPr>
          <w:jc w:val="center"/>
        </w:trPr>
        <w:tc>
          <w:tcPr>
            <w:tcW w:w="1941" w:type="dxa"/>
          </w:tcPr>
          <w:p w:rsidR="00AC139E" w:rsidRPr="00AC01A4" w:rsidRDefault="00AC139E" w:rsidP="00962DBE">
            <w:pPr>
              <w:spacing w:line="360" w:lineRule="auto"/>
              <w:jc w:val="center"/>
              <w:rPr>
                <w:rFonts w:ascii="Arial" w:hAnsi="Arial" w:cs="Arial"/>
                <w:sz w:val="22"/>
                <w:szCs w:val="22"/>
              </w:rPr>
            </w:pPr>
            <w:r w:rsidRPr="00AC01A4">
              <w:rPr>
                <w:rFonts w:ascii="Arial" w:hAnsi="Arial" w:cs="Arial"/>
                <w:sz w:val="22"/>
                <w:szCs w:val="22"/>
              </w:rPr>
              <w:t>B</w:t>
            </w:r>
          </w:p>
        </w:tc>
        <w:tc>
          <w:tcPr>
            <w:tcW w:w="1012" w:type="dxa"/>
          </w:tcPr>
          <w:p w:rsidR="00AC139E" w:rsidRPr="00AC01A4" w:rsidRDefault="00AC139E" w:rsidP="00962DBE">
            <w:pPr>
              <w:spacing w:line="360" w:lineRule="auto"/>
              <w:jc w:val="right"/>
              <w:rPr>
                <w:rFonts w:ascii="Arial" w:hAnsi="Arial" w:cs="Arial"/>
                <w:sz w:val="22"/>
                <w:szCs w:val="22"/>
              </w:rPr>
            </w:pPr>
            <w:r w:rsidRPr="00AC01A4">
              <w:rPr>
                <w:rFonts w:ascii="Arial" w:hAnsi="Arial" w:cs="Arial"/>
                <w:sz w:val="22"/>
                <w:szCs w:val="22"/>
              </w:rPr>
              <w:t>40,000</w:t>
            </w:r>
          </w:p>
        </w:tc>
        <w:tc>
          <w:tcPr>
            <w:tcW w:w="1195" w:type="dxa"/>
          </w:tcPr>
          <w:p w:rsidR="00AC139E" w:rsidRPr="00AC01A4" w:rsidRDefault="00AC139E" w:rsidP="00962DBE">
            <w:pPr>
              <w:spacing w:line="360" w:lineRule="auto"/>
              <w:jc w:val="right"/>
              <w:rPr>
                <w:rFonts w:ascii="Arial" w:hAnsi="Arial" w:cs="Arial"/>
                <w:sz w:val="22"/>
                <w:szCs w:val="22"/>
              </w:rPr>
            </w:pPr>
          </w:p>
        </w:tc>
        <w:tc>
          <w:tcPr>
            <w:tcW w:w="1806" w:type="dxa"/>
          </w:tcPr>
          <w:p w:rsidR="00AC139E" w:rsidRPr="00AC01A4" w:rsidRDefault="00AC139E" w:rsidP="00962DBE">
            <w:pPr>
              <w:spacing w:line="360" w:lineRule="auto"/>
              <w:jc w:val="both"/>
              <w:rPr>
                <w:rFonts w:ascii="Arial" w:hAnsi="Arial" w:cs="Arial"/>
                <w:sz w:val="22"/>
                <w:szCs w:val="22"/>
              </w:rPr>
            </w:pPr>
            <w:r w:rsidRPr="00AC01A4">
              <w:rPr>
                <w:rFonts w:ascii="Arial" w:hAnsi="Arial" w:cs="Arial"/>
                <w:sz w:val="22"/>
                <w:szCs w:val="22"/>
              </w:rPr>
              <w:t xml:space="preserve">Stock </w:t>
            </w:r>
          </w:p>
        </w:tc>
        <w:tc>
          <w:tcPr>
            <w:tcW w:w="1012" w:type="dxa"/>
          </w:tcPr>
          <w:p w:rsidR="00AC139E" w:rsidRPr="00AC01A4" w:rsidRDefault="00AC139E" w:rsidP="00962DBE">
            <w:pPr>
              <w:spacing w:line="360" w:lineRule="auto"/>
              <w:jc w:val="both"/>
              <w:rPr>
                <w:rFonts w:ascii="Arial" w:hAnsi="Arial" w:cs="Arial"/>
                <w:sz w:val="22"/>
                <w:szCs w:val="22"/>
              </w:rPr>
            </w:pPr>
          </w:p>
        </w:tc>
        <w:tc>
          <w:tcPr>
            <w:tcW w:w="1195" w:type="dxa"/>
          </w:tcPr>
          <w:p w:rsidR="00AC139E" w:rsidRPr="00AC01A4" w:rsidRDefault="00AC139E" w:rsidP="00962DBE">
            <w:pPr>
              <w:spacing w:line="360" w:lineRule="auto"/>
              <w:jc w:val="right"/>
              <w:rPr>
                <w:rFonts w:ascii="Arial" w:hAnsi="Arial" w:cs="Arial"/>
                <w:sz w:val="22"/>
                <w:szCs w:val="22"/>
              </w:rPr>
            </w:pPr>
            <w:r w:rsidRPr="00AC01A4">
              <w:rPr>
                <w:rFonts w:ascii="Arial" w:hAnsi="Arial" w:cs="Arial"/>
                <w:sz w:val="22"/>
                <w:szCs w:val="22"/>
              </w:rPr>
              <w:t>25,000</w:t>
            </w:r>
          </w:p>
        </w:tc>
      </w:tr>
      <w:tr w:rsidR="00AC139E" w:rsidRPr="00AC01A4" w:rsidTr="00AC01A4">
        <w:trPr>
          <w:jc w:val="center"/>
        </w:trPr>
        <w:tc>
          <w:tcPr>
            <w:tcW w:w="1941" w:type="dxa"/>
          </w:tcPr>
          <w:p w:rsidR="00AC139E" w:rsidRPr="00AC01A4" w:rsidRDefault="00AC139E" w:rsidP="00962DBE">
            <w:pPr>
              <w:spacing w:line="360" w:lineRule="auto"/>
              <w:jc w:val="center"/>
              <w:rPr>
                <w:rFonts w:ascii="Arial" w:hAnsi="Arial" w:cs="Arial"/>
                <w:sz w:val="22"/>
                <w:szCs w:val="22"/>
              </w:rPr>
            </w:pPr>
            <w:r w:rsidRPr="00AC01A4">
              <w:rPr>
                <w:rFonts w:ascii="Arial" w:hAnsi="Arial" w:cs="Arial"/>
                <w:sz w:val="22"/>
                <w:szCs w:val="22"/>
              </w:rPr>
              <w:t xml:space="preserve">C </w:t>
            </w:r>
          </w:p>
        </w:tc>
        <w:tc>
          <w:tcPr>
            <w:tcW w:w="1012" w:type="dxa"/>
          </w:tcPr>
          <w:p w:rsidR="00AC139E" w:rsidRPr="00AC01A4" w:rsidRDefault="00AC139E" w:rsidP="00962DBE">
            <w:pPr>
              <w:spacing w:line="360" w:lineRule="auto"/>
              <w:jc w:val="right"/>
              <w:rPr>
                <w:rFonts w:ascii="Arial" w:hAnsi="Arial" w:cs="Arial"/>
                <w:sz w:val="22"/>
                <w:szCs w:val="22"/>
              </w:rPr>
            </w:pPr>
            <w:r w:rsidRPr="00AC01A4">
              <w:rPr>
                <w:rFonts w:ascii="Arial" w:hAnsi="Arial" w:cs="Arial"/>
                <w:sz w:val="22"/>
                <w:szCs w:val="22"/>
              </w:rPr>
              <w:t>25,000</w:t>
            </w:r>
          </w:p>
        </w:tc>
        <w:tc>
          <w:tcPr>
            <w:tcW w:w="1195" w:type="dxa"/>
          </w:tcPr>
          <w:p w:rsidR="00AC139E" w:rsidRPr="00AC01A4" w:rsidRDefault="00AC139E" w:rsidP="00962DBE">
            <w:pPr>
              <w:spacing w:line="360" w:lineRule="auto"/>
              <w:jc w:val="right"/>
              <w:rPr>
                <w:rFonts w:ascii="Arial" w:hAnsi="Arial" w:cs="Arial"/>
                <w:sz w:val="22"/>
                <w:szCs w:val="22"/>
              </w:rPr>
            </w:pPr>
            <w:r w:rsidRPr="00AC01A4">
              <w:rPr>
                <w:rFonts w:ascii="Arial" w:hAnsi="Arial" w:cs="Arial"/>
                <w:sz w:val="22"/>
                <w:szCs w:val="22"/>
              </w:rPr>
              <w:t>95,000</w:t>
            </w:r>
          </w:p>
        </w:tc>
        <w:tc>
          <w:tcPr>
            <w:tcW w:w="1806" w:type="dxa"/>
          </w:tcPr>
          <w:p w:rsidR="00AC139E" w:rsidRPr="00AC01A4" w:rsidRDefault="00AC139E" w:rsidP="00962DBE">
            <w:pPr>
              <w:spacing w:line="360" w:lineRule="auto"/>
              <w:jc w:val="both"/>
              <w:rPr>
                <w:rFonts w:ascii="Arial" w:hAnsi="Arial" w:cs="Arial"/>
                <w:sz w:val="22"/>
                <w:szCs w:val="22"/>
              </w:rPr>
            </w:pPr>
            <w:r w:rsidRPr="00AC01A4">
              <w:rPr>
                <w:rFonts w:ascii="Arial" w:hAnsi="Arial" w:cs="Arial"/>
                <w:sz w:val="22"/>
                <w:szCs w:val="22"/>
              </w:rPr>
              <w:t xml:space="preserve">Debtors </w:t>
            </w:r>
          </w:p>
        </w:tc>
        <w:tc>
          <w:tcPr>
            <w:tcW w:w="1012" w:type="dxa"/>
          </w:tcPr>
          <w:p w:rsidR="00AC139E" w:rsidRPr="00AC01A4" w:rsidRDefault="00AC139E" w:rsidP="00962DBE">
            <w:pPr>
              <w:spacing w:line="360" w:lineRule="auto"/>
              <w:jc w:val="right"/>
              <w:rPr>
                <w:rFonts w:ascii="Arial" w:hAnsi="Arial" w:cs="Arial"/>
                <w:sz w:val="22"/>
                <w:szCs w:val="22"/>
              </w:rPr>
            </w:pPr>
            <w:r w:rsidRPr="00AC01A4">
              <w:rPr>
                <w:rFonts w:ascii="Arial" w:hAnsi="Arial" w:cs="Arial"/>
                <w:sz w:val="22"/>
                <w:szCs w:val="22"/>
              </w:rPr>
              <w:t>18,000</w:t>
            </w:r>
          </w:p>
        </w:tc>
        <w:tc>
          <w:tcPr>
            <w:tcW w:w="1195" w:type="dxa"/>
          </w:tcPr>
          <w:p w:rsidR="00AC139E" w:rsidRPr="00AC01A4" w:rsidRDefault="00AC139E" w:rsidP="00962DBE">
            <w:pPr>
              <w:spacing w:line="360" w:lineRule="auto"/>
              <w:jc w:val="right"/>
              <w:rPr>
                <w:rFonts w:ascii="Arial" w:hAnsi="Arial" w:cs="Arial"/>
                <w:sz w:val="22"/>
                <w:szCs w:val="22"/>
              </w:rPr>
            </w:pPr>
          </w:p>
        </w:tc>
      </w:tr>
      <w:tr w:rsidR="00AC139E" w:rsidRPr="00AC01A4" w:rsidTr="00AC01A4">
        <w:trPr>
          <w:jc w:val="center"/>
        </w:trPr>
        <w:tc>
          <w:tcPr>
            <w:tcW w:w="1941" w:type="dxa"/>
          </w:tcPr>
          <w:p w:rsidR="00AC139E" w:rsidRPr="00AC01A4" w:rsidRDefault="00AC139E" w:rsidP="00962DBE">
            <w:pPr>
              <w:spacing w:line="360" w:lineRule="auto"/>
              <w:jc w:val="both"/>
              <w:rPr>
                <w:rFonts w:ascii="Arial" w:hAnsi="Arial" w:cs="Arial"/>
                <w:sz w:val="22"/>
                <w:szCs w:val="22"/>
              </w:rPr>
            </w:pPr>
            <w:r w:rsidRPr="00AC01A4">
              <w:rPr>
                <w:rFonts w:ascii="Arial" w:hAnsi="Arial" w:cs="Arial"/>
                <w:sz w:val="22"/>
                <w:szCs w:val="22"/>
              </w:rPr>
              <w:t xml:space="preserve">Loan </w:t>
            </w:r>
            <w:r w:rsidRPr="00AC01A4">
              <w:rPr>
                <w:rFonts w:ascii="Arial" w:hAnsi="Arial" w:cs="Arial"/>
                <w:sz w:val="22"/>
                <w:szCs w:val="22"/>
              </w:rPr>
              <w:lastRenderedPageBreak/>
              <w:t xml:space="preserve">payable </w:t>
            </w:r>
          </w:p>
        </w:tc>
        <w:tc>
          <w:tcPr>
            <w:tcW w:w="1012" w:type="dxa"/>
          </w:tcPr>
          <w:p w:rsidR="00AC139E" w:rsidRPr="00AC01A4" w:rsidRDefault="00AC139E" w:rsidP="00962DBE">
            <w:pPr>
              <w:spacing w:line="360" w:lineRule="auto"/>
              <w:jc w:val="both"/>
              <w:rPr>
                <w:rFonts w:ascii="Arial" w:hAnsi="Arial" w:cs="Arial"/>
                <w:sz w:val="22"/>
                <w:szCs w:val="22"/>
              </w:rPr>
            </w:pPr>
          </w:p>
        </w:tc>
        <w:tc>
          <w:tcPr>
            <w:tcW w:w="1195" w:type="dxa"/>
          </w:tcPr>
          <w:p w:rsidR="00AC139E" w:rsidRPr="00AC01A4" w:rsidRDefault="00AC139E" w:rsidP="00962DBE">
            <w:pPr>
              <w:spacing w:line="360" w:lineRule="auto"/>
              <w:jc w:val="right"/>
              <w:rPr>
                <w:rFonts w:ascii="Arial" w:hAnsi="Arial" w:cs="Arial"/>
                <w:sz w:val="22"/>
                <w:szCs w:val="22"/>
              </w:rPr>
            </w:pPr>
            <w:r w:rsidRPr="00AC01A4">
              <w:rPr>
                <w:rFonts w:ascii="Arial" w:hAnsi="Arial" w:cs="Arial"/>
                <w:sz w:val="22"/>
                <w:szCs w:val="22"/>
              </w:rPr>
              <w:t>15,000</w:t>
            </w:r>
          </w:p>
        </w:tc>
        <w:tc>
          <w:tcPr>
            <w:tcW w:w="1806" w:type="dxa"/>
          </w:tcPr>
          <w:p w:rsidR="00AC139E" w:rsidRPr="00AC01A4" w:rsidRDefault="00AC139E" w:rsidP="00962DBE">
            <w:pPr>
              <w:spacing w:line="360" w:lineRule="auto"/>
              <w:jc w:val="both"/>
              <w:rPr>
                <w:rFonts w:ascii="Arial" w:hAnsi="Arial" w:cs="Arial"/>
                <w:sz w:val="22"/>
                <w:szCs w:val="22"/>
              </w:rPr>
            </w:pPr>
            <w:r w:rsidRPr="00AC01A4">
              <w:rPr>
                <w:rFonts w:ascii="Arial" w:hAnsi="Arial" w:cs="Arial"/>
                <w:sz w:val="22"/>
                <w:szCs w:val="22"/>
              </w:rPr>
              <w:t xml:space="preserve">Less: </w:t>
            </w:r>
            <w:r w:rsidRPr="00AC01A4">
              <w:rPr>
                <w:rFonts w:ascii="Arial" w:hAnsi="Arial" w:cs="Arial"/>
                <w:sz w:val="22"/>
                <w:szCs w:val="22"/>
              </w:rPr>
              <w:lastRenderedPageBreak/>
              <w:t>provision</w:t>
            </w:r>
          </w:p>
        </w:tc>
        <w:tc>
          <w:tcPr>
            <w:tcW w:w="1012" w:type="dxa"/>
          </w:tcPr>
          <w:p w:rsidR="00AC139E" w:rsidRPr="00AC01A4" w:rsidRDefault="00AC139E" w:rsidP="00962DBE">
            <w:pPr>
              <w:spacing w:line="360" w:lineRule="auto"/>
              <w:jc w:val="right"/>
              <w:rPr>
                <w:rFonts w:ascii="Arial" w:hAnsi="Arial" w:cs="Arial"/>
                <w:sz w:val="22"/>
                <w:szCs w:val="22"/>
              </w:rPr>
            </w:pPr>
            <w:r w:rsidRPr="00AC01A4">
              <w:rPr>
                <w:rFonts w:ascii="Arial" w:hAnsi="Arial" w:cs="Arial"/>
                <w:sz w:val="22"/>
                <w:szCs w:val="22"/>
              </w:rPr>
              <w:lastRenderedPageBreak/>
              <w:t>500</w:t>
            </w:r>
          </w:p>
        </w:tc>
        <w:tc>
          <w:tcPr>
            <w:tcW w:w="1195" w:type="dxa"/>
          </w:tcPr>
          <w:p w:rsidR="00AC139E" w:rsidRPr="00AC01A4" w:rsidRDefault="00AC139E" w:rsidP="00962DBE">
            <w:pPr>
              <w:spacing w:line="360" w:lineRule="auto"/>
              <w:jc w:val="right"/>
              <w:rPr>
                <w:rFonts w:ascii="Arial" w:hAnsi="Arial" w:cs="Arial"/>
                <w:sz w:val="22"/>
                <w:szCs w:val="22"/>
              </w:rPr>
            </w:pPr>
            <w:r w:rsidRPr="00AC01A4">
              <w:rPr>
                <w:rFonts w:ascii="Arial" w:hAnsi="Arial" w:cs="Arial"/>
                <w:sz w:val="22"/>
                <w:szCs w:val="22"/>
              </w:rPr>
              <w:t>17,500</w:t>
            </w:r>
          </w:p>
        </w:tc>
      </w:tr>
      <w:tr w:rsidR="00AC139E" w:rsidRPr="00AC01A4" w:rsidTr="00AC01A4">
        <w:trPr>
          <w:jc w:val="center"/>
        </w:trPr>
        <w:tc>
          <w:tcPr>
            <w:tcW w:w="1941" w:type="dxa"/>
          </w:tcPr>
          <w:p w:rsidR="00AC139E" w:rsidRPr="00AC01A4" w:rsidRDefault="00AC139E" w:rsidP="00962DBE">
            <w:pPr>
              <w:spacing w:line="360" w:lineRule="auto"/>
              <w:jc w:val="both"/>
              <w:rPr>
                <w:rFonts w:ascii="Arial" w:hAnsi="Arial" w:cs="Arial"/>
                <w:sz w:val="22"/>
                <w:szCs w:val="22"/>
              </w:rPr>
            </w:pPr>
            <w:r w:rsidRPr="00AC01A4">
              <w:rPr>
                <w:rFonts w:ascii="Arial" w:hAnsi="Arial" w:cs="Arial"/>
                <w:sz w:val="22"/>
                <w:szCs w:val="22"/>
              </w:rPr>
              <w:lastRenderedPageBreak/>
              <w:t>Sundry creditors</w:t>
            </w:r>
          </w:p>
        </w:tc>
        <w:tc>
          <w:tcPr>
            <w:tcW w:w="1012" w:type="dxa"/>
          </w:tcPr>
          <w:p w:rsidR="00AC139E" w:rsidRPr="00AC01A4" w:rsidRDefault="00AC139E" w:rsidP="00962DBE">
            <w:pPr>
              <w:spacing w:line="360" w:lineRule="auto"/>
              <w:jc w:val="both"/>
              <w:rPr>
                <w:rFonts w:ascii="Arial" w:hAnsi="Arial" w:cs="Arial"/>
                <w:sz w:val="22"/>
                <w:szCs w:val="22"/>
              </w:rPr>
            </w:pPr>
          </w:p>
        </w:tc>
        <w:tc>
          <w:tcPr>
            <w:tcW w:w="1195" w:type="dxa"/>
          </w:tcPr>
          <w:p w:rsidR="00AC139E" w:rsidRPr="00AC01A4" w:rsidRDefault="00AC139E" w:rsidP="00962DBE">
            <w:pPr>
              <w:spacing w:line="360" w:lineRule="auto"/>
              <w:jc w:val="right"/>
              <w:rPr>
                <w:rFonts w:ascii="Arial" w:hAnsi="Arial" w:cs="Arial"/>
                <w:sz w:val="22"/>
                <w:szCs w:val="22"/>
              </w:rPr>
            </w:pPr>
            <w:r w:rsidRPr="00AC01A4">
              <w:rPr>
                <w:rFonts w:ascii="Arial" w:hAnsi="Arial" w:cs="Arial"/>
                <w:sz w:val="22"/>
                <w:szCs w:val="22"/>
              </w:rPr>
              <w:t>25,000</w:t>
            </w:r>
          </w:p>
        </w:tc>
        <w:tc>
          <w:tcPr>
            <w:tcW w:w="1806" w:type="dxa"/>
          </w:tcPr>
          <w:p w:rsidR="00AC139E" w:rsidRPr="00AC01A4" w:rsidRDefault="00AC139E" w:rsidP="00962DBE">
            <w:pPr>
              <w:spacing w:line="360" w:lineRule="auto"/>
              <w:jc w:val="both"/>
              <w:rPr>
                <w:rFonts w:ascii="Arial" w:hAnsi="Arial" w:cs="Arial"/>
                <w:sz w:val="22"/>
                <w:szCs w:val="22"/>
              </w:rPr>
            </w:pPr>
            <w:r w:rsidRPr="00AC01A4">
              <w:rPr>
                <w:rFonts w:ascii="Arial" w:hAnsi="Arial" w:cs="Arial"/>
                <w:sz w:val="22"/>
                <w:szCs w:val="22"/>
              </w:rPr>
              <w:t xml:space="preserve">Cash </w:t>
            </w:r>
          </w:p>
        </w:tc>
        <w:tc>
          <w:tcPr>
            <w:tcW w:w="1012" w:type="dxa"/>
          </w:tcPr>
          <w:p w:rsidR="00AC139E" w:rsidRPr="00AC01A4" w:rsidRDefault="00AC139E" w:rsidP="00962DBE">
            <w:pPr>
              <w:spacing w:line="360" w:lineRule="auto"/>
              <w:jc w:val="both"/>
              <w:rPr>
                <w:rFonts w:ascii="Arial" w:hAnsi="Arial" w:cs="Arial"/>
                <w:sz w:val="22"/>
                <w:szCs w:val="22"/>
              </w:rPr>
            </w:pPr>
          </w:p>
        </w:tc>
        <w:tc>
          <w:tcPr>
            <w:tcW w:w="1195" w:type="dxa"/>
          </w:tcPr>
          <w:p w:rsidR="00AC139E" w:rsidRPr="00AC01A4" w:rsidRDefault="00AC139E" w:rsidP="00962DBE">
            <w:pPr>
              <w:spacing w:line="360" w:lineRule="auto"/>
              <w:jc w:val="right"/>
              <w:rPr>
                <w:rFonts w:ascii="Arial" w:hAnsi="Arial" w:cs="Arial"/>
                <w:sz w:val="22"/>
                <w:szCs w:val="22"/>
              </w:rPr>
            </w:pPr>
            <w:r w:rsidRPr="00AC01A4">
              <w:rPr>
                <w:rFonts w:ascii="Arial" w:hAnsi="Arial" w:cs="Arial"/>
                <w:sz w:val="22"/>
                <w:szCs w:val="22"/>
              </w:rPr>
              <w:t>8,500</w:t>
            </w:r>
          </w:p>
        </w:tc>
      </w:tr>
      <w:tr w:rsidR="00AC139E" w:rsidRPr="00AC01A4" w:rsidTr="00AC01A4">
        <w:trPr>
          <w:jc w:val="center"/>
        </w:trPr>
        <w:tc>
          <w:tcPr>
            <w:tcW w:w="1941" w:type="dxa"/>
          </w:tcPr>
          <w:p w:rsidR="00AC139E" w:rsidRPr="00AC01A4" w:rsidRDefault="00AC139E" w:rsidP="00962DBE">
            <w:pPr>
              <w:spacing w:line="360" w:lineRule="auto"/>
              <w:jc w:val="both"/>
              <w:rPr>
                <w:rFonts w:ascii="Arial" w:hAnsi="Arial" w:cs="Arial"/>
                <w:sz w:val="22"/>
                <w:szCs w:val="22"/>
              </w:rPr>
            </w:pPr>
          </w:p>
        </w:tc>
        <w:tc>
          <w:tcPr>
            <w:tcW w:w="1012" w:type="dxa"/>
          </w:tcPr>
          <w:p w:rsidR="00AC139E" w:rsidRPr="00AC01A4" w:rsidRDefault="00AC139E" w:rsidP="00962DBE">
            <w:pPr>
              <w:spacing w:line="360" w:lineRule="auto"/>
              <w:jc w:val="both"/>
              <w:rPr>
                <w:rFonts w:ascii="Arial" w:hAnsi="Arial" w:cs="Arial"/>
                <w:sz w:val="22"/>
                <w:szCs w:val="22"/>
              </w:rPr>
            </w:pPr>
          </w:p>
        </w:tc>
        <w:tc>
          <w:tcPr>
            <w:tcW w:w="1195" w:type="dxa"/>
          </w:tcPr>
          <w:p w:rsidR="00AC139E" w:rsidRPr="00AC01A4" w:rsidRDefault="00AC139E" w:rsidP="00962DBE">
            <w:pPr>
              <w:spacing w:line="360" w:lineRule="auto"/>
              <w:jc w:val="right"/>
              <w:rPr>
                <w:rFonts w:ascii="Arial" w:hAnsi="Arial" w:cs="Arial"/>
                <w:b/>
                <w:bCs/>
                <w:sz w:val="22"/>
                <w:szCs w:val="22"/>
              </w:rPr>
            </w:pPr>
            <w:r w:rsidRPr="00AC01A4">
              <w:rPr>
                <w:rFonts w:ascii="Arial" w:hAnsi="Arial" w:cs="Arial"/>
                <w:b/>
                <w:bCs/>
                <w:sz w:val="22"/>
                <w:szCs w:val="22"/>
              </w:rPr>
              <w:t>1,51,000</w:t>
            </w:r>
          </w:p>
        </w:tc>
        <w:tc>
          <w:tcPr>
            <w:tcW w:w="1806" w:type="dxa"/>
          </w:tcPr>
          <w:p w:rsidR="00AC139E" w:rsidRPr="00AC01A4" w:rsidRDefault="00AC139E" w:rsidP="00962DBE">
            <w:pPr>
              <w:spacing w:line="360" w:lineRule="auto"/>
              <w:jc w:val="center"/>
              <w:rPr>
                <w:rFonts w:ascii="Arial" w:hAnsi="Arial" w:cs="Arial"/>
                <w:b/>
                <w:bCs/>
                <w:sz w:val="22"/>
                <w:szCs w:val="22"/>
              </w:rPr>
            </w:pPr>
          </w:p>
        </w:tc>
        <w:tc>
          <w:tcPr>
            <w:tcW w:w="1012" w:type="dxa"/>
          </w:tcPr>
          <w:p w:rsidR="00AC139E" w:rsidRPr="00AC01A4" w:rsidRDefault="00AC139E" w:rsidP="00962DBE">
            <w:pPr>
              <w:spacing w:line="360" w:lineRule="auto"/>
              <w:jc w:val="center"/>
              <w:rPr>
                <w:rFonts w:ascii="Arial" w:hAnsi="Arial" w:cs="Arial"/>
                <w:b/>
                <w:bCs/>
                <w:sz w:val="22"/>
                <w:szCs w:val="22"/>
              </w:rPr>
            </w:pPr>
          </w:p>
        </w:tc>
        <w:tc>
          <w:tcPr>
            <w:tcW w:w="1195" w:type="dxa"/>
          </w:tcPr>
          <w:p w:rsidR="00AC139E" w:rsidRPr="00AC01A4" w:rsidRDefault="00AC139E" w:rsidP="00962DBE">
            <w:pPr>
              <w:spacing w:line="360" w:lineRule="auto"/>
              <w:jc w:val="right"/>
              <w:rPr>
                <w:rFonts w:ascii="Arial" w:hAnsi="Arial" w:cs="Arial"/>
                <w:b/>
                <w:bCs/>
                <w:sz w:val="22"/>
                <w:szCs w:val="22"/>
              </w:rPr>
            </w:pPr>
            <w:r w:rsidRPr="00AC01A4">
              <w:rPr>
                <w:rFonts w:ascii="Arial" w:hAnsi="Arial" w:cs="Arial"/>
                <w:b/>
                <w:bCs/>
                <w:sz w:val="22"/>
                <w:szCs w:val="22"/>
              </w:rPr>
              <w:t>1,51,000</w:t>
            </w:r>
          </w:p>
        </w:tc>
      </w:tr>
    </w:tbl>
    <w:p w:rsidR="00AC139E" w:rsidRPr="00AC01A4" w:rsidRDefault="00AC139E" w:rsidP="00AC01A4">
      <w:pPr>
        <w:spacing w:line="360" w:lineRule="auto"/>
        <w:ind w:left="720" w:firstLine="720"/>
        <w:jc w:val="both"/>
        <w:rPr>
          <w:rFonts w:ascii="Arial" w:hAnsi="Arial" w:cs="Arial"/>
          <w:sz w:val="22"/>
          <w:szCs w:val="22"/>
        </w:rPr>
      </w:pPr>
      <w:r w:rsidRPr="00AC01A4">
        <w:rPr>
          <w:rFonts w:ascii="Arial" w:hAnsi="Arial" w:cs="Arial"/>
          <w:sz w:val="22"/>
          <w:szCs w:val="22"/>
        </w:rPr>
        <w:t>C retires on 31.3.2006 subject to the following conditions:</w:t>
      </w:r>
    </w:p>
    <w:p w:rsidR="00AC139E" w:rsidRPr="00AC01A4" w:rsidRDefault="00AC139E" w:rsidP="00AC01A4">
      <w:pPr>
        <w:pStyle w:val="ListParagraph"/>
        <w:numPr>
          <w:ilvl w:val="0"/>
          <w:numId w:val="9"/>
        </w:numPr>
        <w:spacing w:after="200" w:line="360" w:lineRule="auto"/>
        <w:jc w:val="both"/>
        <w:rPr>
          <w:rFonts w:ascii="Arial" w:hAnsi="Arial" w:cs="Arial"/>
          <w:sz w:val="22"/>
          <w:szCs w:val="22"/>
        </w:rPr>
      </w:pPr>
      <w:r w:rsidRPr="00AC01A4">
        <w:rPr>
          <w:rFonts w:ascii="Arial" w:hAnsi="Arial" w:cs="Arial"/>
          <w:sz w:val="22"/>
          <w:szCs w:val="22"/>
        </w:rPr>
        <w:t xml:space="preserve">Goodwill of the firm is valued at Rs 24,000 </w:t>
      </w:r>
    </w:p>
    <w:p w:rsidR="00AC139E" w:rsidRPr="00AC01A4" w:rsidRDefault="00AC139E" w:rsidP="00AC01A4">
      <w:pPr>
        <w:pStyle w:val="ListParagraph"/>
        <w:numPr>
          <w:ilvl w:val="0"/>
          <w:numId w:val="9"/>
        </w:numPr>
        <w:spacing w:after="200" w:line="360" w:lineRule="auto"/>
        <w:jc w:val="both"/>
        <w:rPr>
          <w:rFonts w:ascii="Arial" w:hAnsi="Arial" w:cs="Arial"/>
          <w:sz w:val="22"/>
          <w:szCs w:val="22"/>
        </w:rPr>
      </w:pPr>
      <w:r w:rsidRPr="00AC01A4">
        <w:rPr>
          <w:rFonts w:ascii="Arial" w:hAnsi="Arial" w:cs="Arial"/>
          <w:sz w:val="22"/>
          <w:szCs w:val="22"/>
        </w:rPr>
        <w:t>Machinery to be depreciated by 10%</w:t>
      </w:r>
    </w:p>
    <w:p w:rsidR="00AC139E" w:rsidRPr="00AC01A4" w:rsidRDefault="00AC139E" w:rsidP="00AC01A4">
      <w:pPr>
        <w:pStyle w:val="ListParagraph"/>
        <w:numPr>
          <w:ilvl w:val="0"/>
          <w:numId w:val="9"/>
        </w:numPr>
        <w:spacing w:after="200" w:line="360" w:lineRule="auto"/>
        <w:jc w:val="both"/>
        <w:rPr>
          <w:rFonts w:ascii="Arial" w:hAnsi="Arial" w:cs="Arial"/>
          <w:sz w:val="22"/>
          <w:szCs w:val="22"/>
        </w:rPr>
      </w:pPr>
      <w:r w:rsidRPr="00AC01A4">
        <w:rPr>
          <w:rFonts w:ascii="Arial" w:hAnsi="Arial" w:cs="Arial"/>
          <w:sz w:val="22"/>
          <w:szCs w:val="22"/>
        </w:rPr>
        <w:t xml:space="preserve">Furniture to be depreciated by 5% </w:t>
      </w:r>
    </w:p>
    <w:p w:rsidR="00AC139E" w:rsidRPr="00AC01A4" w:rsidRDefault="00AC139E" w:rsidP="00AC01A4">
      <w:pPr>
        <w:pStyle w:val="ListParagraph"/>
        <w:numPr>
          <w:ilvl w:val="0"/>
          <w:numId w:val="9"/>
        </w:numPr>
        <w:spacing w:after="200" w:line="360" w:lineRule="auto"/>
        <w:jc w:val="both"/>
        <w:rPr>
          <w:rFonts w:ascii="Arial" w:hAnsi="Arial" w:cs="Arial"/>
          <w:sz w:val="22"/>
          <w:szCs w:val="22"/>
        </w:rPr>
      </w:pPr>
      <w:r w:rsidRPr="00AC01A4">
        <w:rPr>
          <w:rFonts w:ascii="Arial" w:hAnsi="Arial" w:cs="Arial"/>
          <w:sz w:val="22"/>
          <w:szCs w:val="22"/>
        </w:rPr>
        <w:t>Stock to be appreciated by 15% and building to be appreciated by 10%</w:t>
      </w:r>
    </w:p>
    <w:p w:rsidR="00AC139E" w:rsidRPr="00AC01A4" w:rsidRDefault="00AC139E" w:rsidP="00AC01A4">
      <w:pPr>
        <w:pStyle w:val="ListParagraph"/>
        <w:numPr>
          <w:ilvl w:val="0"/>
          <w:numId w:val="9"/>
        </w:numPr>
        <w:spacing w:line="360" w:lineRule="auto"/>
        <w:jc w:val="both"/>
        <w:rPr>
          <w:rFonts w:ascii="Arial" w:hAnsi="Arial" w:cs="Arial"/>
          <w:sz w:val="22"/>
          <w:szCs w:val="22"/>
        </w:rPr>
      </w:pPr>
      <w:r w:rsidRPr="00AC01A4">
        <w:rPr>
          <w:rFonts w:ascii="Arial" w:hAnsi="Arial" w:cs="Arial"/>
          <w:sz w:val="22"/>
          <w:szCs w:val="22"/>
        </w:rPr>
        <w:t>Reserve fund doubtful debts to be raised to Rs 2,000.</w:t>
      </w:r>
    </w:p>
    <w:p w:rsidR="00036B5D" w:rsidRPr="00AC01A4" w:rsidRDefault="00036B5D" w:rsidP="00AC01A4">
      <w:pPr>
        <w:spacing w:line="360" w:lineRule="auto"/>
        <w:jc w:val="center"/>
        <w:rPr>
          <w:sz w:val="32"/>
          <w:szCs w:val="32"/>
        </w:rPr>
      </w:pPr>
      <w:r w:rsidRPr="00AC01A4">
        <w:rPr>
          <w:sz w:val="32"/>
          <w:szCs w:val="32"/>
        </w:rPr>
        <w:t>* * * * * * *</w:t>
      </w:r>
    </w:p>
    <w:p w:rsidR="00D27B97" w:rsidRPr="00AC01A4" w:rsidRDefault="00D27B97" w:rsidP="00AC01A4">
      <w:pPr>
        <w:spacing w:line="360" w:lineRule="auto"/>
        <w:rPr>
          <w:sz w:val="22"/>
          <w:szCs w:val="22"/>
        </w:rPr>
      </w:pPr>
    </w:p>
    <w:sectPr w:rsidR="00D27B97" w:rsidRPr="00AC01A4" w:rsidSect="003504B2">
      <w:footerReference w:type="even" r:id="rId9"/>
      <w:footerReference w:type="default" r:id="rId10"/>
      <w:pgSz w:w="8419" w:h="11907" w:orient="landscape" w:code="9"/>
      <w:pgMar w:top="720" w:right="720" w:bottom="720" w:left="720" w:header="720" w:footer="94"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FC5" w:rsidRDefault="00C62FC5" w:rsidP="004B71D8">
      <w:r>
        <w:separator/>
      </w:r>
    </w:p>
  </w:endnote>
  <w:endnote w:type="continuationSeparator" w:id="1">
    <w:p w:rsidR="00C62FC5" w:rsidRDefault="00C62FC5" w:rsidP="004B7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81" w:rsidRDefault="00946CB8" w:rsidP="00816515">
    <w:pPr>
      <w:pStyle w:val="Footer"/>
      <w:framePr w:wrap="around" w:vAnchor="text" w:hAnchor="margin" w:xAlign="center" w:y="1"/>
      <w:rPr>
        <w:rStyle w:val="PageNumber"/>
      </w:rPr>
    </w:pPr>
    <w:r>
      <w:rPr>
        <w:rStyle w:val="PageNumber"/>
      </w:rPr>
      <w:fldChar w:fldCharType="begin"/>
    </w:r>
    <w:r w:rsidR="003449E7">
      <w:rPr>
        <w:rStyle w:val="PageNumber"/>
      </w:rPr>
      <w:instrText xml:space="preserve">PAGE  </w:instrText>
    </w:r>
    <w:r>
      <w:rPr>
        <w:rStyle w:val="PageNumber"/>
      </w:rPr>
      <w:fldChar w:fldCharType="separate"/>
    </w:r>
    <w:r w:rsidR="003449E7">
      <w:rPr>
        <w:rStyle w:val="PageNumber"/>
        <w:noProof/>
      </w:rPr>
      <w:t>4</w:t>
    </w:r>
    <w:r>
      <w:rPr>
        <w:rStyle w:val="PageNumber"/>
      </w:rPr>
      <w:fldChar w:fldCharType="end"/>
    </w:r>
  </w:p>
  <w:p w:rsidR="00EF7481" w:rsidRDefault="00C62F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81" w:rsidRDefault="00946CB8" w:rsidP="00816515">
    <w:pPr>
      <w:pStyle w:val="Footer"/>
      <w:framePr w:wrap="around" w:vAnchor="text" w:hAnchor="margin" w:xAlign="center" w:y="1"/>
      <w:rPr>
        <w:rStyle w:val="PageNumber"/>
      </w:rPr>
    </w:pPr>
    <w:r>
      <w:rPr>
        <w:rStyle w:val="PageNumber"/>
      </w:rPr>
      <w:fldChar w:fldCharType="begin"/>
    </w:r>
    <w:r w:rsidR="003449E7">
      <w:rPr>
        <w:rStyle w:val="PageNumber"/>
      </w:rPr>
      <w:instrText xml:space="preserve">PAGE  </w:instrText>
    </w:r>
    <w:r>
      <w:rPr>
        <w:rStyle w:val="PageNumber"/>
      </w:rPr>
      <w:fldChar w:fldCharType="separate"/>
    </w:r>
    <w:r w:rsidR="003504B2">
      <w:rPr>
        <w:rStyle w:val="PageNumber"/>
        <w:noProof/>
      </w:rPr>
      <w:t>8</w:t>
    </w:r>
    <w:r>
      <w:rPr>
        <w:rStyle w:val="PageNumber"/>
      </w:rPr>
      <w:fldChar w:fldCharType="end"/>
    </w:r>
  </w:p>
  <w:p w:rsidR="00EF7481" w:rsidRDefault="00C62F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FC5" w:rsidRDefault="00C62FC5" w:rsidP="004B71D8">
      <w:r>
        <w:separator/>
      </w:r>
    </w:p>
  </w:footnote>
  <w:footnote w:type="continuationSeparator" w:id="1">
    <w:p w:rsidR="00C62FC5" w:rsidRDefault="00C62FC5" w:rsidP="004B7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623A"/>
    <w:multiLevelType w:val="hybridMultilevel"/>
    <w:tmpl w:val="19BA78B0"/>
    <w:lvl w:ilvl="0" w:tplc="FFFFFFFF">
      <w:start w:val="1"/>
      <w:numFmt w:val="decimal"/>
      <w:pStyle w:val="apara"/>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
    <w:nsid w:val="1A7E0CAB"/>
    <w:multiLevelType w:val="hybridMultilevel"/>
    <w:tmpl w:val="1740342C"/>
    <w:lvl w:ilvl="0" w:tplc="E04681D0">
      <w:start w:val="1"/>
      <w:numFmt w:val="decimal"/>
      <w:lvlText w:val="%1."/>
      <w:lvlJc w:val="left"/>
      <w:pPr>
        <w:tabs>
          <w:tab w:val="num" w:pos="720"/>
        </w:tabs>
        <w:ind w:left="720" w:hanging="360"/>
      </w:pPr>
      <w:rPr>
        <w:sz w:val="22"/>
        <w:szCs w:val="22"/>
      </w:rPr>
    </w:lvl>
    <w:lvl w:ilvl="1" w:tplc="542C70BC">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5A2923"/>
    <w:multiLevelType w:val="hybridMultilevel"/>
    <w:tmpl w:val="4CF278F8"/>
    <w:lvl w:ilvl="0" w:tplc="24729232">
      <w:start w:val="1"/>
      <w:numFmt w:val="decimal"/>
      <w:pStyle w:val="para"/>
      <w:lvlText w:val="%1."/>
      <w:lvlJc w:val="left"/>
      <w:pPr>
        <w:tabs>
          <w:tab w:val="num" w:pos="360"/>
        </w:tabs>
        <w:ind w:left="0" w:firstLine="0"/>
      </w:pPr>
      <w:rPr>
        <w:rFonts w:ascii="Century Schoolbook" w:hAnsi="Century Schoolbook"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73136CE"/>
    <w:multiLevelType w:val="hybridMultilevel"/>
    <w:tmpl w:val="8028E638"/>
    <w:lvl w:ilvl="0" w:tplc="542C70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FB5F5F"/>
    <w:multiLevelType w:val="hybridMultilevel"/>
    <w:tmpl w:val="74F0AFBC"/>
    <w:lvl w:ilvl="0" w:tplc="9FB802D0">
      <w:start w:val="1"/>
      <w:numFmt w:val="lowerRoman"/>
      <w:lvlText w:val="(%1)"/>
      <w:lvlJc w:val="left"/>
      <w:pPr>
        <w:ind w:left="2520" w:hanging="1080"/>
      </w:pPr>
      <w:rPr>
        <w:rFonts w:hint="default"/>
      </w:rPr>
    </w:lvl>
    <w:lvl w:ilvl="1" w:tplc="D9CABF04">
      <w:start w:val="1"/>
      <w:numFmt w:val="lowerLetter"/>
      <w:lvlText w:val="(%2)"/>
      <w:lvlJc w:val="left"/>
      <w:pPr>
        <w:ind w:left="3270" w:hanging="111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0276A49"/>
    <w:multiLevelType w:val="hybridMultilevel"/>
    <w:tmpl w:val="C570D2A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C73F28"/>
    <w:multiLevelType w:val="hybridMultilevel"/>
    <w:tmpl w:val="A308FF6A"/>
    <w:lvl w:ilvl="0" w:tplc="E04681D0">
      <w:start w:val="1"/>
      <w:numFmt w:val="decimal"/>
      <w:lvlText w:val="%1."/>
      <w:lvlJc w:val="left"/>
      <w:pPr>
        <w:tabs>
          <w:tab w:val="num" w:pos="720"/>
        </w:tabs>
        <w:ind w:left="720" w:hanging="360"/>
      </w:pPr>
      <w:rPr>
        <w:sz w:val="22"/>
        <w:szCs w:val="22"/>
      </w:rPr>
    </w:lvl>
    <w:lvl w:ilvl="1" w:tplc="542C70BC">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48141A"/>
    <w:multiLevelType w:val="hybridMultilevel"/>
    <w:tmpl w:val="30BCF41E"/>
    <w:lvl w:ilvl="0" w:tplc="51EAD4B6">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6AD49F2"/>
    <w:multiLevelType w:val="hybridMultilevel"/>
    <w:tmpl w:val="13201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BA7324"/>
    <w:multiLevelType w:val="hybridMultilevel"/>
    <w:tmpl w:val="CA5A7660"/>
    <w:lvl w:ilvl="0" w:tplc="E04681D0">
      <w:start w:val="1"/>
      <w:numFmt w:val="decimal"/>
      <w:lvlText w:val="%1."/>
      <w:lvlJc w:val="left"/>
      <w:pPr>
        <w:tabs>
          <w:tab w:val="num" w:pos="720"/>
        </w:tabs>
        <w:ind w:left="720" w:hanging="360"/>
      </w:pPr>
      <w:rPr>
        <w:sz w:val="22"/>
        <w:szCs w:val="22"/>
      </w:rPr>
    </w:lvl>
    <w:lvl w:ilvl="1" w:tplc="542C70BC">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9"/>
  </w:num>
  <w:num w:numId="4">
    <w:abstractNumId w:val="6"/>
  </w:num>
  <w:num w:numId="5">
    <w:abstractNumId w:val="5"/>
  </w:num>
  <w:num w:numId="6">
    <w:abstractNumId w:val="2"/>
  </w:num>
  <w:num w:numId="7">
    <w:abstractNumId w:val="4"/>
  </w:num>
  <w:num w:numId="8">
    <w:abstractNumId w:val="0"/>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bookFoldPrinting/>
  <w:drawingGridHorizontalSpacing w:val="120"/>
  <w:displayHorizontalDrawingGridEvery w:val="2"/>
  <w:characterSpacingControl w:val="doNotCompress"/>
  <w:footnotePr>
    <w:footnote w:id="0"/>
    <w:footnote w:id="1"/>
  </w:footnotePr>
  <w:endnotePr>
    <w:endnote w:id="0"/>
    <w:endnote w:id="1"/>
  </w:endnotePr>
  <w:compat/>
  <w:rsids>
    <w:rsidRoot w:val="00036B5D"/>
    <w:rsid w:val="00011D3F"/>
    <w:rsid w:val="00021B9F"/>
    <w:rsid w:val="00036B5D"/>
    <w:rsid w:val="00083582"/>
    <w:rsid w:val="000D07C1"/>
    <w:rsid w:val="00191F59"/>
    <w:rsid w:val="001942E2"/>
    <w:rsid w:val="00234E88"/>
    <w:rsid w:val="00253297"/>
    <w:rsid w:val="00274774"/>
    <w:rsid w:val="002942E7"/>
    <w:rsid w:val="002967F9"/>
    <w:rsid w:val="00334C18"/>
    <w:rsid w:val="003449E7"/>
    <w:rsid w:val="003504B2"/>
    <w:rsid w:val="00387028"/>
    <w:rsid w:val="00465AAB"/>
    <w:rsid w:val="004B71D8"/>
    <w:rsid w:val="004B74F5"/>
    <w:rsid w:val="004F6726"/>
    <w:rsid w:val="005365C4"/>
    <w:rsid w:val="005A443A"/>
    <w:rsid w:val="005E64B2"/>
    <w:rsid w:val="00664D9E"/>
    <w:rsid w:val="00694200"/>
    <w:rsid w:val="006D584C"/>
    <w:rsid w:val="0076685F"/>
    <w:rsid w:val="007742BB"/>
    <w:rsid w:val="00791F25"/>
    <w:rsid w:val="0082401C"/>
    <w:rsid w:val="00857CF1"/>
    <w:rsid w:val="00876DFB"/>
    <w:rsid w:val="00881D44"/>
    <w:rsid w:val="009332BD"/>
    <w:rsid w:val="0093405E"/>
    <w:rsid w:val="00940687"/>
    <w:rsid w:val="00946CB8"/>
    <w:rsid w:val="00957512"/>
    <w:rsid w:val="00962DBE"/>
    <w:rsid w:val="009C50D3"/>
    <w:rsid w:val="00AC01A4"/>
    <w:rsid w:val="00AC139E"/>
    <w:rsid w:val="00B0195F"/>
    <w:rsid w:val="00B05BAF"/>
    <w:rsid w:val="00B14CF7"/>
    <w:rsid w:val="00B167A1"/>
    <w:rsid w:val="00BB65C4"/>
    <w:rsid w:val="00BC221F"/>
    <w:rsid w:val="00C04726"/>
    <w:rsid w:val="00C55FA8"/>
    <w:rsid w:val="00C62FC5"/>
    <w:rsid w:val="00C81B24"/>
    <w:rsid w:val="00C82171"/>
    <w:rsid w:val="00C960FE"/>
    <w:rsid w:val="00CA4F19"/>
    <w:rsid w:val="00CA67A6"/>
    <w:rsid w:val="00D27B97"/>
    <w:rsid w:val="00DC6A2D"/>
    <w:rsid w:val="00DC7C4C"/>
    <w:rsid w:val="00E11836"/>
    <w:rsid w:val="00E15658"/>
    <w:rsid w:val="00F155A8"/>
    <w:rsid w:val="00FC647E"/>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B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36B5D"/>
    <w:pPr>
      <w:tabs>
        <w:tab w:val="center" w:pos="4320"/>
        <w:tab w:val="right" w:pos="8640"/>
      </w:tabs>
    </w:pPr>
  </w:style>
  <w:style w:type="character" w:customStyle="1" w:styleId="FooterChar">
    <w:name w:val="Footer Char"/>
    <w:basedOn w:val="DefaultParagraphFont"/>
    <w:link w:val="Footer"/>
    <w:rsid w:val="00036B5D"/>
    <w:rPr>
      <w:rFonts w:ascii="Times New Roman" w:eastAsia="Times New Roman" w:hAnsi="Times New Roman" w:cs="Times New Roman"/>
      <w:sz w:val="24"/>
      <w:szCs w:val="24"/>
    </w:rPr>
  </w:style>
  <w:style w:type="character" w:styleId="PageNumber">
    <w:name w:val="page number"/>
    <w:basedOn w:val="DefaultParagraphFont"/>
    <w:rsid w:val="00036B5D"/>
  </w:style>
  <w:style w:type="paragraph" w:styleId="Header">
    <w:name w:val="header"/>
    <w:basedOn w:val="Normal"/>
    <w:link w:val="HeaderChar"/>
    <w:uiPriority w:val="99"/>
    <w:semiHidden/>
    <w:unhideWhenUsed/>
    <w:rsid w:val="0076685F"/>
    <w:pPr>
      <w:tabs>
        <w:tab w:val="center" w:pos="4680"/>
        <w:tab w:val="right" w:pos="9360"/>
      </w:tabs>
    </w:pPr>
  </w:style>
  <w:style w:type="character" w:customStyle="1" w:styleId="HeaderChar">
    <w:name w:val="Header Char"/>
    <w:basedOn w:val="DefaultParagraphFont"/>
    <w:link w:val="Header"/>
    <w:uiPriority w:val="99"/>
    <w:semiHidden/>
    <w:rsid w:val="0076685F"/>
    <w:rPr>
      <w:rFonts w:ascii="Times New Roman" w:eastAsia="Times New Roman" w:hAnsi="Times New Roman" w:cs="Times New Roman"/>
      <w:sz w:val="24"/>
      <w:szCs w:val="24"/>
    </w:rPr>
  </w:style>
  <w:style w:type="paragraph" w:styleId="ListParagraph">
    <w:name w:val="List Paragraph"/>
    <w:basedOn w:val="Normal"/>
    <w:uiPriority w:val="34"/>
    <w:qFormat/>
    <w:rsid w:val="00791F25"/>
    <w:pPr>
      <w:ind w:left="720"/>
      <w:contextualSpacing/>
    </w:pPr>
  </w:style>
  <w:style w:type="paragraph" w:customStyle="1" w:styleId="para">
    <w:name w:val="para"/>
    <w:basedOn w:val="Normal"/>
    <w:next w:val="Normal"/>
    <w:rsid w:val="00AC139E"/>
    <w:pPr>
      <w:numPr>
        <w:numId w:val="6"/>
      </w:numPr>
      <w:tabs>
        <w:tab w:val="left" w:pos="578"/>
        <w:tab w:val="left" w:pos="1138"/>
        <w:tab w:val="left" w:pos="1699"/>
        <w:tab w:val="left" w:pos="2275"/>
        <w:tab w:val="left" w:pos="3067"/>
        <w:tab w:val="left" w:pos="3600"/>
        <w:tab w:val="right" w:pos="6480"/>
      </w:tabs>
      <w:spacing w:before="240"/>
      <w:jc w:val="both"/>
    </w:pPr>
    <w:rPr>
      <w:rFonts w:ascii="Century Schoolbook" w:hAnsi="Century Schoolbook"/>
      <w:sz w:val="22"/>
    </w:rPr>
  </w:style>
  <w:style w:type="paragraph" w:customStyle="1" w:styleId="CL">
    <w:name w:val="CL"/>
    <w:basedOn w:val="Normal"/>
    <w:rsid w:val="00AC139E"/>
    <w:pPr>
      <w:tabs>
        <w:tab w:val="right" w:pos="5760"/>
      </w:tabs>
      <w:spacing w:before="240"/>
      <w:jc w:val="center"/>
    </w:pPr>
    <w:rPr>
      <w:rFonts w:ascii="Century Schoolbook" w:hAnsi="Century Schoolbook"/>
      <w:sz w:val="22"/>
    </w:rPr>
  </w:style>
  <w:style w:type="paragraph" w:customStyle="1" w:styleId="apara">
    <w:name w:val="a_para"/>
    <w:basedOn w:val="para"/>
    <w:rsid w:val="00AC139E"/>
    <w:pPr>
      <w:numPr>
        <w:numId w:val="8"/>
      </w:numPr>
      <w:tabs>
        <w:tab w:val="clear" w:pos="720"/>
      </w:tabs>
      <w:spacing w:before="120"/>
      <w:ind w:left="0" w:firstLine="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dkmcollege</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dkm</dc:creator>
  <cp:keywords/>
  <dc:description/>
  <cp:lastModifiedBy>ADMIN</cp:lastModifiedBy>
  <cp:revision>55</cp:revision>
  <cp:lastPrinted>2019-01-28T07:03:00Z</cp:lastPrinted>
  <dcterms:created xsi:type="dcterms:W3CDTF">2018-04-16T06:49:00Z</dcterms:created>
  <dcterms:modified xsi:type="dcterms:W3CDTF">2019-01-28T07:03:00Z</dcterms:modified>
</cp:coreProperties>
</file>