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42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A55F7" w:rsidTr="008A69DC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5F7" w:rsidRPr="001E6106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Pr="001E6106">
        <w:rPr>
          <w:rFonts w:ascii="Arial Black" w:hAnsi="Arial Black" w:cs="Arial"/>
        </w:rPr>
        <w:t xml:space="preserve"> </w:t>
      </w:r>
      <w:r w:rsidR="002A55F7">
        <w:rPr>
          <w:rFonts w:ascii="Arial Black" w:hAnsi="Arial Black" w:cs="Arial"/>
        </w:rPr>
        <w:t xml:space="preserve">    APRIL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D33B9">
        <w:rPr>
          <w:rFonts w:ascii="Arial Black" w:hAnsi="Arial Black" w:cs="Arial"/>
        </w:rPr>
        <w:t>018</w:t>
      </w:r>
      <w:r w:rsidR="0010424F">
        <w:rPr>
          <w:rFonts w:ascii="Arial Black" w:hAnsi="Arial Black" w:cs="Arial"/>
        </w:rPr>
        <w:t xml:space="preserve">          </w:t>
      </w:r>
      <w:r w:rsidR="004109F9">
        <w:rPr>
          <w:rFonts w:ascii="Arial Black" w:hAnsi="Arial Black" w:cs="Arial"/>
        </w:rPr>
        <w:tab/>
        <w:t xml:space="preserve">      </w:t>
      </w:r>
      <w:r w:rsidR="005775D7">
        <w:rPr>
          <w:rFonts w:ascii="Arial Black" w:hAnsi="Arial Black" w:cs="Arial"/>
        </w:rPr>
        <w:t xml:space="preserve">        15CCO4C</w:t>
      </w:r>
      <w:r w:rsidR="0010424F">
        <w:rPr>
          <w:rFonts w:ascii="Arial Black" w:hAnsi="Arial Black" w:cs="Arial"/>
        </w:rPr>
        <w:t xml:space="preserve">             </w:t>
      </w:r>
    </w:p>
    <w:p w:rsidR="00021127" w:rsidRPr="001E6106" w:rsidRDefault="005775D7" w:rsidP="003B5FF6">
      <w:pPr>
        <w:pStyle w:val="Heading1"/>
        <w:rPr>
          <w:rFonts w:ascii="Arial Black" w:hAnsi="Arial Black"/>
          <w:b w:val="0"/>
          <w:i w:val="0"/>
          <w:szCs w:val="24"/>
        </w:rPr>
      </w:pPr>
      <w:r w:rsidRPr="005775D7">
        <w:rPr>
          <w:rFonts w:ascii="Arial Black" w:hAnsi="Arial Black"/>
          <w:b w:val="0"/>
          <w:i w:val="0"/>
          <w:szCs w:val="24"/>
        </w:rPr>
        <w:t>BANKING LAW AND PRACTICE</w:t>
      </w:r>
      <w:r w:rsidR="006E2BF1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6411D9" w:rsidRDefault="006411D9" w:rsidP="00D161F7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0C0F6B">
        <w:rPr>
          <w:rFonts w:ascii="Arial Black" w:hAnsi="Arial Black" w:cs="Arial"/>
          <w:sz w:val="22"/>
        </w:rPr>
        <w:t xml:space="preserve">the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5775D7" w:rsidRPr="005775D7" w:rsidRDefault="005775D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5775D7">
        <w:rPr>
          <w:rFonts w:ascii="Arial" w:hAnsi="Arial" w:cs="Arial"/>
          <w:sz w:val="22"/>
          <w:szCs w:val="22"/>
        </w:rPr>
        <w:t>Define the term Banker.</w:t>
      </w:r>
    </w:p>
    <w:p w:rsidR="005775D7" w:rsidRPr="005775D7" w:rsidRDefault="00B31BC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Negotiable Instrument?</w:t>
      </w:r>
    </w:p>
    <w:p w:rsidR="005775D7" w:rsidRPr="005775D7" w:rsidRDefault="005775D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5775D7">
        <w:rPr>
          <w:rFonts w:ascii="Arial" w:hAnsi="Arial" w:cs="Arial"/>
          <w:sz w:val="22"/>
          <w:szCs w:val="22"/>
        </w:rPr>
        <w:t>Who is a Minor customer?</w:t>
      </w:r>
    </w:p>
    <w:p w:rsidR="005775D7" w:rsidRPr="005775D7" w:rsidRDefault="005775D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5775D7">
        <w:rPr>
          <w:rFonts w:ascii="Arial" w:hAnsi="Arial" w:cs="Arial"/>
          <w:sz w:val="22"/>
          <w:szCs w:val="22"/>
        </w:rPr>
        <w:t>What are Bank deposits?</w:t>
      </w:r>
    </w:p>
    <w:p w:rsidR="005775D7" w:rsidRPr="005775D7" w:rsidRDefault="005775D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5775D7">
        <w:rPr>
          <w:rFonts w:ascii="Arial" w:hAnsi="Arial" w:cs="Arial"/>
          <w:sz w:val="22"/>
          <w:szCs w:val="22"/>
        </w:rPr>
        <w:t>Define a holder.</w:t>
      </w:r>
    </w:p>
    <w:p w:rsidR="005775D7" w:rsidRPr="005775D7" w:rsidRDefault="00B31BC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Endorsement?</w:t>
      </w:r>
    </w:p>
    <w:p w:rsidR="005775D7" w:rsidRPr="005775D7" w:rsidRDefault="005775D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5775D7">
        <w:rPr>
          <w:rFonts w:ascii="Arial" w:hAnsi="Arial" w:cs="Arial"/>
          <w:sz w:val="22"/>
          <w:szCs w:val="22"/>
        </w:rPr>
        <w:t>State the meaning of holder in due course.</w:t>
      </w:r>
    </w:p>
    <w:p w:rsidR="005775D7" w:rsidRPr="005775D7" w:rsidRDefault="005775D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5775D7">
        <w:rPr>
          <w:rFonts w:ascii="Arial" w:hAnsi="Arial" w:cs="Arial"/>
          <w:sz w:val="22"/>
          <w:szCs w:val="22"/>
        </w:rPr>
        <w:t xml:space="preserve">What do </w:t>
      </w:r>
      <w:r w:rsidR="00B31BC7">
        <w:rPr>
          <w:rFonts w:ascii="Arial" w:hAnsi="Arial" w:cs="Arial"/>
          <w:sz w:val="22"/>
          <w:szCs w:val="22"/>
        </w:rPr>
        <w:t>you mean by material alteration in a cheque?</w:t>
      </w:r>
    </w:p>
    <w:p w:rsidR="005775D7" w:rsidRPr="005775D7" w:rsidRDefault="00E546FF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a collecting banker?</w:t>
      </w:r>
    </w:p>
    <w:p w:rsidR="001D33B9" w:rsidRPr="005775D7" w:rsidRDefault="00B31BC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Dishonored cheque?</w:t>
      </w: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5775D7" w:rsidRPr="005775D7" w:rsidRDefault="00B31BC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special types of customers.</w:t>
      </w:r>
    </w:p>
    <w:p w:rsidR="005775D7" w:rsidRPr="005775D7" w:rsidRDefault="005775D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</w:rPr>
      </w:pPr>
      <w:r w:rsidRPr="005775D7">
        <w:rPr>
          <w:rFonts w:ascii="Arial" w:hAnsi="Arial" w:cs="Arial"/>
          <w:sz w:val="22"/>
        </w:rPr>
        <w:t>Write short notes on Effect of false entreis in the pass book.</w:t>
      </w:r>
    </w:p>
    <w:p w:rsidR="005775D7" w:rsidRPr="005775D7" w:rsidRDefault="005775D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</w:rPr>
      </w:pPr>
      <w:r w:rsidRPr="005775D7">
        <w:rPr>
          <w:rFonts w:ascii="Arial" w:hAnsi="Arial" w:cs="Arial"/>
          <w:sz w:val="22"/>
        </w:rPr>
        <w:t>What are the different types of crossing?</w:t>
      </w:r>
    </w:p>
    <w:p w:rsidR="005775D7" w:rsidRPr="005775D7" w:rsidRDefault="005775D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</w:rPr>
      </w:pPr>
      <w:r w:rsidRPr="005775D7">
        <w:rPr>
          <w:rFonts w:ascii="Arial" w:hAnsi="Arial" w:cs="Arial"/>
          <w:sz w:val="22"/>
        </w:rPr>
        <w:t>What are the points to be considered by the b</w:t>
      </w:r>
      <w:r w:rsidR="00C13914">
        <w:rPr>
          <w:rFonts w:ascii="Arial" w:hAnsi="Arial" w:cs="Arial"/>
          <w:sz w:val="22"/>
        </w:rPr>
        <w:t>anker before honouring a cheque?</w:t>
      </w:r>
    </w:p>
    <w:p w:rsidR="005775D7" w:rsidRPr="005775D7" w:rsidRDefault="005775D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</w:rPr>
      </w:pPr>
      <w:r w:rsidRPr="005775D7">
        <w:rPr>
          <w:rFonts w:ascii="Arial" w:hAnsi="Arial" w:cs="Arial"/>
          <w:sz w:val="22"/>
        </w:rPr>
        <w:t>Write short notes on garnishee order.</w:t>
      </w:r>
    </w:p>
    <w:p w:rsidR="005775D7" w:rsidRPr="005775D7" w:rsidRDefault="005775D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</w:rPr>
      </w:pPr>
      <w:r w:rsidRPr="005775D7">
        <w:rPr>
          <w:rFonts w:ascii="Arial" w:hAnsi="Arial" w:cs="Arial"/>
          <w:sz w:val="22"/>
        </w:rPr>
        <w:t>What are the duties of a collecting banker?</w:t>
      </w:r>
    </w:p>
    <w:p w:rsidR="005775D7" w:rsidRPr="005775D7" w:rsidRDefault="00B31BC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statutory protection to paying bank</w:t>
      </w:r>
      <w:r w:rsidR="00726E3D">
        <w:rPr>
          <w:rFonts w:ascii="Arial" w:hAnsi="Arial" w:cs="Arial"/>
          <w:sz w:val="22"/>
        </w:rPr>
        <w:t>er</w:t>
      </w:r>
      <w:r>
        <w:rPr>
          <w:rFonts w:ascii="Arial" w:hAnsi="Arial" w:cs="Arial"/>
          <w:sz w:val="22"/>
        </w:rPr>
        <w:t>.</w:t>
      </w:r>
    </w:p>
    <w:p w:rsidR="005775D7" w:rsidRPr="005775D7" w:rsidRDefault="005775D7" w:rsidP="005775D7">
      <w:pPr>
        <w:pStyle w:val="ListParagraph"/>
        <w:numPr>
          <w:ilvl w:val="0"/>
          <w:numId w:val="13"/>
        </w:numPr>
        <w:spacing w:after="200" w:line="360" w:lineRule="auto"/>
        <w:contextualSpacing/>
        <w:rPr>
          <w:rFonts w:ascii="Arial" w:hAnsi="Arial" w:cs="Arial"/>
          <w:sz w:val="22"/>
        </w:rPr>
      </w:pPr>
      <w:r w:rsidRPr="005775D7">
        <w:rPr>
          <w:rFonts w:ascii="Arial" w:hAnsi="Arial" w:cs="Arial"/>
          <w:sz w:val="22"/>
        </w:rPr>
        <w:t>What precautions a banker should take while opening accounts in favour of partnership firm?</w:t>
      </w:r>
    </w:p>
    <w:p w:rsidR="00AC3BF7" w:rsidRPr="001E6106" w:rsidRDefault="00AC3BF7" w:rsidP="000243A6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0243A6">
      <w:pPr>
        <w:spacing w:line="276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0C0F6B">
        <w:rPr>
          <w:rFonts w:ascii="Arial Black" w:hAnsi="Arial Black" w:cs="Arial"/>
          <w:sz w:val="22"/>
        </w:rPr>
        <w:t xml:space="preserve">the </w:t>
      </w:r>
      <w:r w:rsidRPr="001E6106">
        <w:rPr>
          <w:rFonts w:ascii="Arial Black" w:hAnsi="Arial Black" w:cs="Arial"/>
          <w:sz w:val="22"/>
        </w:rPr>
        <w:t>questions.</w:t>
      </w:r>
    </w:p>
    <w:p w:rsidR="001D33B9" w:rsidRPr="005775D7" w:rsidRDefault="009212D2" w:rsidP="005775D7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sz w:val="20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1D33B9">
        <w:rPr>
          <w:rFonts w:ascii="Arial" w:hAnsi="Arial" w:cs="Arial"/>
          <w:sz w:val="22"/>
          <w:szCs w:val="22"/>
        </w:rPr>
        <w:t xml:space="preserve"> </w:t>
      </w:r>
      <w:r w:rsidR="005775D7" w:rsidRPr="005775D7">
        <w:rPr>
          <w:rFonts w:ascii="Arial" w:hAnsi="Arial" w:cs="Arial"/>
          <w:sz w:val="22"/>
        </w:rPr>
        <w:t>Explain the importance of banker-customer relationship.</w:t>
      </w:r>
    </w:p>
    <w:p w:rsidR="003008D0" w:rsidRPr="00AE30FC" w:rsidRDefault="003008D0" w:rsidP="005775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5775D7" w:rsidP="005775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008D0" w:rsidRPr="00AE30FC">
        <w:rPr>
          <w:rFonts w:ascii="Arial" w:hAnsi="Arial" w:cs="Arial"/>
          <w:sz w:val="22"/>
          <w:szCs w:val="22"/>
        </w:rPr>
        <w:t>(b)</w:t>
      </w:r>
      <w:r w:rsidR="002906B6">
        <w:rPr>
          <w:rFonts w:ascii="Arial" w:hAnsi="Arial" w:cs="Arial"/>
          <w:sz w:val="22"/>
          <w:szCs w:val="22"/>
        </w:rPr>
        <w:t xml:space="preserve"> </w:t>
      </w:r>
      <w:r w:rsidRPr="005775D7">
        <w:rPr>
          <w:rFonts w:ascii="Arial" w:hAnsi="Arial" w:cs="Arial"/>
          <w:sz w:val="22"/>
        </w:rPr>
        <w:t>Briefly explain closures of bank account.</w:t>
      </w:r>
    </w:p>
    <w:p w:rsidR="001D33B9" w:rsidRPr="005775D7" w:rsidRDefault="009212D2" w:rsidP="005775D7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sz w:val="20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1D33B9" w:rsidRPr="001D33B9">
        <w:rPr>
          <w:rFonts w:ascii="Arial" w:hAnsi="Arial" w:cs="Arial"/>
          <w:sz w:val="22"/>
        </w:rPr>
        <w:t xml:space="preserve"> </w:t>
      </w:r>
      <w:r w:rsidR="005775D7" w:rsidRPr="005775D7">
        <w:rPr>
          <w:rFonts w:ascii="Arial" w:hAnsi="Arial" w:cs="Arial"/>
          <w:sz w:val="22"/>
        </w:rPr>
        <w:t>Explain the different kinds of endorsements.</w:t>
      </w:r>
    </w:p>
    <w:p w:rsidR="003008D0" w:rsidRPr="00AE30FC" w:rsidRDefault="003008D0" w:rsidP="005775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5775D7" w:rsidP="005775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B5FF6" w:rsidRPr="005775D7">
        <w:rPr>
          <w:rFonts w:ascii="Arial" w:hAnsi="Arial" w:cs="Arial"/>
          <w:sz w:val="22"/>
          <w:szCs w:val="22"/>
        </w:rPr>
        <w:t>(b)</w:t>
      </w:r>
      <w:r w:rsidRPr="005775D7">
        <w:rPr>
          <w:rFonts w:ascii="Arial" w:hAnsi="Arial" w:cs="Arial"/>
          <w:sz w:val="22"/>
          <w:szCs w:val="22"/>
        </w:rPr>
        <w:t xml:space="preserve"> </w:t>
      </w:r>
      <w:r w:rsidRPr="005775D7">
        <w:rPr>
          <w:rFonts w:ascii="Arial" w:hAnsi="Arial" w:cs="Arial"/>
          <w:sz w:val="22"/>
        </w:rPr>
        <w:t>Explain the duties and responsibilities of paying banker.</w:t>
      </w:r>
    </w:p>
    <w:p w:rsidR="005775D7" w:rsidRDefault="003008D0" w:rsidP="005775D7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sz w:val="22"/>
        </w:rPr>
      </w:pPr>
      <w:r w:rsidRPr="005775D7">
        <w:rPr>
          <w:rFonts w:ascii="Arial" w:hAnsi="Arial" w:cs="Arial"/>
          <w:sz w:val="22"/>
          <w:szCs w:val="22"/>
        </w:rPr>
        <w:t>(a)</w:t>
      </w:r>
      <w:r w:rsidR="001D33B9" w:rsidRPr="005775D7">
        <w:rPr>
          <w:rFonts w:ascii="Arial" w:hAnsi="Arial" w:cs="Arial"/>
          <w:sz w:val="22"/>
        </w:rPr>
        <w:t xml:space="preserve"> </w:t>
      </w:r>
      <w:r w:rsidR="005775D7" w:rsidRPr="005775D7">
        <w:rPr>
          <w:rFonts w:ascii="Arial" w:hAnsi="Arial" w:cs="Arial"/>
          <w:sz w:val="22"/>
        </w:rPr>
        <w:t xml:space="preserve">State briefly the statutory protection available to the collecting banker under sec.131 of the </w:t>
      </w:r>
    </w:p>
    <w:p w:rsidR="009212D2" w:rsidRPr="001D33B9" w:rsidRDefault="005775D7" w:rsidP="005775D7">
      <w:pPr>
        <w:pStyle w:val="ListParagraph"/>
        <w:spacing w:line="360" w:lineRule="auto"/>
        <w:ind w:left="5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</w:t>
      </w:r>
      <w:r w:rsidRPr="005775D7">
        <w:rPr>
          <w:rFonts w:ascii="Arial" w:hAnsi="Arial" w:cs="Arial"/>
          <w:sz w:val="22"/>
        </w:rPr>
        <w:t>negotiable instruments activity.</w:t>
      </w:r>
    </w:p>
    <w:p w:rsidR="003008D0" w:rsidRPr="00AE30FC" w:rsidRDefault="003008D0" w:rsidP="005775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5775D7" w:rsidRPr="005775D7" w:rsidRDefault="005775D7" w:rsidP="005775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1D33B9" w:rsidRPr="005775D7">
        <w:rPr>
          <w:rFonts w:ascii="Arial" w:hAnsi="Arial" w:cs="Arial"/>
          <w:sz w:val="22"/>
          <w:szCs w:val="22"/>
        </w:rPr>
        <w:t xml:space="preserve"> </w:t>
      </w:r>
      <w:r w:rsidR="003008D0" w:rsidRPr="005775D7">
        <w:rPr>
          <w:rFonts w:ascii="Arial" w:hAnsi="Arial" w:cs="Arial"/>
          <w:sz w:val="22"/>
          <w:szCs w:val="22"/>
        </w:rPr>
        <w:t>(b)</w:t>
      </w:r>
      <w:r w:rsidRPr="005775D7">
        <w:rPr>
          <w:rFonts w:ascii="Arial" w:hAnsi="Arial" w:cs="Arial"/>
          <w:sz w:val="22"/>
          <w:szCs w:val="22"/>
        </w:rPr>
        <w:t xml:space="preserve"> </w:t>
      </w:r>
      <w:r w:rsidRPr="005775D7">
        <w:rPr>
          <w:rFonts w:ascii="Arial" w:hAnsi="Arial" w:cs="Arial"/>
          <w:sz w:val="22"/>
        </w:rPr>
        <w:t>State a difference between a cheque and bill of exchange.</w:t>
      </w:r>
    </w:p>
    <w:p w:rsidR="003008D0" w:rsidRPr="000941C2" w:rsidRDefault="009212D2" w:rsidP="00C74179">
      <w:pPr>
        <w:spacing w:line="360" w:lineRule="auto"/>
        <w:jc w:val="center"/>
        <w:rPr>
          <w:sz w:val="32"/>
          <w:szCs w:val="32"/>
        </w:rPr>
      </w:pPr>
      <w:r w:rsidRPr="000941C2">
        <w:rPr>
          <w:sz w:val="32"/>
          <w:szCs w:val="32"/>
        </w:rPr>
        <w:t>* * * * * * *</w:t>
      </w:r>
    </w:p>
    <w:sectPr w:rsidR="003008D0" w:rsidRPr="000941C2" w:rsidSect="000243A6">
      <w:footerReference w:type="even" r:id="rId8"/>
      <w:pgSz w:w="11909" w:h="16834" w:code="9"/>
      <w:pgMar w:top="45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BD" w:rsidRDefault="005431BD">
      <w:r>
        <w:separator/>
      </w:r>
    </w:p>
  </w:endnote>
  <w:endnote w:type="continuationSeparator" w:id="1">
    <w:p w:rsidR="005431BD" w:rsidRDefault="0054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6E2B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BD" w:rsidRDefault="005431BD">
      <w:r>
        <w:separator/>
      </w:r>
    </w:p>
  </w:footnote>
  <w:footnote w:type="continuationSeparator" w:id="1">
    <w:p w:rsidR="005431BD" w:rsidRDefault="00543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EE8"/>
    <w:multiLevelType w:val="hybridMultilevel"/>
    <w:tmpl w:val="481CD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63D5D"/>
    <w:multiLevelType w:val="hybridMultilevel"/>
    <w:tmpl w:val="7FFE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D788F"/>
    <w:multiLevelType w:val="hybridMultilevel"/>
    <w:tmpl w:val="E708CBC8"/>
    <w:lvl w:ilvl="0" w:tplc="8DFEA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B0674"/>
    <w:multiLevelType w:val="hybridMultilevel"/>
    <w:tmpl w:val="87287FFE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18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14"/>
  </w:num>
  <w:num w:numId="14">
    <w:abstractNumId w:val="16"/>
  </w:num>
  <w:num w:numId="15">
    <w:abstractNumId w:val="17"/>
  </w:num>
  <w:num w:numId="16">
    <w:abstractNumId w:val="15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1737"/>
    <w:rsid w:val="00013A91"/>
    <w:rsid w:val="00016389"/>
    <w:rsid w:val="00021127"/>
    <w:rsid w:val="000243A6"/>
    <w:rsid w:val="00025687"/>
    <w:rsid w:val="00025C07"/>
    <w:rsid w:val="00026EFA"/>
    <w:rsid w:val="00027122"/>
    <w:rsid w:val="000321B7"/>
    <w:rsid w:val="000414B5"/>
    <w:rsid w:val="000419CC"/>
    <w:rsid w:val="000427A5"/>
    <w:rsid w:val="00044AD9"/>
    <w:rsid w:val="00051644"/>
    <w:rsid w:val="00053834"/>
    <w:rsid w:val="000702A5"/>
    <w:rsid w:val="000739C3"/>
    <w:rsid w:val="00085167"/>
    <w:rsid w:val="000941C2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0F6B"/>
    <w:rsid w:val="000C20C6"/>
    <w:rsid w:val="000C270E"/>
    <w:rsid w:val="000D45B1"/>
    <w:rsid w:val="000E699C"/>
    <w:rsid w:val="000F13AD"/>
    <w:rsid w:val="000F218A"/>
    <w:rsid w:val="001016EE"/>
    <w:rsid w:val="0010424F"/>
    <w:rsid w:val="001059FC"/>
    <w:rsid w:val="0011251A"/>
    <w:rsid w:val="001137FC"/>
    <w:rsid w:val="00117CA4"/>
    <w:rsid w:val="00123821"/>
    <w:rsid w:val="001269F9"/>
    <w:rsid w:val="00132CDF"/>
    <w:rsid w:val="00133CC2"/>
    <w:rsid w:val="00135DC4"/>
    <w:rsid w:val="0014061C"/>
    <w:rsid w:val="001454A3"/>
    <w:rsid w:val="00146310"/>
    <w:rsid w:val="00152DB9"/>
    <w:rsid w:val="001551FF"/>
    <w:rsid w:val="00162C03"/>
    <w:rsid w:val="001706DB"/>
    <w:rsid w:val="001825B5"/>
    <w:rsid w:val="001B02C1"/>
    <w:rsid w:val="001B0D68"/>
    <w:rsid w:val="001B16E7"/>
    <w:rsid w:val="001C29D6"/>
    <w:rsid w:val="001D33B9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1224E"/>
    <w:rsid w:val="00222E29"/>
    <w:rsid w:val="00222EE5"/>
    <w:rsid w:val="00223EEC"/>
    <w:rsid w:val="002243E3"/>
    <w:rsid w:val="0022662B"/>
    <w:rsid w:val="002266A5"/>
    <w:rsid w:val="00263914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06B6"/>
    <w:rsid w:val="00295C45"/>
    <w:rsid w:val="00295D39"/>
    <w:rsid w:val="002972FA"/>
    <w:rsid w:val="002A0950"/>
    <w:rsid w:val="002A55F7"/>
    <w:rsid w:val="002A6328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4AB3"/>
    <w:rsid w:val="002C5880"/>
    <w:rsid w:val="002C6C5A"/>
    <w:rsid w:val="002D15B9"/>
    <w:rsid w:val="002D384F"/>
    <w:rsid w:val="002E547D"/>
    <w:rsid w:val="002F1EE1"/>
    <w:rsid w:val="002F5213"/>
    <w:rsid w:val="002F6CD1"/>
    <w:rsid w:val="003008D0"/>
    <w:rsid w:val="00305526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1EF4"/>
    <w:rsid w:val="003A0C32"/>
    <w:rsid w:val="003A2641"/>
    <w:rsid w:val="003A2D01"/>
    <w:rsid w:val="003B2B42"/>
    <w:rsid w:val="003B495C"/>
    <w:rsid w:val="003B5FF6"/>
    <w:rsid w:val="003B65DA"/>
    <w:rsid w:val="003B6DAB"/>
    <w:rsid w:val="003C2613"/>
    <w:rsid w:val="003C551D"/>
    <w:rsid w:val="003C5E78"/>
    <w:rsid w:val="003D0843"/>
    <w:rsid w:val="003D3F3F"/>
    <w:rsid w:val="003D45A3"/>
    <w:rsid w:val="003D5EF5"/>
    <w:rsid w:val="003D7B85"/>
    <w:rsid w:val="003E7DE6"/>
    <w:rsid w:val="003F31DB"/>
    <w:rsid w:val="003F4A14"/>
    <w:rsid w:val="004109F9"/>
    <w:rsid w:val="00411479"/>
    <w:rsid w:val="00417D54"/>
    <w:rsid w:val="00430150"/>
    <w:rsid w:val="0043083F"/>
    <w:rsid w:val="00430F89"/>
    <w:rsid w:val="00436BEB"/>
    <w:rsid w:val="004416C5"/>
    <w:rsid w:val="0044246B"/>
    <w:rsid w:val="00456AB2"/>
    <w:rsid w:val="00475153"/>
    <w:rsid w:val="004763CD"/>
    <w:rsid w:val="004775EE"/>
    <w:rsid w:val="00487BEE"/>
    <w:rsid w:val="0049363A"/>
    <w:rsid w:val="00493BA8"/>
    <w:rsid w:val="00495ED6"/>
    <w:rsid w:val="004A30AA"/>
    <w:rsid w:val="004A60F9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5511"/>
    <w:rsid w:val="00512B0E"/>
    <w:rsid w:val="00513627"/>
    <w:rsid w:val="0051665F"/>
    <w:rsid w:val="005200AD"/>
    <w:rsid w:val="00522F66"/>
    <w:rsid w:val="0052332C"/>
    <w:rsid w:val="0052748D"/>
    <w:rsid w:val="00530BA4"/>
    <w:rsid w:val="00531A9C"/>
    <w:rsid w:val="00533A94"/>
    <w:rsid w:val="00533C63"/>
    <w:rsid w:val="005365EE"/>
    <w:rsid w:val="005431BD"/>
    <w:rsid w:val="00547537"/>
    <w:rsid w:val="00551D43"/>
    <w:rsid w:val="005530EC"/>
    <w:rsid w:val="00555165"/>
    <w:rsid w:val="00563DBA"/>
    <w:rsid w:val="00570950"/>
    <w:rsid w:val="005729A8"/>
    <w:rsid w:val="005754E6"/>
    <w:rsid w:val="00576568"/>
    <w:rsid w:val="005766D4"/>
    <w:rsid w:val="0057690F"/>
    <w:rsid w:val="0057740A"/>
    <w:rsid w:val="005775D7"/>
    <w:rsid w:val="00586BDA"/>
    <w:rsid w:val="00587677"/>
    <w:rsid w:val="00590F18"/>
    <w:rsid w:val="00591D0C"/>
    <w:rsid w:val="00593367"/>
    <w:rsid w:val="00596316"/>
    <w:rsid w:val="005A0027"/>
    <w:rsid w:val="005A1E23"/>
    <w:rsid w:val="005C04E2"/>
    <w:rsid w:val="005C2BB4"/>
    <w:rsid w:val="005C4EF4"/>
    <w:rsid w:val="005D2D63"/>
    <w:rsid w:val="005D4126"/>
    <w:rsid w:val="005D63AB"/>
    <w:rsid w:val="005E4AC4"/>
    <w:rsid w:val="005F304F"/>
    <w:rsid w:val="005F5B29"/>
    <w:rsid w:val="005F6404"/>
    <w:rsid w:val="0060483C"/>
    <w:rsid w:val="006102B3"/>
    <w:rsid w:val="00611090"/>
    <w:rsid w:val="00613A17"/>
    <w:rsid w:val="00617BB6"/>
    <w:rsid w:val="00617C6D"/>
    <w:rsid w:val="00620399"/>
    <w:rsid w:val="00626DE5"/>
    <w:rsid w:val="006325E2"/>
    <w:rsid w:val="006346CC"/>
    <w:rsid w:val="006411D9"/>
    <w:rsid w:val="00643AA2"/>
    <w:rsid w:val="00643D24"/>
    <w:rsid w:val="006470B9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B0806"/>
    <w:rsid w:val="006B3BC8"/>
    <w:rsid w:val="006B4E08"/>
    <w:rsid w:val="006B527E"/>
    <w:rsid w:val="006B545A"/>
    <w:rsid w:val="006C0338"/>
    <w:rsid w:val="006C3440"/>
    <w:rsid w:val="006C464A"/>
    <w:rsid w:val="006C495C"/>
    <w:rsid w:val="006C7E3F"/>
    <w:rsid w:val="006E2BF1"/>
    <w:rsid w:val="006F063A"/>
    <w:rsid w:val="006F745B"/>
    <w:rsid w:val="00703008"/>
    <w:rsid w:val="00707A69"/>
    <w:rsid w:val="00710BD9"/>
    <w:rsid w:val="00714D04"/>
    <w:rsid w:val="00725078"/>
    <w:rsid w:val="00726E3D"/>
    <w:rsid w:val="0073179A"/>
    <w:rsid w:val="0074142A"/>
    <w:rsid w:val="007420DD"/>
    <w:rsid w:val="00753A46"/>
    <w:rsid w:val="00760006"/>
    <w:rsid w:val="00761A90"/>
    <w:rsid w:val="00771E3C"/>
    <w:rsid w:val="00774CF7"/>
    <w:rsid w:val="00780A4B"/>
    <w:rsid w:val="0078374F"/>
    <w:rsid w:val="00786EE3"/>
    <w:rsid w:val="00792188"/>
    <w:rsid w:val="00793288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44BA"/>
    <w:rsid w:val="007D4CD5"/>
    <w:rsid w:val="007E2307"/>
    <w:rsid w:val="007E51AB"/>
    <w:rsid w:val="007E5EFA"/>
    <w:rsid w:val="007E61F8"/>
    <w:rsid w:val="007F2315"/>
    <w:rsid w:val="00805668"/>
    <w:rsid w:val="00807212"/>
    <w:rsid w:val="00810886"/>
    <w:rsid w:val="008135F7"/>
    <w:rsid w:val="008171A5"/>
    <w:rsid w:val="00823C82"/>
    <w:rsid w:val="00835D8F"/>
    <w:rsid w:val="0084090D"/>
    <w:rsid w:val="0084166A"/>
    <w:rsid w:val="00844F8F"/>
    <w:rsid w:val="00847689"/>
    <w:rsid w:val="00856B4A"/>
    <w:rsid w:val="008710D7"/>
    <w:rsid w:val="00884E68"/>
    <w:rsid w:val="00887515"/>
    <w:rsid w:val="0088768B"/>
    <w:rsid w:val="00895DEC"/>
    <w:rsid w:val="00897F13"/>
    <w:rsid w:val="008A04AF"/>
    <w:rsid w:val="008A0E47"/>
    <w:rsid w:val="008A2234"/>
    <w:rsid w:val="008B04E7"/>
    <w:rsid w:val="008C3805"/>
    <w:rsid w:val="008C57CE"/>
    <w:rsid w:val="008D55BD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212D2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2609"/>
    <w:rsid w:val="00985ECA"/>
    <w:rsid w:val="00986BD3"/>
    <w:rsid w:val="00992A26"/>
    <w:rsid w:val="009960BB"/>
    <w:rsid w:val="009A469F"/>
    <w:rsid w:val="009B013E"/>
    <w:rsid w:val="009B37A9"/>
    <w:rsid w:val="009B6726"/>
    <w:rsid w:val="009B68F3"/>
    <w:rsid w:val="009B737C"/>
    <w:rsid w:val="009D1CF8"/>
    <w:rsid w:val="009D3E80"/>
    <w:rsid w:val="009E4521"/>
    <w:rsid w:val="00A07D3D"/>
    <w:rsid w:val="00A12435"/>
    <w:rsid w:val="00A13A07"/>
    <w:rsid w:val="00A20AB1"/>
    <w:rsid w:val="00A326AA"/>
    <w:rsid w:val="00A375A5"/>
    <w:rsid w:val="00A413B1"/>
    <w:rsid w:val="00A41547"/>
    <w:rsid w:val="00A478BB"/>
    <w:rsid w:val="00A6022A"/>
    <w:rsid w:val="00A76805"/>
    <w:rsid w:val="00A779B2"/>
    <w:rsid w:val="00A8107B"/>
    <w:rsid w:val="00A9280B"/>
    <w:rsid w:val="00A950C0"/>
    <w:rsid w:val="00AA0428"/>
    <w:rsid w:val="00AA5B6B"/>
    <w:rsid w:val="00AB3910"/>
    <w:rsid w:val="00AC23D0"/>
    <w:rsid w:val="00AC3BF7"/>
    <w:rsid w:val="00AC4A94"/>
    <w:rsid w:val="00AD231F"/>
    <w:rsid w:val="00AD68CF"/>
    <w:rsid w:val="00AE2C6F"/>
    <w:rsid w:val="00AE2E11"/>
    <w:rsid w:val="00AE30FC"/>
    <w:rsid w:val="00AE629C"/>
    <w:rsid w:val="00AE7468"/>
    <w:rsid w:val="00AF64C6"/>
    <w:rsid w:val="00B04543"/>
    <w:rsid w:val="00B05A93"/>
    <w:rsid w:val="00B10738"/>
    <w:rsid w:val="00B10C95"/>
    <w:rsid w:val="00B308DA"/>
    <w:rsid w:val="00B30A48"/>
    <w:rsid w:val="00B30A88"/>
    <w:rsid w:val="00B31442"/>
    <w:rsid w:val="00B31BC7"/>
    <w:rsid w:val="00B327E8"/>
    <w:rsid w:val="00B32D8B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68B9"/>
    <w:rsid w:val="00B93CAE"/>
    <w:rsid w:val="00BA169B"/>
    <w:rsid w:val="00BA1A0C"/>
    <w:rsid w:val="00BA1C0D"/>
    <w:rsid w:val="00BB05D0"/>
    <w:rsid w:val="00BB3A2C"/>
    <w:rsid w:val="00BB3D97"/>
    <w:rsid w:val="00BB4B87"/>
    <w:rsid w:val="00BC38B1"/>
    <w:rsid w:val="00BC3E49"/>
    <w:rsid w:val="00BC4C07"/>
    <w:rsid w:val="00BD6F22"/>
    <w:rsid w:val="00BE4A42"/>
    <w:rsid w:val="00BF1A0E"/>
    <w:rsid w:val="00BF3AC2"/>
    <w:rsid w:val="00C03EB0"/>
    <w:rsid w:val="00C0638D"/>
    <w:rsid w:val="00C07257"/>
    <w:rsid w:val="00C13914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464AF"/>
    <w:rsid w:val="00C46CE8"/>
    <w:rsid w:val="00C707B1"/>
    <w:rsid w:val="00C71714"/>
    <w:rsid w:val="00C74179"/>
    <w:rsid w:val="00C74BE8"/>
    <w:rsid w:val="00C80970"/>
    <w:rsid w:val="00C85A03"/>
    <w:rsid w:val="00C944B5"/>
    <w:rsid w:val="00C947D8"/>
    <w:rsid w:val="00C9660A"/>
    <w:rsid w:val="00CA0C0E"/>
    <w:rsid w:val="00CA4E0D"/>
    <w:rsid w:val="00CA5034"/>
    <w:rsid w:val="00CB700F"/>
    <w:rsid w:val="00CC658D"/>
    <w:rsid w:val="00CE12E9"/>
    <w:rsid w:val="00CE2E25"/>
    <w:rsid w:val="00CE4D0C"/>
    <w:rsid w:val="00CE604A"/>
    <w:rsid w:val="00CE7045"/>
    <w:rsid w:val="00D05975"/>
    <w:rsid w:val="00D05AAC"/>
    <w:rsid w:val="00D11761"/>
    <w:rsid w:val="00D118DB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941F2"/>
    <w:rsid w:val="00D95B0A"/>
    <w:rsid w:val="00DA5320"/>
    <w:rsid w:val="00DA6054"/>
    <w:rsid w:val="00DA67F5"/>
    <w:rsid w:val="00DB0742"/>
    <w:rsid w:val="00DB5806"/>
    <w:rsid w:val="00DB5EAE"/>
    <w:rsid w:val="00DB7051"/>
    <w:rsid w:val="00DC2359"/>
    <w:rsid w:val="00DD16EB"/>
    <w:rsid w:val="00DE5344"/>
    <w:rsid w:val="00DE5722"/>
    <w:rsid w:val="00DE60E9"/>
    <w:rsid w:val="00E03A7F"/>
    <w:rsid w:val="00E061E9"/>
    <w:rsid w:val="00E07945"/>
    <w:rsid w:val="00E10073"/>
    <w:rsid w:val="00E11EC1"/>
    <w:rsid w:val="00E12510"/>
    <w:rsid w:val="00E228F2"/>
    <w:rsid w:val="00E26676"/>
    <w:rsid w:val="00E27238"/>
    <w:rsid w:val="00E277C2"/>
    <w:rsid w:val="00E3088C"/>
    <w:rsid w:val="00E34D62"/>
    <w:rsid w:val="00E36FFE"/>
    <w:rsid w:val="00E44555"/>
    <w:rsid w:val="00E543D8"/>
    <w:rsid w:val="00E546FF"/>
    <w:rsid w:val="00E62426"/>
    <w:rsid w:val="00E77568"/>
    <w:rsid w:val="00E80551"/>
    <w:rsid w:val="00E83572"/>
    <w:rsid w:val="00E96352"/>
    <w:rsid w:val="00EA51A4"/>
    <w:rsid w:val="00EB587E"/>
    <w:rsid w:val="00EB5E1C"/>
    <w:rsid w:val="00EB6878"/>
    <w:rsid w:val="00EC3AD6"/>
    <w:rsid w:val="00ED2B94"/>
    <w:rsid w:val="00ED3902"/>
    <w:rsid w:val="00EE1B15"/>
    <w:rsid w:val="00EE36EE"/>
    <w:rsid w:val="00EE4867"/>
    <w:rsid w:val="00EE6F71"/>
    <w:rsid w:val="00EF5641"/>
    <w:rsid w:val="00F01902"/>
    <w:rsid w:val="00F10831"/>
    <w:rsid w:val="00F12FC5"/>
    <w:rsid w:val="00F16261"/>
    <w:rsid w:val="00F338FE"/>
    <w:rsid w:val="00F33D02"/>
    <w:rsid w:val="00F365D8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2E3B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32</cp:revision>
  <cp:lastPrinted>2018-04-20T09:36:00Z</cp:lastPrinted>
  <dcterms:created xsi:type="dcterms:W3CDTF">2018-03-15T10:33:00Z</dcterms:created>
  <dcterms:modified xsi:type="dcterms:W3CDTF">2018-04-20T09:36:00Z</dcterms:modified>
</cp:coreProperties>
</file>