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1770" w:tblpY="-329"/>
        <w:tblW w:w="6564" w:type="dxa"/>
        <w:tblLook w:val="01E0"/>
      </w:tblPr>
      <w:tblGrid>
        <w:gridCol w:w="1761"/>
        <w:gridCol w:w="435"/>
        <w:gridCol w:w="437"/>
        <w:gridCol w:w="437"/>
        <w:gridCol w:w="437"/>
        <w:gridCol w:w="435"/>
        <w:gridCol w:w="437"/>
        <w:gridCol w:w="437"/>
        <w:gridCol w:w="437"/>
        <w:gridCol w:w="437"/>
        <w:gridCol w:w="437"/>
        <w:gridCol w:w="437"/>
      </w:tblGrid>
      <w:tr w:rsidR="001778B1" w:rsidTr="001778B1">
        <w:trPr>
          <w:trHeight w:val="479"/>
        </w:trPr>
        <w:tc>
          <w:tcPr>
            <w:tcW w:w="1761" w:type="dxa"/>
            <w:tcBorders>
              <w:top w:val="nil"/>
              <w:left w:val="nil"/>
              <w:bottom w:val="nil"/>
              <w:right w:val="single" w:sz="4" w:space="0" w:color="auto"/>
            </w:tcBorders>
            <w:shd w:val="clear" w:color="auto" w:fill="auto"/>
          </w:tcPr>
          <w:p w:rsidR="001778B1" w:rsidRDefault="001778B1" w:rsidP="001778B1">
            <w:pPr>
              <w:jc w:val="center"/>
              <w:rPr>
                <w:rFonts w:ascii="Arial" w:hAnsi="Arial" w:cs="Arial"/>
                <w:sz w:val="20"/>
              </w:rPr>
            </w:pPr>
            <w:r>
              <w:rPr>
                <w:rFonts w:ascii="Arial" w:hAnsi="Arial" w:cs="Arial"/>
                <w:sz w:val="20"/>
              </w:rPr>
              <w:t>Reg No:</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tcPr>
          <w:p w:rsidR="001778B1" w:rsidRDefault="001778B1" w:rsidP="001778B1">
            <w:pPr>
              <w:jc w:val="center"/>
              <w:rPr>
                <w:rFonts w:ascii="Arial Black" w:hAnsi="Arial Black" w:cs="Arial"/>
                <w:sz w:val="20"/>
              </w:rPr>
            </w:pPr>
          </w:p>
        </w:tc>
        <w:tc>
          <w:tcPr>
            <w:tcW w:w="437" w:type="dxa"/>
            <w:tcBorders>
              <w:top w:val="single" w:sz="4" w:space="0" w:color="auto"/>
              <w:left w:val="single" w:sz="4" w:space="0" w:color="auto"/>
              <w:bottom w:val="single" w:sz="4" w:space="0" w:color="auto"/>
              <w:right w:val="single" w:sz="4" w:space="0" w:color="auto"/>
            </w:tcBorders>
          </w:tcPr>
          <w:p w:rsidR="001778B1" w:rsidRDefault="001778B1" w:rsidP="001778B1">
            <w:pPr>
              <w:jc w:val="center"/>
              <w:rPr>
                <w:rFonts w:ascii="Arial Black" w:hAnsi="Arial Black" w:cs="Arial"/>
                <w:sz w:val="20"/>
              </w:rPr>
            </w:pPr>
          </w:p>
        </w:tc>
      </w:tr>
    </w:tbl>
    <w:p w:rsidR="008C7950" w:rsidRDefault="008C7950" w:rsidP="008C7950">
      <w:pPr>
        <w:spacing w:line="276" w:lineRule="auto"/>
        <w:jc w:val="center"/>
        <w:rPr>
          <w:rFonts w:ascii="Arial Black" w:hAnsi="Arial Black"/>
        </w:rPr>
      </w:pPr>
    </w:p>
    <w:p w:rsidR="008C7950" w:rsidRPr="008C7950" w:rsidRDefault="008C7950" w:rsidP="008C7950">
      <w:pPr>
        <w:spacing w:line="276" w:lineRule="auto"/>
        <w:jc w:val="center"/>
        <w:rPr>
          <w:rFonts w:ascii="Arial Black" w:hAnsi="Arial Black"/>
        </w:rPr>
      </w:pPr>
      <w:r w:rsidRPr="008C7950">
        <w:rPr>
          <w:rFonts w:ascii="Arial Black" w:hAnsi="Arial Black"/>
        </w:rPr>
        <w:t>D.K.M.COLLEGE FOR WOMEN (AUTONOMOUS), VELLORE-1</w:t>
      </w:r>
    </w:p>
    <w:p w:rsidR="008C7950" w:rsidRPr="008C7950" w:rsidRDefault="008C7950" w:rsidP="008C7950">
      <w:pPr>
        <w:spacing w:line="276" w:lineRule="auto"/>
        <w:jc w:val="center"/>
        <w:rPr>
          <w:rFonts w:ascii="Arial" w:hAnsi="Arial" w:cs="Arial"/>
          <w:b/>
        </w:rPr>
      </w:pPr>
      <w:r w:rsidRPr="008C7950">
        <w:rPr>
          <w:rFonts w:ascii="Arial" w:hAnsi="Arial" w:cs="Arial"/>
          <w:b/>
        </w:rPr>
        <w:t>SEMESTER EXAMINATIONS</w:t>
      </w:r>
    </w:p>
    <w:p w:rsidR="008C7950" w:rsidRPr="008C7950" w:rsidRDefault="008C7950" w:rsidP="008C7950">
      <w:pPr>
        <w:spacing w:line="276" w:lineRule="auto"/>
        <w:rPr>
          <w:rFonts w:ascii="Arial" w:hAnsi="Arial" w:cs="Arial"/>
          <w:b/>
        </w:rPr>
      </w:pPr>
      <w:r w:rsidRPr="008C7950">
        <w:rPr>
          <w:rFonts w:ascii="Arial" w:hAnsi="Arial" w:cs="Arial"/>
          <w:b/>
        </w:rPr>
        <w:t xml:space="preserve">                                          </w:t>
      </w:r>
      <w:r w:rsidR="00720943">
        <w:rPr>
          <w:rFonts w:ascii="Arial" w:hAnsi="Arial" w:cs="Arial"/>
          <w:b/>
        </w:rPr>
        <w:t xml:space="preserve">                     NOVEMBER</w:t>
      </w:r>
      <w:r>
        <w:rPr>
          <w:rFonts w:ascii="Arial" w:hAnsi="Arial" w:cs="Arial"/>
          <w:b/>
        </w:rPr>
        <w:t xml:space="preserve"> - 2016</w:t>
      </w:r>
      <w:r w:rsidRPr="008C7950">
        <w:rPr>
          <w:rFonts w:ascii="Arial" w:hAnsi="Arial" w:cs="Arial"/>
          <w:b/>
        </w:rPr>
        <w:t xml:space="preserve">                 </w:t>
      </w:r>
      <w:r w:rsidR="00A405FC">
        <w:rPr>
          <w:rFonts w:ascii="Arial" w:hAnsi="Arial" w:cs="Arial"/>
          <w:b/>
        </w:rPr>
        <w:t xml:space="preserve">               15CPCO1B</w:t>
      </w:r>
    </w:p>
    <w:p w:rsidR="008C7950" w:rsidRPr="008C7950" w:rsidRDefault="00A405FC" w:rsidP="008C7950">
      <w:pPr>
        <w:spacing w:line="276" w:lineRule="auto"/>
        <w:jc w:val="center"/>
        <w:rPr>
          <w:rFonts w:ascii="Arial" w:hAnsi="Arial" w:cs="Arial"/>
          <w:b/>
        </w:rPr>
      </w:pPr>
      <w:r>
        <w:rPr>
          <w:rFonts w:ascii="Arial" w:hAnsi="Arial" w:cs="Arial"/>
          <w:b/>
        </w:rPr>
        <w:t xml:space="preserve"> ACCOUNTING FOR MANAGERIAL DECISIONS</w:t>
      </w:r>
    </w:p>
    <w:p w:rsidR="008C7950" w:rsidRPr="008C7950" w:rsidRDefault="00992AF9" w:rsidP="008C7950">
      <w:pPr>
        <w:spacing w:line="276" w:lineRule="auto"/>
        <w:rPr>
          <w:rFonts w:ascii="Arial Black" w:hAnsi="Arial Black"/>
        </w:rPr>
      </w:pPr>
      <w:r>
        <w:rPr>
          <w:rFonts w:ascii="Arial Black" w:hAnsi="Arial Black"/>
          <w:noProof/>
        </w:rPr>
        <w:pict>
          <v:line id="_x0000_s1026" style="position:absolute;z-index:251658240" from="0,.7pt" to="524.9pt,.7pt" strokeweight="2.25pt"/>
        </w:pict>
      </w:r>
      <w:r w:rsidR="008C7950" w:rsidRPr="008C7950">
        <w:rPr>
          <w:rFonts w:ascii="Arial Black" w:hAnsi="Arial Black"/>
        </w:rPr>
        <w:t>Time : 3 Hrs</w:t>
      </w:r>
      <w:r w:rsidR="008C7950" w:rsidRPr="008C7950">
        <w:rPr>
          <w:rFonts w:ascii="Arial Black" w:hAnsi="Arial Black"/>
        </w:rPr>
        <w:tab/>
      </w:r>
      <w:r w:rsidR="008C7950" w:rsidRPr="008C7950">
        <w:rPr>
          <w:rFonts w:ascii="Arial Black" w:hAnsi="Arial Black"/>
        </w:rPr>
        <w:tab/>
        <w:t xml:space="preserve">      </w:t>
      </w:r>
      <w:r w:rsidR="008C7950" w:rsidRPr="008C7950">
        <w:rPr>
          <w:rFonts w:ascii="Arial Black" w:hAnsi="Arial Black"/>
        </w:rPr>
        <w:tab/>
      </w:r>
      <w:r w:rsidR="008C7950" w:rsidRPr="008C7950">
        <w:rPr>
          <w:rFonts w:ascii="Arial Black" w:hAnsi="Arial Black"/>
        </w:rPr>
        <w:tab/>
      </w:r>
      <w:r w:rsidR="008C7950" w:rsidRPr="008C7950">
        <w:rPr>
          <w:rFonts w:ascii="Arial Black" w:hAnsi="Arial Black"/>
        </w:rPr>
        <w:tab/>
      </w:r>
      <w:r w:rsidR="008C7950">
        <w:rPr>
          <w:rFonts w:ascii="Arial Black" w:hAnsi="Arial Black"/>
        </w:rPr>
        <w:t xml:space="preserve">                                           </w:t>
      </w:r>
      <w:r w:rsidR="008C7950" w:rsidRPr="008C7950">
        <w:rPr>
          <w:rFonts w:ascii="Arial Black" w:hAnsi="Arial Black"/>
        </w:rPr>
        <w:t>Max.Marks : 75</w:t>
      </w:r>
    </w:p>
    <w:p w:rsidR="008C7950" w:rsidRDefault="008C7950" w:rsidP="008C7950">
      <w:pPr>
        <w:spacing w:line="276" w:lineRule="auto"/>
        <w:jc w:val="center"/>
        <w:rPr>
          <w:rFonts w:ascii="Arial Black" w:hAnsi="Arial Black"/>
          <w:sz w:val="22"/>
          <w:szCs w:val="22"/>
        </w:rPr>
      </w:pPr>
      <w:r>
        <w:rPr>
          <w:rFonts w:ascii="Arial Black" w:hAnsi="Arial Black"/>
          <w:sz w:val="22"/>
          <w:szCs w:val="22"/>
        </w:rPr>
        <w:t xml:space="preserve">SECTION-A </w:t>
      </w:r>
      <w:r>
        <w:rPr>
          <w:rFonts w:ascii="Arial Black" w:hAnsi="Arial Black"/>
          <w:sz w:val="22"/>
          <w:szCs w:val="22"/>
        </w:rPr>
        <w:tab/>
        <w:t xml:space="preserve"> (5x 6 =30)</w:t>
      </w:r>
    </w:p>
    <w:p w:rsidR="008C7950" w:rsidRDefault="008C7950" w:rsidP="008C7950">
      <w:pPr>
        <w:spacing w:line="480" w:lineRule="auto"/>
        <w:jc w:val="both"/>
        <w:rPr>
          <w:rFonts w:ascii="Arial" w:hAnsi="Arial" w:cs="Arial"/>
          <w:b/>
          <w:sz w:val="22"/>
          <w:szCs w:val="22"/>
        </w:rPr>
      </w:pPr>
      <w:r w:rsidRPr="003C74A3">
        <w:rPr>
          <w:rFonts w:ascii="Arial" w:hAnsi="Arial" w:cs="Arial"/>
          <w:b/>
          <w:sz w:val="22"/>
          <w:szCs w:val="22"/>
        </w:rPr>
        <w:t>Answer ALL the questions.</w:t>
      </w:r>
    </w:p>
    <w:p w:rsidR="008C7950" w:rsidRPr="008C7950" w:rsidRDefault="008C7950" w:rsidP="008C7950">
      <w:pPr>
        <w:numPr>
          <w:ilvl w:val="0"/>
          <w:numId w:val="1"/>
        </w:numPr>
        <w:spacing w:line="360" w:lineRule="auto"/>
        <w:jc w:val="both"/>
        <w:rPr>
          <w:rFonts w:ascii="Arial" w:hAnsi="Arial" w:cs="Arial"/>
          <w:sz w:val="22"/>
          <w:szCs w:val="22"/>
        </w:rPr>
      </w:pPr>
      <w:r w:rsidRPr="008C7950">
        <w:rPr>
          <w:rFonts w:ascii="Arial" w:hAnsi="Arial" w:cs="Arial"/>
          <w:sz w:val="22"/>
          <w:szCs w:val="22"/>
        </w:rPr>
        <w:t xml:space="preserve">(a) </w:t>
      </w:r>
      <w:r w:rsidR="00A405FC">
        <w:rPr>
          <w:rFonts w:ascii="Arial" w:hAnsi="Arial" w:cs="Arial"/>
          <w:sz w:val="22"/>
          <w:szCs w:val="22"/>
        </w:rPr>
        <w:t>What is management accounting? How does it help management?</w:t>
      </w:r>
    </w:p>
    <w:p w:rsidR="008C7950" w:rsidRDefault="008C7950" w:rsidP="008C7950">
      <w:pPr>
        <w:spacing w:line="360" w:lineRule="auto"/>
        <w:jc w:val="center"/>
        <w:rPr>
          <w:rFonts w:ascii="Arial" w:hAnsi="Arial" w:cs="Arial"/>
          <w:sz w:val="22"/>
          <w:szCs w:val="22"/>
        </w:rPr>
      </w:pPr>
      <w:r>
        <w:rPr>
          <w:rFonts w:ascii="Arial" w:hAnsi="Arial" w:cs="Arial"/>
          <w:sz w:val="22"/>
          <w:szCs w:val="22"/>
        </w:rPr>
        <w:t>(Or)</w:t>
      </w:r>
    </w:p>
    <w:p w:rsidR="008C7950" w:rsidRDefault="008C7950" w:rsidP="008C7950">
      <w:pPr>
        <w:spacing w:line="480" w:lineRule="auto"/>
        <w:rPr>
          <w:rFonts w:ascii="Arial" w:hAnsi="Arial" w:cs="Arial"/>
          <w:sz w:val="22"/>
          <w:szCs w:val="22"/>
        </w:rPr>
      </w:pPr>
      <w:r>
        <w:rPr>
          <w:rFonts w:ascii="Arial" w:hAnsi="Arial" w:cs="Arial"/>
          <w:sz w:val="22"/>
          <w:szCs w:val="22"/>
        </w:rPr>
        <w:tab/>
        <w:t>(</w:t>
      </w:r>
      <w:r w:rsidR="00A405FC">
        <w:rPr>
          <w:rFonts w:ascii="Arial" w:hAnsi="Arial" w:cs="Arial"/>
          <w:sz w:val="22"/>
          <w:szCs w:val="22"/>
        </w:rPr>
        <w:t xml:space="preserve">b) In what respect does </w:t>
      </w:r>
      <w:r w:rsidR="00991A9F">
        <w:rPr>
          <w:rFonts w:ascii="Arial" w:hAnsi="Arial" w:cs="Arial"/>
          <w:sz w:val="22"/>
          <w:szCs w:val="22"/>
        </w:rPr>
        <w:t xml:space="preserve">management accounting </w:t>
      </w:r>
      <w:r w:rsidR="00A405FC">
        <w:rPr>
          <w:rFonts w:ascii="Arial" w:hAnsi="Arial" w:cs="Arial"/>
          <w:sz w:val="22"/>
          <w:szCs w:val="22"/>
        </w:rPr>
        <w:t>differ from cost accounting? Explain.</w:t>
      </w:r>
    </w:p>
    <w:p w:rsidR="008C7950" w:rsidRDefault="00720943" w:rsidP="008C7950">
      <w:pPr>
        <w:numPr>
          <w:ilvl w:val="0"/>
          <w:numId w:val="1"/>
        </w:numPr>
        <w:spacing w:line="360" w:lineRule="auto"/>
        <w:jc w:val="both"/>
        <w:rPr>
          <w:rFonts w:ascii="Arial" w:hAnsi="Arial" w:cs="Arial"/>
          <w:sz w:val="22"/>
          <w:szCs w:val="22"/>
        </w:rPr>
      </w:pPr>
      <w:r>
        <w:rPr>
          <w:rFonts w:ascii="Arial" w:hAnsi="Arial" w:cs="Arial"/>
          <w:sz w:val="22"/>
          <w:szCs w:val="22"/>
        </w:rPr>
        <w:t xml:space="preserve">(a) </w:t>
      </w:r>
      <w:r w:rsidR="00A405FC">
        <w:rPr>
          <w:rFonts w:ascii="Arial" w:hAnsi="Arial" w:cs="Arial"/>
          <w:sz w:val="22"/>
          <w:szCs w:val="22"/>
        </w:rPr>
        <w:t>Calculate the trend percentage from the following figures of Arun Lt</w:t>
      </w:r>
      <w:r w:rsidR="0025497F">
        <w:rPr>
          <w:rFonts w:ascii="Arial" w:hAnsi="Arial" w:cs="Arial"/>
          <w:sz w:val="22"/>
          <w:szCs w:val="22"/>
        </w:rPr>
        <w:t>d</w:t>
      </w:r>
      <w:r w:rsidR="00A405FC">
        <w:rPr>
          <w:rFonts w:ascii="Arial" w:hAnsi="Arial" w:cs="Arial"/>
          <w:sz w:val="22"/>
          <w:szCs w:val="22"/>
        </w:rPr>
        <w:t>. taking 2011 as the base.</w:t>
      </w:r>
    </w:p>
    <w:tbl>
      <w:tblPr>
        <w:tblStyle w:val="TableGrid"/>
        <w:tblW w:w="0" w:type="auto"/>
        <w:jc w:val="center"/>
        <w:tblInd w:w="720" w:type="dxa"/>
        <w:tblLook w:val="04A0"/>
      </w:tblPr>
      <w:tblGrid>
        <w:gridCol w:w="828"/>
        <w:gridCol w:w="1195"/>
        <w:gridCol w:w="1195"/>
        <w:gridCol w:w="1985"/>
      </w:tblGrid>
      <w:tr w:rsidR="00CB664B" w:rsidTr="00CB664B">
        <w:trPr>
          <w:jc w:val="center"/>
        </w:trPr>
        <w:tc>
          <w:tcPr>
            <w:tcW w:w="828"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Year</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Sales</w:t>
            </w:r>
          </w:p>
          <w:p w:rsidR="00CB664B" w:rsidRDefault="00CB664B" w:rsidP="00CB664B">
            <w:pPr>
              <w:spacing w:line="360" w:lineRule="auto"/>
              <w:jc w:val="center"/>
              <w:rPr>
                <w:rFonts w:ascii="Arial" w:hAnsi="Arial" w:cs="Arial"/>
                <w:sz w:val="22"/>
                <w:szCs w:val="22"/>
              </w:rPr>
            </w:pPr>
            <w:r>
              <w:rPr>
                <w:rFonts w:ascii="Arial" w:hAnsi="Arial" w:cs="Arial"/>
                <w:sz w:val="22"/>
                <w:szCs w:val="22"/>
              </w:rPr>
              <w:t>(Rs.)</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Stock</w:t>
            </w:r>
          </w:p>
          <w:p w:rsidR="00CB664B" w:rsidRDefault="00CB664B" w:rsidP="00CB664B">
            <w:pPr>
              <w:spacing w:line="360" w:lineRule="auto"/>
              <w:jc w:val="center"/>
              <w:rPr>
                <w:rFonts w:ascii="Arial" w:hAnsi="Arial" w:cs="Arial"/>
                <w:sz w:val="22"/>
                <w:szCs w:val="22"/>
              </w:rPr>
            </w:pPr>
            <w:r>
              <w:rPr>
                <w:rFonts w:ascii="Arial" w:hAnsi="Arial" w:cs="Arial"/>
                <w:sz w:val="22"/>
                <w:szCs w:val="22"/>
              </w:rPr>
              <w:t>(Rs.)</w:t>
            </w:r>
          </w:p>
        </w:tc>
        <w:tc>
          <w:tcPr>
            <w:tcW w:w="198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Profit Before Tax</w:t>
            </w:r>
          </w:p>
          <w:p w:rsidR="00CB664B" w:rsidRDefault="00CB664B" w:rsidP="00CB664B">
            <w:pPr>
              <w:spacing w:line="360" w:lineRule="auto"/>
              <w:jc w:val="center"/>
              <w:rPr>
                <w:rFonts w:ascii="Arial" w:hAnsi="Arial" w:cs="Arial"/>
                <w:sz w:val="22"/>
                <w:szCs w:val="22"/>
              </w:rPr>
            </w:pPr>
            <w:r>
              <w:rPr>
                <w:rFonts w:ascii="Arial" w:hAnsi="Arial" w:cs="Arial"/>
                <w:sz w:val="22"/>
                <w:szCs w:val="22"/>
              </w:rPr>
              <w:t>(Rs.)</w:t>
            </w:r>
          </w:p>
        </w:tc>
      </w:tr>
      <w:tr w:rsidR="00CB664B" w:rsidTr="00CB664B">
        <w:trPr>
          <w:jc w:val="center"/>
        </w:trPr>
        <w:tc>
          <w:tcPr>
            <w:tcW w:w="828"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2011</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1,80,000</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70,000</w:t>
            </w:r>
          </w:p>
        </w:tc>
        <w:tc>
          <w:tcPr>
            <w:tcW w:w="198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32,000</w:t>
            </w:r>
          </w:p>
        </w:tc>
      </w:tr>
      <w:tr w:rsidR="00CB664B" w:rsidTr="00CB664B">
        <w:trPr>
          <w:jc w:val="center"/>
        </w:trPr>
        <w:tc>
          <w:tcPr>
            <w:tcW w:w="828"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2012</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2,30,000</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78,100</w:t>
            </w:r>
          </w:p>
        </w:tc>
        <w:tc>
          <w:tcPr>
            <w:tcW w:w="198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43,500</w:t>
            </w:r>
          </w:p>
        </w:tc>
      </w:tr>
      <w:tr w:rsidR="00CB664B" w:rsidTr="00CB664B">
        <w:trPr>
          <w:jc w:val="center"/>
        </w:trPr>
        <w:tc>
          <w:tcPr>
            <w:tcW w:w="828"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2013</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2,65,000</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81,500</w:t>
            </w:r>
          </w:p>
        </w:tc>
        <w:tc>
          <w:tcPr>
            <w:tcW w:w="198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45,700</w:t>
            </w:r>
          </w:p>
        </w:tc>
      </w:tr>
      <w:tr w:rsidR="00CB664B" w:rsidTr="00CB664B">
        <w:trPr>
          <w:jc w:val="center"/>
        </w:trPr>
        <w:tc>
          <w:tcPr>
            <w:tcW w:w="828"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2014</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3,02,000</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94,400</w:t>
            </w:r>
          </w:p>
        </w:tc>
        <w:tc>
          <w:tcPr>
            <w:tcW w:w="198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52,700</w:t>
            </w:r>
          </w:p>
        </w:tc>
      </w:tr>
      <w:tr w:rsidR="00CB664B" w:rsidTr="00CB664B">
        <w:trPr>
          <w:jc w:val="center"/>
        </w:trPr>
        <w:tc>
          <w:tcPr>
            <w:tcW w:w="828"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2015</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3,76,000</w:t>
            </w:r>
          </w:p>
        </w:tc>
        <w:tc>
          <w:tcPr>
            <w:tcW w:w="119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1,15,000</w:t>
            </w:r>
          </w:p>
        </w:tc>
        <w:tc>
          <w:tcPr>
            <w:tcW w:w="1985"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67,300</w:t>
            </w:r>
          </w:p>
        </w:tc>
      </w:tr>
    </w:tbl>
    <w:p w:rsidR="008C7950" w:rsidRDefault="008C7950" w:rsidP="008C7950">
      <w:pPr>
        <w:spacing w:line="360" w:lineRule="auto"/>
        <w:jc w:val="center"/>
        <w:rPr>
          <w:rFonts w:ascii="Arial" w:hAnsi="Arial" w:cs="Arial"/>
          <w:sz w:val="22"/>
          <w:szCs w:val="22"/>
        </w:rPr>
      </w:pPr>
      <w:r>
        <w:rPr>
          <w:rFonts w:ascii="Arial" w:hAnsi="Arial" w:cs="Arial"/>
          <w:sz w:val="22"/>
          <w:szCs w:val="22"/>
        </w:rPr>
        <w:t>(Or)</w:t>
      </w:r>
    </w:p>
    <w:p w:rsidR="008C7950" w:rsidRDefault="00720943" w:rsidP="008C7950">
      <w:pPr>
        <w:spacing w:line="480" w:lineRule="auto"/>
        <w:rPr>
          <w:rFonts w:ascii="Arial" w:hAnsi="Arial" w:cs="Arial"/>
          <w:sz w:val="22"/>
          <w:szCs w:val="22"/>
        </w:rPr>
      </w:pPr>
      <w:r>
        <w:rPr>
          <w:rFonts w:ascii="Arial" w:hAnsi="Arial" w:cs="Arial"/>
          <w:sz w:val="22"/>
          <w:szCs w:val="22"/>
        </w:rPr>
        <w:tab/>
      </w:r>
      <w:r w:rsidR="00CA5CDE">
        <w:rPr>
          <w:rFonts w:ascii="Arial" w:hAnsi="Arial" w:cs="Arial"/>
          <w:sz w:val="22"/>
          <w:szCs w:val="22"/>
        </w:rPr>
        <w:t xml:space="preserve">(b) </w:t>
      </w:r>
      <w:r w:rsidR="00CB664B">
        <w:rPr>
          <w:rFonts w:ascii="Arial" w:hAnsi="Arial" w:cs="Arial"/>
          <w:sz w:val="22"/>
          <w:szCs w:val="22"/>
        </w:rPr>
        <w:t>From the following, Compute Funds from operation.</w:t>
      </w:r>
    </w:p>
    <w:tbl>
      <w:tblPr>
        <w:tblStyle w:val="TableGrid"/>
        <w:tblW w:w="5490" w:type="dxa"/>
        <w:jc w:val="center"/>
        <w:tblLook w:val="04A0"/>
      </w:tblPr>
      <w:tblGrid>
        <w:gridCol w:w="2790"/>
        <w:gridCol w:w="1350"/>
        <w:gridCol w:w="1350"/>
      </w:tblGrid>
      <w:tr w:rsidR="00CB664B" w:rsidTr="00DC09B5">
        <w:trPr>
          <w:trHeight w:val="716"/>
          <w:jc w:val="center"/>
        </w:trPr>
        <w:tc>
          <w:tcPr>
            <w:tcW w:w="279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lastRenderedPageBreak/>
              <w:t>Particulars</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As on 31.03.2015</w:t>
            </w:r>
          </w:p>
          <w:p w:rsidR="00CB664B" w:rsidRDefault="00CB664B" w:rsidP="00CB664B">
            <w:pPr>
              <w:spacing w:line="360" w:lineRule="auto"/>
              <w:jc w:val="center"/>
              <w:rPr>
                <w:rFonts w:ascii="Arial" w:hAnsi="Arial" w:cs="Arial"/>
                <w:sz w:val="22"/>
                <w:szCs w:val="22"/>
              </w:rPr>
            </w:pPr>
            <w:r>
              <w:rPr>
                <w:rFonts w:ascii="Arial" w:hAnsi="Arial" w:cs="Arial"/>
                <w:sz w:val="22"/>
                <w:szCs w:val="22"/>
              </w:rPr>
              <w:t>(Rs.)</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As on 31.03.2016</w:t>
            </w:r>
          </w:p>
          <w:p w:rsidR="00CB664B" w:rsidRDefault="00CB664B" w:rsidP="00CB664B">
            <w:pPr>
              <w:spacing w:line="360" w:lineRule="auto"/>
              <w:jc w:val="center"/>
              <w:rPr>
                <w:rFonts w:ascii="Arial" w:hAnsi="Arial" w:cs="Arial"/>
                <w:sz w:val="22"/>
                <w:szCs w:val="22"/>
              </w:rPr>
            </w:pPr>
            <w:r>
              <w:rPr>
                <w:rFonts w:ascii="Arial" w:hAnsi="Arial" w:cs="Arial"/>
                <w:sz w:val="22"/>
                <w:szCs w:val="22"/>
              </w:rPr>
              <w:t>(Rs.)</w:t>
            </w:r>
          </w:p>
        </w:tc>
      </w:tr>
      <w:tr w:rsidR="00CB664B" w:rsidTr="00DC09B5">
        <w:trPr>
          <w:trHeight w:val="358"/>
          <w:jc w:val="center"/>
        </w:trPr>
        <w:tc>
          <w:tcPr>
            <w:tcW w:w="2790" w:type="dxa"/>
          </w:tcPr>
          <w:p w:rsidR="00CB664B" w:rsidRDefault="00CB664B" w:rsidP="00CB664B">
            <w:pPr>
              <w:spacing w:line="360" w:lineRule="auto"/>
              <w:rPr>
                <w:rFonts w:ascii="Arial" w:hAnsi="Arial" w:cs="Arial"/>
                <w:sz w:val="22"/>
                <w:szCs w:val="22"/>
              </w:rPr>
            </w:pPr>
            <w:r>
              <w:rPr>
                <w:rFonts w:ascii="Arial" w:hAnsi="Arial" w:cs="Arial"/>
                <w:sz w:val="22"/>
                <w:szCs w:val="22"/>
              </w:rPr>
              <w:t>Profit and Loss Appropriation Account</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90,000</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2,20,000</w:t>
            </w:r>
          </w:p>
        </w:tc>
      </w:tr>
      <w:tr w:rsidR="00CB664B" w:rsidTr="00DC09B5">
        <w:trPr>
          <w:trHeight w:val="358"/>
          <w:jc w:val="center"/>
        </w:trPr>
        <w:tc>
          <w:tcPr>
            <w:tcW w:w="2790" w:type="dxa"/>
          </w:tcPr>
          <w:p w:rsidR="00CB664B" w:rsidRDefault="00CB664B" w:rsidP="00CB664B">
            <w:pPr>
              <w:spacing w:line="360" w:lineRule="auto"/>
              <w:rPr>
                <w:rFonts w:ascii="Arial" w:hAnsi="Arial" w:cs="Arial"/>
                <w:sz w:val="22"/>
                <w:szCs w:val="22"/>
              </w:rPr>
            </w:pPr>
            <w:r>
              <w:rPr>
                <w:rFonts w:ascii="Arial" w:hAnsi="Arial" w:cs="Arial"/>
                <w:sz w:val="22"/>
                <w:szCs w:val="22"/>
              </w:rPr>
              <w:t>General Reserve</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60,000</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 xml:space="preserve"> 75,000</w:t>
            </w:r>
          </w:p>
        </w:tc>
      </w:tr>
      <w:tr w:rsidR="00CB664B" w:rsidTr="00DC09B5">
        <w:trPr>
          <w:trHeight w:val="358"/>
          <w:jc w:val="center"/>
        </w:trPr>
        <w:tc>
          <w:tcPr>
            <w:tcW w:w="2790" w:type="dxa"/>
          </w:tcPr>
          <w:p w:rsidR="00CB664B" w:rsidRDefault="00CB664B" w:rsidP="00CB664B">
            <w:pPr>
              <w:spacing w:line="360" w:lineRule="auto"/>
              <w:rPr>
                <w:rFonts w:ascii="Arial" w:hAnsi="Arial" w:cs="Arial"/>
                <w:sz w:val="22"/>
                <w:szCs w:val="22"/>
              </w:rPr>
            </w:pPr>
            <w:r>
              <w:rPr>
                <w:rFonts w:ascii="Arial" w:hAnsi="Arial" w:cs="Arial"/>
                <w:sz w:val="22"/>
                <w:szCs w:val="22"/>
              </w:rPr>
              <w:t>Goodwill</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30,000</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 xml:space="preserve"> 15,000</w:t>
            </w:r>
          </w:p>
        </w:tc>
      </w:tr>
      <w:tr w:rsidR="00CB664B" w:rsidTr="00DC09B5">
        <w:trPr>
          <w:trHeight w:val="358"/>
          <w:jc w:val="center"/>
        </w:trPr>
        <w:tc>
          <w:tcPr>
            <w:tcW w:w="2790" w:type="dxa"/>
          </w:tcPr>
          <w:p w:rsidR="00CB664B" w:rsidRDefault="00CB664B" w:rsidP="00CB664B">
            <w:pPr>
              <w:spacing w:line="360" w:lineRule="auto"/>
              <w:rPr>
                <w:rFonts w:ascii="Arial" w:hAnsi="Arial" w:cs="Arial"/>
                <w:sz w:val="22"/>
                <w:szCs w:val="22"/>
              </w:rPr>
            </w:pPr>
            <w:r>
              <w:rPr>
                <w:rFonts w:ascii="Arial" w:hAnsi="Arial" w:cs="Arial"/>
                <w:sz w:val="22"/>
                <w:szCs w:val="22"/>
              </w:rPr>
              <w:t>Preliminary Expenses</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18,000</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 xml:space="preserve"> 12,000</w:t>
            </w:r>
          </w:p>
        </w:tc>
      </w:tr>
      <w:tr w:rsidR="00CB664B" w:rsidTr="00DC09B5">
        <w:trPr>
          <w:trHeight w:val="358"/>
          <w:jc w:val="center"/>
        </w:trPr>
        <w:tc>
          <w:tcPr>
            <w:tcW w:w="2790" w:type="dxa"/>
          </w:tcPr>
          <w:p w:rsidR="00CB664B" w:rsidRDefault="00CB664B" w:rsidP="00CB664B">
            <w:pPr>
              <w:spacing w:line="360" w:lineRule="auto"/>
              <w:rPr>
                <w:rFonts w:ascii="Arial" w:hAnsi="Arial" w:cs="Arial"/>
                <w:sz w:val="22"/>
                <w:szCs w:val="22"/>
              </w:rPr>
            </w:pPr>
            <w:r>
              <w:rPr>
                <w:rFonts w:ascii="Arial" w:hAnsi="Arial" w:cs="Arial"/>
                <w:sz w:val="22"/>
                <w:szCs w:val="22"/>
              </w:rPr>
              <w:t xml:space="preserve">Provision for depreciation on machinery </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30,000</w:t>
            </w:r>
          </w:p>
        </w:tc>
        <w:tc>
          <w:tcPr>
            <w:tcW w:w="1350" w:type="dxa"/>
          </w:tcPr>
          <w:p w:rsidR="00CB664B" w:rsidRDefault="00CB664B" w:rsidP="00CB664B">
            <w:pPr>
              <w:spacing w:line="360" w:lineRule="auto"/>
              <w:jc w:val="center"/>
              <w:rPr>
                <w:rFonts w:ascii="Arial" w:hAnsi="Arial" w:cs="Arial"/>
                <w:sz w:val="22"/>
                <w:szCs w:val="22"/>
              </w:rPr>
            </w:pPr>
            <w:r>
              <w:rPr>
                <w:rFonts w:ascii="Arial" w:hAnsi="Arial" w:cs="Arial"/>
                <w:sz w:val="22"/>
                <w:szCs w:val="22"/>
              </w:rPr>
              <w:t>36,000</w:t>
            </w:r>
          </w:p>
        </w:tc>
      </w:tr>
    </w:tbl>
    <w:p w:rsidR="00CB664B" w:rsidRDefault="00CB664B" w:rsidP="00BC27E0">
      <w:pPr>
        <w:rPr>
          <w:rFonts w:ascii="Arial" w:hAnsi="Arial" w:cs="Arial"/>
          <w:sz w:val="22"/>
          <w:szCs w:val="22"/>
        </w:rPr>
      </w:pPr>
    </w:p>
    <w:p w:rsidR="00BC27E0" w:rsidRDefault="00BC27E0" w:rsidP="008C7950">
      <w:pPr>
        <w:numPr>
          <w:ilvl w:val="0"/>
          <w:numId w:val="1"/>
        </w:numPr>
        <w:spacing w:line="360" w:lineRule="auto"/>
        <w:jc w:val="both"/>
        <w:rPr>
          <w:rFonts w:ascii="Arial" w:hAnsi="Arial" w:cs="Arial"/>
          <w:sz w:val="22"/>
          <w:szCs w:val="22"/>
        </w:rPr>
      </w:pPr>
      <w:r>
        <w:rPr>
          <w:rFonts w:ascii="Arial" w:hAnsi="Arial" w:cs="Arial"/>
          <w:sz w:val="22"/>
          <w:szCs w:val="22"/>
        </w:rPr>
        <w:t>(a) From the following particulars, prepare a production budget of SCK Ltd., for the year ended 31</w:t>
      </w:r>
      <w:r w:rsidRPr="00BC27E0">
        <w:rPr>
          <w:rFonts w:ascii="Arial" w:hAnsi="Arial" w:cs="Arial"/>
          <w:sz w:val="22"/>
          <w:szCs w:val="22"/>
          <w:vertAlign w:val="superscript"/>
        </w:rPr>
        <w:t>st</w:t>
      </w:r>
      <w:r>
        <w:rPr>
          <w:rFonts w:ascii="Arial" w:hAnsi="Arial" w:cs="Arial"/>
          <w:sz w:val="22"/>
          <w:szCs w:val="22"/>
        </w:rPr>
        <w:t xml:space="preserve"> </w:t>
      </w:r>
    </w:p>
    <w:p w:rsidR="008C7950" w:rsidRDefault="00BC27E0" w:rsidP="00BC27E0">
      <w:pPr>
        <w:spacing w:line="360" w:lineRule="auto"/>
        <w:ind w:left="720"/>
        <w:jc w:val="both"/>
        <w:rPr>
          <w:rFonts w:ascii="Arial" w:hAnsi="Arial" w:cs="Arial"/>
          <w:sz w:val="22"/>
          <w:szCs w:val="22"/>
        </w:rPr>
      </w:pPr>
      <w:r>
        <w:rPr>
          <w:rFonts w:ascii="Arial" w:hAnsi="Arial" w:cs="Arial"/>
          <w:sz w:val="22"/>
          <w:szCs w:val="22"/>
        </w:rPr>
        <w:t xml:space="preserve">     March, 2016.</w:t>
      </w:r>
    </w:p>
    <w:tbl>
      <w:tblPr>
        <w:tblStyle w:val="TableGrid"/>
        <w:tblW w:w="0" w:type="auto"/>
        <w:jc w:val="center"/>
        <w:tblInd w:w="720" w:type="dxa"/>
        <w:tblLook w:val="04A0"/>
      </w:tblPr>
      <w:tblGrid>
        <w:gridCol w:w="1097"/>
        <w:gridCol w:w="2308"/>
        <w:gridCol w:w="1440"/>
        <w:gridCol w:w="1440"/>
      </w:tblGrid>
      <w:tr w:rsidR="00BC27E0" w:rsidTr="00BC27E0">
        <w:trPr>
          <w:jc w:val="center"/>
        </w:trPr>
        <w:tc>
          <w:tcPr>
            <w:tcW w:w="1097" w:type="dxa"/>
            <w:vMerge w:val="restart"/>
            <w:vAlign w:val="center"/>
          </w:tcPr>
          <w:p w:rsidR="00BC27E0" w:rsidRDefault="00BC27E0" w:rsidP="00BC27E0">
            <w:pPr>
              <w:spacing w:line="360" w:lineRule="auto"/>
              <w:jc w:val="center"/>
              <w:rPr>
                <w:rFonts w:ascii="Arial" w:hAnsi="Arial" w:cs="Arial"/>
                <w:sz w:val="22"/>
                <w:szCs w:val="22"/>
              </w:rPr>
            </w:pPr>
            <w:r>
              <w:rPr>
                <w:rFonts w:ascii="Arial" w:hAnsi="Arial" w:cs="Arial"/>
                <w:sz w:val="22"/>
                <w:szCs w:val="22"/>
              </w:rPr>
              <w:t>Product</w:t>
            </w:r>
          </w:p>
        </w:tc>
        <w:tc>
          <w:tcPr>
            <w:tcW w:w="2308" w:type="dxa"/>
            <w:vMerge w:val="restart"/>
          </w:tcPr>
          <w:p w:rsidR="00BC27E0" w:rsidRDefault="00BC27E0" w:rsidP="00BC27E0">
            <w:pPr>
              <w:spacing w:line="360" w:lineRule="auto"/>
              <w:jc w:val="center"/>
              <w:rPr>
                <w:rFonts w:ascii="Arial" w:hAnsi="Arial" w:cs="Arial"/>
                <w:sz w:val="22"/>
                <w:szCs w:val="22"/>
              </w:rPr>
            </w:pPr>
            <w:r>
              <w:rPr>
                <w:rFonts w:ascii="Arial" w:hAnsi="Arial" w:cs="Arial"/>
                <w:sz w:val="22"/>
                <w:szCs w:val="22"/>
              </w:rPr>
              <w:t>Sales (in units)</w:t>
            </w:r>
          </w:p>
          <w:p w:rsidR="00BC27E0" w:rsidRDefault="00BC27E0" w:rsidP="00BC27E0">
            <w:pPr>
              <w:spacing w:line="360" w:lineRule="auto"/>
              <w:jc w:val="center"/>
              <w:rPr>
                <w:rFonts w:ascii="Arial" w:hAnsi="Arial" w:cs="Arial"/>
                <w:sz w:val="22"/>
                <w:szCs w:val="22"/>
              </w:rPr>
            </w:pPr>
            <w:r>
              <w:rPr>
                <w:rFonts w:ascii="Arial" w:hAnsi="Arial" w:cs="Arial"/>
                <w:sz w:val="22"/>
                <w:szCs w:val="22"/>
              </w:rPr>
              <w:t>As per sales Budget</w:t>
            </w:r>
          </w:p>
        </w:tc>
        <w:tc>
          <w:tcPr>
            <w:tcW w:w="2880" w:type="dxa"/>
            <w:gridSpan w:val="2"/>
          </w:tcPr>
          <w:p w:rsidR="00BC27E0" w:rsidRDefault="00BC27E0" w:rsidP="00BC27E0">
            <w:pPr>
              <w:spacing w:line="360" w:lineRule="auto"/>
              <w:jc w:val="both"/>
              <w:rPr>
                <w:rFonts w:ascii="Arial" w:hAnsi="Arial" w:cs="Arial"/>
                <w:sz w:val="22"/>
                <w:szCs w:val="22"/>
              </w:rPr>
            </w:pPr>
            <w:r>
              <w:rPr>
                <w:rFonts w:ascii="Arial" w:hAnsi="Arial" w:cs="Arial"/>
                <w:sz w:val="22"/>
                <w:szCs w:val="22"/>
              </w:rPr>
              <w:t>Estimated Stock (in units)</w:t>
            </w:r>
          </w:p>
        </w:tc>
      </w:tr>
      <w:tr w:rsidR="00BC27E0" w:rsidTr="00BC27E0">
        <w:trPr>
          <w:jc w:val="center"/>
        </w:trPr>
        <w:tc>
          <w:tcPr>
            <w:tcW w:w="1097" w:type="dxa"/>
            <w:vMerge/>
          </w:tcPr>
          <w:p w:rsidR="00BC27E0" w:rsidRDefault="00BC27E0" w:rsidP="00BC27E0">
            <w:pPr>
              <w:spacing w:line="360" w:lineRule="auto"/>
              <w:jc w:val="both"/>
              <w:rPr>
                <w:rFonts w:ascii="Arial" w:hAnsi="Arial" w:cs="Arial"/>
                <w:sz w:val="22"/>
                <w:szCs w:val="22"/>
              </w:rPr>
            </w:pPr>
          </w:p>
        </w:tc>
        <w:tc>
          <w:tcPr>
            <w:tcW w:w="2308" w:type="dxa"/>
            <w:vMerge/>
          </w:tcPr>
          <w:p w:rsidR="00BC27E0" w:rsidRDefault="00BC27E0" w:rsidP="00BC27E0">
            <w:pPr>
              <w:spacing w:line="360" w:lineRule="auto"/>
              <w:jc w:val="both"/>
              <w:rPr>
                <w:rFonts w:ascii="Arial" w:hAnsi="Arial" w:cs="Arial"/>
                <w:sz w:val="22"/>
                <w:szCs w:val="22"/>
              </w:rPr>
            </w:pPr>
          </w:p>
        </w:tc>
        <w:tc>
          <w:tcPr>
            <w:tcW w:w="1440" w:type="dxa"/>
          </w:tcPr>
          <w:p w:rsidR="00BC27E0" w:rsidRDefault="00BC27E0" w:rsidP="00BC27E0">
            <w:pPr>
              <w:spacing w:line="360" w:lineRule="auto"/>
              <w:jc w:val="both"/>
              <w:rPr>
                <w:rFonts w:ascii="Arial" w:hAnsi="Arial" w:cs="Arial"/>
                <w:sz w:val="22"/>
                <w:szCs w:val="22"/>
              </w:rPr>
            </w:pPr>
            <w:r>
              <w:rPr>
                <w:rFonts w:ascii="Arial" w:hAnsi="Arial" w:cs="Arial"/>
                <w:sz w:val="22"/>
                <w:szCs w:val="22"/>
              </w:rPr>
              <w:t>31.03.2015</w:t>
            </w:r>
          </w:p>
        </w:tc>
        <w:tc>
          <w:tcPr>
            <w:tcW w:w="1440" w:type="dxa"/>
          </w:tcPr>
          <w:p w:rsidR="00BC27E0" w:rsidRDefault="00BC27E0" w:rsidP="00BC27E0">
            <w:pPr>
              <w:spacing w:line="360" w:lineRule="auto"/>
              <w:jc w:val="both"/>
              <w:rPr>
                <w:rFonts w:ascii="Arial" w:hAnsi="Arial" w:cs="Arial"/>
                <w:sz w:val="22"/>
                <w:szCs w:val="22"/>
              </w:rPr>
            </w:pPr>
            <w:r>
              <w:rPr>
                <w:rFonts w:ascii="Arial" w:hAnsi="Arial" w:cs="Arial"/>
                <w:sz w:val="22"/>
                <w:szCs w:val="22"/>
              </w:rPr>
              <w:t>31.03.2016</w:t>
            </w:r>
          </w:p>
        </w:tc>
      </w:tr>
      <w:tr w:rsidR="00BC27E0" w:rsidTr="00BC27E0">
        <w:trPr>
          <w:jc w:val="center"/>
        </w:trPr>
        <w:tc>
          <w:tcPr>
            <w:tcW w:w="1097"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A</w:t>
            </w:r>
          </w:p>
        </w:tc>
        <w:tc>
          <w:tcPr>
            <w:tcW w:w="2308"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1,50,000</w:t>
            </w:r>
          </w:p>
        </w:tc>
        <w:tc>
          <w:tcPr>
            <w:tcW w:w="144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14,000</w:t>
            </w:r>
          </w:p>
        </w:tc>
        <w:tc>
          <w:tcPr>
            <w:tcW w:w="144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15,000</w:t>
            </w:r>
          </w:p>
        </w:tc>
      </w:tr>
      <w:tr w:rsidR="00BC27E0" w:rsidTr="00BC27E0">
        <w:trPr>
          <w:jc w:val="center"/>
        </w:trPr>
        <w:tc>
          <w:tcPr>
            <w:tcW w:w="1097"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B</w:t>
            </w:r>
          </w:p>
        </w:tc>
        <w:tc>
          <w:tcPr>
            <w:tcW w:w="2308"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1,00,000</w:t>
            </w:r>
          </w:p>
        </w:tc>
        <w:tc>
          <w:tcPr>
            <w:tcW w:w="144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 xml:space="preserve"> 5,000</w:t>
            </w:r>
          </w:p>
        </w:tc>
        <w:tc>
          <w:tcPr>
            <w:tcW w:w="144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 xml:space="preserve"> 4,500</w:t>
            </w:r>
          </w:p>
        </w:tc>
      </w:tr>
      <w:tr w:rsidR="00BC27E0" w:rsidTr="00BC27E0">
        <w:trPr>
          <w:jc w:val="center"/>
        </w:trPr>
        <w:tc>
          <w:tcPr>
            <w:tcW w:w="1097"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C</w:t>
            </w:r>
          </w:p>
        </w:tc>
        <w:tc>
          <w:tcPr>
            <w:tcW w:w="2308"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 xml:space="preserve">  70,000</w:t>
            </w:r>
          </w:p>
        </w:tc>
        <w:tc>
          <w:tcPr>
            <w:tcW w:w="144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 xml:space="preserve"> 8,000</w:t>
            </w:r>
          </w:p>
        </w:tc>
        <w:tc>
          <w:tcPr>
            <w:tcW w:w="144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 xml:space="preserve"> 8,000</w:t>
            </w:r>
          </w:p>
        </w:tc>
      </w:tr>
    </w:tbl>
    <w:p w:rsidR="00BC27E0" w:rsidRDefault="00BC27E0" w:rsidP="008C7950">
      <w:pPr>
        <w:spacing w:line="360" w:lineRule="auto"/>
        <w:jc w:val="center"/>
        <w:rPr>
          <w:rFonts w:ascii="Arial" w:hAnsi="Arial" w:cs="Arial"/>
          <w:sz w:val="22"/>
          <w:szCs w:val="22"/>
        </w:rPr>
      </w:pPr>
    </w:p>
    <w:p w:rsidR="008C7950" w:rsidRDefault="008C7950" w:rsidP="008C7950">
      <w:pPr>
        <w:spacing w:line="360" w:lineRule="auto"/>
        <w:jc w:val="center"/>
        <w:rPr>
          <w:rFonts w:ascii="Arial" w:hAnsi="Arial" w:cs="Arial"/>
          <w:sz w:val="22"/>
          <w:szCs w:val="22"/>
        </w:rPr>
      </w:pPr>
      <w:r>
        <w:rPr>
          <w:rFonts w:ascii="Arial" w:hAnsi="Arial" w:cs="Arial"/>
          <w:sz w:val="22"/>
          <w:szCs w:val="22"/>
        </w:rPr>
        <w:t>(Or)</w:t>
      </w:r>
    </w:p>
    <w:p w:rsidR="00452774" w:rsidRDefault="00452774" w:rsidP="008C7950">
      <w:pPr>
        <w:spacing w:line="360" w:lineRule="auto"/>
        <w:jc w:val="center"/>
        <w:rPr>
          <w:rFonts w:ascii="Arial" w:hAnsi="Arial" w:cs="Arial"/>
          <w:sz w:val="22"/>
          <w:szCs w:val="22"/>
        </w:rPr>
      </w:pPr>
    </w:p>
    <w:p w:rsidR="00BC27E0" w:rsidRDefault="00BC27E0" w:rsidP="00720943">
      <w:pPr>
        <w:spacing w:line="360" w:lineRule="auto"/>
        <w:rPr>
          <w:rFonts w:ascii="Arial" w:hAnsi="Arial" w:cs="Arial"/>
          <w:sz w:val="22"/>
          <w:szCs w:val="22"/>
        </w:rPr>
      </w:pPr>
    </w:p>
    <w:p w:rsidR="008C7950" w:rsidRDefault="00BC27E0" w:rsidP="00720943">
      <w:pPr>
        <w:spacing w:line="360" w:lineRule="auto"/>
        <w:rPr>
          <w:rFonts w:ascii="Arial" w:hAnsi="Arial" w:cs="Arial"/>
          <w:sz w:val="22"/>
          <w:szCs w:val="22"/>
        </w:rPr>
      </w:pPr>
      <w:r>
        <w:rPr>
          <w:rFonts w:ascii="Arial" w:hAnsi="Arial" w:cs="Arial"/>
          <w:sz w:val="22"/>
          <w:szCs w:val="22"/>
        </w:rPr>
        <w:tab/>
        <w:t>(b) From the following particulars, prepare the purchase budget.</w:t>
      </w:r>
    </w:p>
    <w:tbl>
      <w:tblPr>
        <w:tblStyle w:val="TableGrid"/>
        <w:tblW w:w="4575" w:type="dxa"/>
        <w:jc w:val="center"/>
        <w:tblLook w:val="04A0"/>
      </w:tblPr>
      <w:tblGrid>
        <w:gridCol w:w="1432"/>
        <w:gridCol w:w="1050"/>
        <w:gridCol w:w="871"/>
        <w:gridCol w:w="1050"/>
        <w:gridCol w:w="871"/>
        <w:gridCol w:w="871"/>
        <w:gridCol w:w="1050"/>
      </w:tblGrid>
      <w:tr w:rsidR="00BC27E0" w:rsidTr="00DC09B5">
        <w:trPr>
          <w:trHeight w:val="647"/>
          <w:jc w:val="center"/>
        </w:trPr>
        <w:tc>
          <w:tcPr>
            <w:tcW w:w="4575" w:type="dxa"/>
            <w:gridSpan w:val="7"/>
            <w:tcBorders>
              <w:top w:val="nil"/>
              <w:left w:val="nil"/>
              <w:bottom w:val="single" w:sz="4" w:space="0" w:color="auto"/>
              <w:right w:val="nil"/>
            </w:tcBorders>
          </w:tcPr>
          <w:p w:rsidR="00BC27E0" w:rsidRDefault="00BC27E0" w:rsidP="00BC27E0">
            <w:pPr>
              <w:spacing w:line="480" w:lineRule="auto"/>
              <w:jc w:val="center"/>
              <w:rPr>
                <w:rFonts w:ascii="Arial" w:hAnsi="Arial" w:cs="Arial"/>
                <w:sz w:val="22"/>
                <w:szCs w:val="22"/>
              </w:rPr>
            </w:pPr>
            <w:r>
              <w:rPr>
                <w:rFonts w:ascii="Arial" w:hAnsi="Arial" w:cs="Arial"/>
                <w:sz w:val="22"/>
                <w:szCs w:val="22"/>
              </w:rPr>
              <w:t>Details of materials for the Budget period 2015 – 2016</w:t>
            </w:r>
          </w:p>
        </w:tc>
      </w:tr>
      <w:tr w:rsidR="00BC27E0" w:rsidTr="00DC09B5">
        <w:trPr>
          <w:trHeight w:val="476"/>
          <w:jc w:val="center"/>
        </w:trPr>
        <w:tc>
          <w:tcPr>
            <w:tcW w:w="1526" w:type="dxa"/>
            <w:tcBorders>
              <w:top w:val="single" w:sz="4" w:space="0" w:color="auto"/>
            </w:tcBorders>
          </w:tcPr>
          <w:p w:rsidR="00BC27E0" w:rsidRDefault="00BC27E0" w:rsidP="00BC27E0">
            <w:pPr>
              <w:spacing w:line="360" w:lineRule="auto"/>
              <w:jc w:val="center"/>
              <w:rPr>
                <w:rFonts w:ascii="Arial" w:hAnsi="Arial" w:cs="Arial"/>
                <w:sz w:val="22"/>
                <w:szCs w:val="22"/>
              </w:rPr>
            </w:pPr>
            <w:r>
              <w:rPr>
                <w:rFonts w:ascii="Arial" w:hAnsi="Arial" w:cs="Arial"/>
                <w:sz w:val="22"/>
                <w:szCs w:val="22"/>
              </w:rPr>
              <w:t>Particulars</w:t>
            </w:r>
          </w:p>
        </w:tc>
        <w:tc>
          <w:tcPr>
            <w:tcW w:w="556" w:type="dxa"/>
            <w:tcBorders>
              <w:top w:val="single" w:sz="4" w:space="0" w:color="auto"/>
            </w:tcBorders>
          </w:tcPr>
          <w:p w:rsidR="00BC27E0" w:rsidRDefault="00BC27E0" w:rsidP="00BC27E0">
            <w:pPr>
              <w:spacing w:line="360" w:lineRule="auto"/>
              <w:jc w:val="center"/>
              <w:rPr>
                <w:rFonts w:ascii="Arial" w:hAnsi="Arial" w:cs="Arial"/>
                <w:sz w:val="22"/>
                <w:szCs w:val="22"/>
              </w:rPr>
            </w:pPr>
            <w:r>
              <w:rPr>
                <w:rFonts w:ascii="Arial" w:hAnsi="Arial" w:cs="Arial"/>
                <w:sz w:val="22"/>
                <w:szCs w:val="22"/>
              </w:rPr>
              <w:t>A</w:t>
            </w:r>
          </w:p>
        </w:tc>
        <w:tc>
          <w:tcPr>
            <w:tcW w:w="460" w:type="dxa"/>
            <w:tcBorders>
              <w:top w:val="single" w:sz="4" w:space="0" w:color="auto"/>
            </w:tcBorders>
          </w:tcPr>
          <w:p w:rsidR="00BC27E0" w:rsidRDefault="00BC27E0" w:rsidP="00BC27E0">
            <w:pPr>
              <w:spacing w:line="360" w:lineRule="auto"/>
              <w:jc w:val="center"/>
              <w:rPr>
                <w:rFonts w:ascii="Arial" w:hAnsi="Arial" w:cs="Arial"/>
                <w:sz w:val="22"/>
                <w:szCs w:val="22"/>
              </w:rPr>
            </w:pPr>
            <w:r>
              <w:rPr>
                <w:rFonts w:ascii="Arial" w:hAnsi="Arial" w:cs="Arial"/>
                <w:sz w:val="22"/>
                <w:szCs w:val="22"/>
              </w:rPr>
              <w:t>B</w:t>
            </w:r>
          </w:p>
        </w:tc>
        <w:tc>
          <w:tcPr>
            <w:tcW w:w="556" w:type="dxa"/>
            <w:tcBorders>
              <w:top w:val="single" w:sz="4" w:space="0" w:color="auto"/>
            </w:tcBorders>
          </w:tcPr>
          <w:p w:rsidR="00BC27E0" w:rsidRDefault="00BC27E0" w:rsidP="00BC27E0">
            <w:pPr>
              <w:spacing w:line="360" w:lineRule="auto"/>
              <w:jc w:val="center"/>
              <w:rPr>
                <w:rFonts w:ascii="Arial" w:hAnsi="Arial" w:cs="Arial"/>
                <w:sz w:val="22"/>
                <w:szCs w:val="22"/>
              </w:rPr>
            </w:pPr>
            <w:r>
              <w:rPr>
                <w:rFonts w:ascii="Arial" w:hAnsi="Arial" w:cs="Arial"/>
                <w:sz w:val="22"/>
                <w:szCs w:val="22"/>
              </w:rPr>
              <w:t>C</w:t>
            </w:r>
          </w:p>
        </w:tc>
        <w:tc>
          <w:tcPr>
            <w:tcW w:w="460" w:type="dxa"/>
            <w:tcBorders>
              <w:top w:val="single" w:sz="4" w:space="0" w:color="auto"/>
            </w:tcBorders>
          </w:tcPr>
          <w:p w:rsidR="00BC27E0" w:rsidRDefault="00BC27E0" w:rsidP="00BC27E0">
            <w:pPr>
              <w:spacing w:line="360" w:lineRule="auto"/>
              <w:jc w:val="center"/>
              <w:rPr>
                <w:rFonts w:ascii="Arial" w:hAnsi="Arial" w:cs="Arial"/>
                <w:sz w:val="22"/>
                <w:szCs w:val="22"/>
              </w:rPr>
            </w:pPr>
            <w:r>
              <w:rPr>
                <w:rFonts w:ascii="Arial" w:hAnsi="Arial" w:cs="Arial"/>
                <w:sz w:val="22"/>
                <w:szCs w:val="22"/>
              </w:rPr>
              <w:t>D</w:t>
            </w:r>
          </w:p>
        </w:tc>
        <w:tc>
          <w:tcPr>
            <w:tcW w:w="460" w:type="dxa"/>
            <w:tcBorders>
              <w:top w:val="single" w:sz="4" w:space="0" w:color="auto"/>
            </w:tcBorders>
          </w:tcPr>
          <w:p w:rsidR="00BC27E0" w:rsidRDefault="00BC27E0" w:rsidP="00BC27E0">
            <w:pPr>
              <w:spacing w:line="360" w:lineRule="auto"/>
              <w:jc w:val="center"/>
              <w:rPr>
                <w:rFonts w:ascii="Arial" w:hAnsi="Arial" w:cs="Arial"/>
                <w:sz w:val="22"/>
                <w:szCs w:val="22"/>
              </w:rPr>
            </w:pPr>
            <w:r>
              <w:rPr>
                <w:rFonts w:ascii="Arial" w:hAnsi="Arial" w:cs="Arial"/>
                <w:sz w:val="22"/>
                <w:szCs w:val="22"/>
              </w:rPr>
              <w:t>E</w:t>
            </w:r>
          </w:p>
        </w:tc>
        <w:tc>
          <w:tcPr>
            <w:tcW w:w="556" w:type="dxa"/>
            <w:tcBorders>
              <w:top w:val="single" w:sz="4" w:space="0" w:color="auto"/>
            </w:tcBorders>
          </w:tcPr>
          <w:p w:rsidR="00BC27E0" w:rsidRDefault="00BC27E0" w:rsidP="00BC27E0">
            <w:pPr>
              <w:spacing w:line="360" w:lineRule="auto"/>
              <w:jc w:val="center"/>
              <w:rPr>
                <w:rFonts w:ascii="Arial" w:hAnsi="Arial" w:cs="Arial"/>
                <w:sz w:val="22"/>
                <w:szCs w:val="22"/>
              </w:rPr>
            </w:pPr>
            <w:r>
              <w:rPr>
                <w:rFonts w:ascii="Arial" w:hAnsi="Arial" w:cs="Arial"/>
                <w:sz w:val="22"/>
                <w:szCs w:val="22"/>
              </w:rPr>
              <w:t>F</w:t>
            </w:r>
          </w:p>
        </w:tc>
      </w:tr>
      <w:tr w:rsidR="00BC27E0" w:rsidTr="00DC09B5">
        <w:trPr>
          <w:trHeight w:val="476"/>
          <w:jc w:val="center"/>
        </w:trPr>
        <w:tc>
          <w:tcPr>
            <w:tcW w:w="1526" w:type="dxa"/>
          </w:tcPr>
          <w:p w:rsidR="00BC27E0" w:rsidRDefault="00BC27E0" w:rsidP="00BC27E0">
            <w:pPr>
              <w:spacing w:line="360" w:lineRule="auto"/>
              <w:rPr>
                <w:rFonts w:ascii="Arial" w:hAnsi="Arial" w:cs="Arial"/>
                <w:sz w:val="22"/>
                <w:szCs w:val="22"/>
              </w:rPr>
            </w:pPr>
            <w:r>
              <w:rPr>
                <w:rFonts w:ascii="Arial" w:hAnsi="Arial" w:cs="Arial"/>
                <w:sz w:val="22"/>
                <w:szCs w:val="22"/>
              </w:rPr>
              <w:lastRenderedPageBreak/>
              <w:t>Estimated stock on 1.4.2015</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16,000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6</w:t>
            </w:r>
            <w:r w:rsidR="00674B40">
              <w:rPr>
                <w:rFonts w:ascii="Arial" w:hAnsi="Arial" w:cs="Arial"/>
                <w:sz w:val="22"/>
                <w:szCs w:val="22"/>
              </w:rPr>
              <w:t>,</w:t>
            </w:r>
            <w:r>
              <w:rPr>
                <w:rFonts w:ascii="Arial" w:hAnsi="Arial" w:cs="Arial"/>
                <w:sz w:val="22"/>
                <w:szCs w:val="22"/>
              </w:rPr>
              <w:t>000</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24</w:t>
            </w:r>
            <w:r w:rsidR="00674B40">
              <w:rPr>
                <w:rFonts w:ascii="Arial" w:hAnsi="Arial" w:cs="Arial"/>
                <w:sz w:val="22"/>
                <w:szCs w:val="22"/>
              </w:rPr>
              <w:t>,</w:t>
            </w:r>
            <w:r>
              <w:rPr>
                <w:rFonts w:ascii="Arial" w:hAnsi="Arial" w:cs="Arial"/>
                <w:sz w:val="22"/>
                <w:szCs w:val="22"/>
              </w:rPr>
              <w:t>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2</w:t>
            </w:r>
            <w:r w:rsidR="00674B40">
              <w:rPr>
                <w:rFonts w:ascii="Arial" w:hAnsi="Arial" w:cs="Arial"/>
                <w:sz w:val="22"/>
                <w:szCs w:val="22"/>
              </w:rPr>
              <w:t>,</w:t>
            </w:r>
            <w:r>
              <w:rPr>
                <w:rFonts w:ascii="Arial" w:hAnsi="Arial" w:cs="Arial"/>
                <w:sz w:val="22"/>
                <w:szCs w:val="22"/>
              </w:rPr>
              <w:t>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14</w:t>
            </w:r>
            <w:r w:rsidR="00674B40">
              <w:rPr>
                <w:rFonts w:ascii="Arial" w:hAnsi="Arial" w:cs="Arial"/>
                <w:sz w:val="22"/>
                <w:szCs w:val="22"/>
              </w:rPr>
              <w:t>,</w:t>
            </w:r>
            <w:r>
              <w:rPr>
                <w:rFonts w:ascii="Arial" w:hAnsi="Arial" w:cs="Arial"/>
                <w:sz w:val="22"/>
                <w:szCs w:val="22"/>
              </w:rPr>
              <w:t>000</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28</w:t>
            </w:r>
            <w:r w:rsidR="00674B40">
              <w:rPr>
                <w:rFonts w:ascii="Arial" w:hAnsi="Arial" w:cs="Arial"/>
                <w:sz w:val="22"/>
                <w:szCs w:val="22"/>
              </w:rPr>
              <w:t>,</w:t>
            </w:r>
            <w:r>
              <w:rPr>
                <w:rFonts w:ascii="Arial" w:hAnsi="Arial" w:cs="Arial"/>
                <w:sz w:val="22"/>
                <w:szCs w:val="22"/>
              </w:rPr>
              <w:t>000</w:t>
            </w:r>
          </w:p>
        </w:tc>
      </w:tr>
      <w:tr w:rsidR="00BC27E0" w:rsidTr="00DC09B5">
        <w:trPr>
          <w:trHeight w:val="476"/>
          <w:jc w:val="center"/>
        </w:trPr>
        <w:tc>
          <w:tcPr>
            <w:tcW w:w="1526" w:type="dxa"/>
          </w:tcPr>
          <w:p w:rsidR="00BC27E0" w:rsidRDefault="00674B40" w:rsidP="00BC27E0">
            <w:pPr>
              <w:spacing w:line="360" w:lineRule="auto"/>
              <w:rPr>
                <w:rFonts w:ascii="Arial" w:hAnsi="Arial" w:cs="Arial"/>
                <w:sz w:val="22"/>
                <w:szCs w:val="22"/>
              </w:rPr>
            </w:pPr>
            <w:r>
              <w:rPr>
                <w:rFonts w:ascii="Arial" w:hAnsi="Arial" w:cs="Arial"/>
                <w:sz w:val="22"/>
                <w:szCs w:val="22"/>
              </w:rPr>
              <w:t>Estimated stock on 31.03.2</w:t>
            </w:r>
            <w:r w:rsidR="00BC27E0">
              <w:rPr>
                <w:rFonts w:ascii="Arial" w:hAnsi="Arial" w:cs="Arial"/>
                <w:sz w:val="22"/>
                <w:szCs w:val="22"/>
              </w:rPr>
              <w:t>016</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20,000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8</w:t>
            </w:r>
            <w:r w:rsidR="00674B40">
              <w:rPr>
                <w:rFonts w:ascii="Arial" w:hAnsi="Arial" w:cs="Arial"/>
                <w:sz w:val="22"/>
                <w:szCs w:val="22"/>
              </w:rPr>
              <w:t>,</w:t>
            </w:r>
            <w:r>
              <w:rPr>
                <w:rFonts w:ascii="Arial" w:hAnsi="Arial" w:cs="Arial"/>
                <w:sz w:val="22"/>
                <w:szCs w:val="22"/>
              </w:rPr>
              <w:t>000</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28</w:t>
            </w:r>
            <w:r w:rsidR="00674B40">
              <w:rPr>
                <w:rFonts w:ascii="Arial" w:hAnsi="Arial" w:cs="Arial"/>
                <w:sz w:val="22"/>
                <w:szCs w:val="22"/>
              </w:rPr>
              <w:t>,</w:t>
            </w:r>
            <w:r>
              <w:rPr>
                <w:rFonts w:ascii="Arial" w:hAnsi="Arial" w:cs="Arial"/>
                <w:sz w:val="22"/>
                <w:szCs w:val="22"/>
              </w:rPr>
              <w:t>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4</w:t>
            </w:r>
            <w:r w:rsidR="00674B40">
              <w:rPr>
                <w:rFonts w:ascii="Arial" w:hAnsi="Arial" w:cs="Arial"/>
                <w:sz w:val="22"/>
                <w:szCs w:val="22"/>
              </w:rPr>
              <w:t>,</w:t>
            </w:r>
            <w:r>
              <w:rPr>
                <w:rFonts w:ascii="Arial" w:hAnsi="Arial" w:cs="Arial"/>
                <w:sz w:val="22"/>
                <w:szCs w:val="22"/>
              </w:rPr>
              <w:t>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16,000</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32,000</w:t>
            </w:r>
          </w:p>
        </w:tc>
      </w:tr>
      <w:tr w:rsidR="00BC27E0" w:rsidTr="00DC09B5">
        <w:trPr>
          <w:trHeight w:val="476"/>
          <w:jc w:val="center"/>
        </w:trPr>
        <w:tc>
          <w:tcPr>
            <w:tcW w:w="1526" w:type="dxa"/>
          </w:tcPr>
          <w:p w:rsidR="00BC27E0" w:rsidRDefault="00BC27E0" w:rsidP="00BC27E0">
            <w:pPr>
              <w:spacing w:line="360" w:lineRule="auto"/>
              <w:rPr>
                <w:rFonts w:ascii="Arial" w:hAnsi="Arial" w:cs="Arial"/>
                <w:sz w:val="22"/>
                <w:szCs w:val="22"/>
              </w:rPr>
            </w:pPr>
            <w:r>
              <w:rPr>
                <w:rFonts w:ascii="Arial" w:hAnsi="Arial" w:cs="Arial"/>
                <w:sz w:val="22"/>
                <w:szCs w:val="22"/>
              </w:rPr>
              <w:t>Estimated consumption during 2015-2016</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1,20,000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44,000</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1,32,000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36,000</w:t>
            </w:r>
          </w:p>
        </w:tc>
        <w:tc>
          <w:tcPr>
            <w:tcW w:w="460"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88,000</w:t>
            </w:r>
          </w:p>
        </w:tc>
        <w:tc>
          <w:tcPr>
            <w:tcW w:w="556" w:type="dxa"/>
          </w:tcPr>
          <w:p w:rsidR="00BC27E0" w:rsidRDefault="00BC27E0" w:rsidP="00BC27E0">
            <w:pPr>
              <w:spacing w:line="360" w:lineRule="auto"/>
              <w:jc w:val="right"/>
              <w:rPr>
                <w:rFonts w:ascii="Arial" w:hAnsi="Arial" w:cs="Arial"/>
                <w:sz w:val="22"/>
                <w:szCs w:val="22"/>
              </w:rPr>
            </w:pPr>
            <w:r>
              <w:rPr>
                <w:rFonts w:ascii="Arial" w:hAnsi="Arial" w:cs="Arial"/>
                <w:sz w:val="22"/>
                <w:szCs w:val="22"/>
              </w:rPr>
              <w:t>1,72,000</w:t>
            </w:r>
          </w:p>
        </w:tc>
      </w:tr>
      <w:tr w:rsidR="00BC27E0" w:rsidTr="00DC09B5">
        <w:trPr>
          <w:trHeight w:val="495"/>
          <w:jc w:val="center"/>
        </w:trPr>
        <w:tc>
          <w:tcPr>
            <w:tcW w:w="1526" w:type="dxa"/>
          </w:tcPr>
          <w:p w:rsidR="00BC27E0" w:rsidRDefault="00BC27E0" w:rsidP="00BC27E0">
            <w:pPr>
              <w:spacing w:line="360" w:lineRule="auto"/>
              <w:rPr>
                <w:rFonts w:ascii="Arial" w:hAnsi="Arial" w:cs="Arial"/>
                <w:sz w:val="22"/>
                <w:szCs w:val="22"/>
              </w:rPr>
            </w:pPr>
            <w:r>
              <w:rPr>
                <w:rFonts w:ascii="Arial" w:hAnsi="Arial" w:cs="Arial"/>
                <w:sz w:val="22"/>
                <w:szCs w:val="22"/>
              </w:rPr>
              <w:t>Standard Price per unit</w:t>
            </w:r>
          </w:p>
        </w:tc>
        <w:tc>
          <w:tcPr>
            <w:tcW w:w="556"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Rs.25</w:t>
            </w:r>
          </w:p>
        </w:tc>
        <w:tc>
          <w:tcPr>
            <w:tcW w:w="46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Rs.5</w:t>
            </w:r>
          </w:p>
        </w:tc>
        <w:tc>
          <w:tcPr>
            <w:tcW w:w="556"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Rs.15</w:t>
            </w:r>
          </w:p>
        </w:tc>
        <w:tc>
          <w:tcPr>
            <w:tcW w:w="46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Rs.10</w:t>
            </w:r>
          </w:p>
        </w:tc>
        <w:tc>
          <w:tcPr>
            <w:tcW w:w="460"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Rs.20</w:t>
            </w:r>
          </w:p>
        </w:tc>
        <w:tc>
          <w:tcPr>
            <w:tcW w:w="556" w:type="dxa"/>
          </w:tcPr>
          <w:p w:rsidR="00BC27E0" w:rsidRDefault="00BC27E0" w:rsidP="00BC27E0">
            <w:pPr>
              <w:spacing w:line="360" w:lineRule="auto"/>
              <w:jc w:val="center"/>
              <w:rPr>
                <w:rFonts w:ascii="Arial" w:hAnsi="Arial" w:cs="Arial"/>
                <w:sz w:val="22"/>
                <w:szCs w:val="22"/>
              </w:rPr>
            </w:pPr>
            <w:r>
              <w:rPr>
                <w:rFonts w:ascii="Arial" w:hAnsi="Arial" w:cs="Arial"/>
                <w:sz w:val="22"/>
                <w:szCs w:val="22"/>
              </w:rPr>
              <w:t>Rs.30</w:t>
            </w:r>
          </w:p>
        </w:tc>
      </w:tr>
    </w:tbl>
    <w:p w:rsidR="00720943" w:rsidRDefault="00720943" w:rsidP="008C7950">
      <w:pPr>
        <w:spacing w:line="480" w:lineRule="auto"/>
        <w:rPr>
          <w:rFonts w:ascii="Arial" w:hAnsi="Arial" w:cs="Arial"/>
          <w:sz w:val="22"/>
          <w:szCs w:val="22"/>
        </w:rPr>
      </w:pPr>
    </w:p>
    <w:p w:rsidR="008C7950" w:rsidRDefault="00BC27E0" w:rsidP="008C7950">
      <w:pPr>
        <w:numPr>
          <w:ilvl w:val="0"/>
          <w:numId w:val="1"/>
        </w:numPr>
        <w:spacing w:line="360" w:lineRule="auto"/>
        <w:jc w:val="both"/>
        <w:rPr>
          <w:rFonts w:ascii="Arial" w:hAnsi="Arial" w:cs="Arial"/>
          <w:sz w:val="22"/>
          <w:szCs w:val="22"/>
        </w:rPr>
      </w:pPr>
      <w:r>
        <w:rPr>
          <w:rFonts w:ascii="Arial" w:hAnsi="Arial" w:cs="Arial"/>
          <w:sz w:val="22"/>
          <w:szCs w:val="22"/>
        </w:rPr>
        <w:t>(a) From the following calculate:</w:t>
      </w:r>
    </w:p>
    <w:p w:rsidR="00577D2C" w:rsidRDefault="00674B40" w:rsidP="00577D2C">
      <w:pPr>
        <w:numPr>
          <w:ilvl w:val="2"/>
          <w:numId w:val="1"/>
        </w:numPr>
        <w:spacing w:line="360" w:lineRule="auto"/>
        <w:jc w:val="both"/>
        <w:rPr>
          <w:rFonts w:ascii="Arial" w:hAnsi="Arial" w:cs="Arial"/>
          <w:sz w:val="22"/>
          <w:szCs w:val="22"/>
        </w:rPr>
      </w:pPr>
      <w:r>
        <w:rPr>
          <w:rFonts w:ascii="Arial" w:hAnsi="Arial" w:cs="Arial"/>
          <w:sz w:val="22"/>
          <w:szCs w:val="22"/>
        </w:rPr>
        <w:t>P</w:t>
      </w:r>
      <w:r w:rsidR="00577D2C">
        <w:rPr>
          <w:rFonts w:ascii="Arial" w:hAnsi="Arial" w:cs="Arial"/>
          <w:sz w:val="22"/>
          <w:szCs w:val="22"/>
        </w:rPr>
        <w:t xml:space="preserve">/v Ratio and </w:t>
      </w:r>
    </w:p>
    <w:p w:rsidR="00577D2C" w:rsidRDefault="00577D2C" w:rsidP="00577D2C">
      <w:pPr>
        <w:numPr>
          <w:ilvl w:val="2"/>
          <w:numId w:val="1"/>
        </w:numPr>
        <w:spacing w:line="360" w:lineRule="auto"/>
        <w:jc w:val="both"/>
        <w:rPr>
          <w:rFonts w:ascii="Arial" w:hAnsi="Arial" w:cs="Arial"/>
          <w:sz w:val="22"/>
          <w:szCs w:val="22"/>
        </w:rPr>
      </w:pPr>
      <w:r>
        <w:rPr>
          <w:rFonts w:ascii="Arial" w:hAnsi="Arial" w:cs="Arial"/>
          <w:sz w:val="22"/>
          <w:szCs w:val="22"/>
        </w:rPr>
        <w:t>BEP in Rupees.</w:t>
      </w:r>
    </w:p>
    <w:tbl>
      <w:tblPr>
        <w:tblStyle w:val="TableGrid"/>
        <w:tblW w:w="0" w:type="auto"/>
        <w:jc w:val="center"/>
        <w:tblInd w:w="2025" w:type="dxa"/>
        <w:tblLook w:val="04A0"/>
      </w:tblPr>
      <w:tblGrid>
        <w:gridCol w:w="2125"/>
        <w:gridCol w:w="1318"/>
      </w:tblGrid>
      <w:tr w:rsidR="00577D2C" w:rsidTr="00BA2F72">
        <w:trPr>
          <w:jc w:val="center"/>
        </w:trPr>
        <w:tc>
          <w:tcPr>
            <w:tcW w:w="2125" w:type="dxa"/>
            <w:tcBorders>
              <w:top w:val="nil"/>
              <w:left w:val="nil"/>
              <w:bottom w:val="single" w:sz="4" w:space="0" w:color="auto"/>
              <w:right w:val="nil"/>
            </w:tcBorders>
          </w:tcPr>
          <w:p w:rsidR="00577D2C" w:rsidRDefault="00577D2C" w:rsidP="00577D2C">
            <w:pPr>
              <w:spacing w:line="360" w:lineRule="auto"/>
              <w:jc w:val="both"/>
              <w:rPr>
                <w:rFonts w:ascii="Arial" w:hAnsi="Arial" w:cs="Arial"/>
                <w:sz w:val="22"/>
                <w:szCs w:val="22"/>
              </w:rPr>
            </w:pPr>
          </w:p>
        </w:tc>
        <w:tc>
          <w:tcPr>
            <w:tcW w:w="1318" w:type="dxa"/>
            <w:tcBorders>
              <w:top w:val="nil"/>
              <w:left w:val="nil"/>
              <w:bottom w:val="single" w:sz="4" w:space="0" w:color="auto"/>
              <w:right w:val="nil"/>
            </w:tcBorders>
          </w:tcPr>
          <w:p w:rsidR="00577D2C" w:rsidRDefault="00577D2C" w:rsidP="00577D2C">
            <w:pPr>
              <w:spacing w:line="360" w:lineRule="auto"/>
              <w:jc w:val="center"/>
              <w:rPr>
                <w:rFonts w:ascii="Arial" w:hAnsi="Arial" w:cs="Arial"/>
                <w:sz w:val="22"/>
                <w:szCs w:val="22"/>
              </w:rPr>
            </w:pPr>
            <w:r>
              <w:rPr>
                <w:rFonts w:ascii="Arial" w:hAnsi="Arial" w:cs="Arial"/>
                <w:sz w:val="22"/>
                <w:szCs w:val="22"/>
              </w:rPr>
              <w:t>Rs.</w:t>
            </w:r>
          </w:p>
        </w:tc>
      </w:tr>
      <w:tr w:rsidR="00577D2C" w:rsidTr="00BA2F72">
        <w:trPr>
          <w:jc w:val="center"/>
        </w:trPr>
        <w:tc>
          <w:tcPr>
            <w:tcW w:w="2125" w:type="dxa"/>
            <w:tcBorders>
              <w:top w:val="single" w:sz="4" w:space="0" w:color="auto"/>
            </w:tcBorders>
          </w:tcPr>
          <w:p w:rsidR="00577D2C" w:rsidRDefault="00577D2C" w:rsidP="00577D2C">
            <w:pPr>
              <w:spacing w:line="360" w:lineRule="auto"/>
              <w:jc w:val="both"/>
              <w:rPr>
                <w:rFonts w:ascii="Arial" w:hAnsi="Arial" w:cs="Arial"/>
                <w:sz w:val="22"/>
                <w:szCs w:val="22"/>
              </w:rPr>
            </w:pPr>
            <w:r>
              <w:rPr>
                <w:rFonts w:ascii="Arial" w:hAnsi="Arial" w:cs="Arial"/>
                <w:sz w:val="22"/>
                <w:szCs w:val="22"/>
              </w:rPr>
              <w:t>Fixed overhead</w:t>
            </w:r>
          </w:p>
        </w:tc>
        <w:tc>
          <w:tcPr>
            <w:tcW w:w="1318" w:type="dxa"/>
            <w:tcBorders>
              <w:top w:val="single" w:sz="4" w:space="0" w:color="auto"/>
            </w:tcBorders>
          </w:tcPr>
          <w:p w:rsidR="00577D2C" w:rsidRDefault="00577D2C" w:rsidP="00577D2C">
            <w:pPr>
              <w:spacing w:line="360" w:lineRule="auto"/>
              <w:jc w:val="right"/>
              <w:rPr>
                <w:rFonts w:ascii="Arial" w:hAnsi="Arial" w:cs="Arial"/>
                <w:sz w:val="22"/>
                <w:szCs w:val="22"/>
              </w:rPr>
            </w:pPr>
            <w:r>
              <w:rPr>
                <w:rFonts w:ascii="Arial" w:hAnsi="Arial" w:cs="Arial"/>
                <w:sz w:val="22"/>
                <w:szCs w:val="22"/>
              </w:rPr>
              <w:t>1,20,000</w:t>
            </w:r>
          </w:p>
        </w:tc>
      </w:tr>
      <w:tr w:rsidR="00577D2C" w:rsidTr="00BA2F72">
        <w:trPr>
          <w:jc w:val="center"/>
        </w:trPr>
        <w:tc>
          <w:tcPr>
            <w:tcW w:w="2125" w:type="dxa"/>
          </w:tcPr>
          <w:p w:rsidR="00577D2C" w:rsidRDefault="00577D2C" w:rsidP="00577D2C">
            <w:pPr>
              <w:spacing w:line="360" w:lineRule="auto"/>
              <w:jc w:val="both"/>
              <w:rPr>
                <w:rFonts w:ascii="Arial" w:hAnsi="Arial" w:cs="Arial"/>
                <w:sz w:val="22"/>
                <w:szCs w:val="22"/>
              </w:rPr>
            </w:pPr>
            <w:r>
              <w:rPr>
                <w:rFonts w:ascii="Arial" w:hAnsi="Arial" w:cs="Arial"/>
                <w:sz w:val="22"/>
                <w:szCs w:val="22"/>
              </w:rPr>
              <w:t>Variable overhead</w:t>
            </w:r>
          </w:p>
        </w:tc>
        <w:tc>
          <w:tcPr>
            <w:tcW w:w="1318" w:type="dxa"/>
          </w:tcPr>
          <w:p w:rsidR="00577D2C" w:rsidRDefault="00577D2C" w:rsidP="00577D2C">
            <w:pPr>
              <w:spacing w:line="360" w:lineRule="auto"/>
              <w:jc w:val="right"/>
              <w:rPr>
                <w:rFonts w:ascii="Arial" w:hAnsi="Arial" w:cs="Arial"/>
                <w:sz w:val="22"/>
                <w:szCs w:val="22"/>
              </w:rPr>
            </w:pPr>
            <w:r>
              <w:rPr>
                <w:rFonts w:ascii="Arial" w:hAnsi="Arial" w:cs="Arial"/>
                <w:sz w:val="22"/>
                <w:szCs w:val="22"/>
              </w:rPr>
              <w:t>2,00,000</w:t>
            </w:r>
          </w:p>
        </w:tc>
      </w:tr>
      <w:tr w:rsidR="00577D2C" w:rsidTr="00BA2F72">
        <w:trPr>
          <w:jc w:val="center"/>
        </w:trPr>
        <w:tc>
          <w:tcPr>
            <w:tcW w:w="2125" w:type="dxa"/>
          </w:tcPr>
          <w:p w:rsidR="00577D2C" w:rsidRDefault="00577D2C" w:rsidP="00577D2C">
            <w:pPr>
              <w:spacing w:line="360" w:lineRule="auto"/>
              <w:jc w:val="both"/>
              <w:rPr>
                <w:rFonts w:ascii="Arial" w:hAnsi="Arial" w:cs="Arial"/>
                <w:sz w:val="22"/>
                <w:szCs w:val="22"/>
              </w:rPr>
            </w:pPr>
            <w:r>
              <w:rPr>
                <w:rFonts w:ascii="Arial" w:hAnsi="Arial" w:cs="Arial"/>
                <w:sz w:val="22"/>
                <w:szCs w:val="22"/>
              </w:rPr>
              <w:t>Direct wages</w:t>
            </w:r>
          </w:p>
        </w:tc>
        <w:tc>
          <w:tcPr>
            <w:tcW w:w="1318" w:type="dxa"/>
          </w:tcPr>
          <w:p w:rsidR="00577D2C" w:rsidRDefault="00577D2C" w:rsidP="00577D2C">
            <w:pPr>
              <w:spacing w:line="360" w:lineRule="auto"/>
              <w:jc w:val="right"/>
              <w:rPr>
                <w:rFonts w:ascii="Arial" w:hAnsi="Arial" w:cs="Arial"/>
                <w:sz w:val="22"/>
                <w:szCs w:val="22"/>
              </w:rPr>
            </w:pPr>
            <w:r>
              <w:rPr>
                <w:rFonts w:ascii="Arial" w:hAnsi="Arial" w:cs="Arial"/>
                <w:sz w:val="22"/>
                <w:szCs w:val="22"/>
              </w:rPr>
              <w:t>1,50,000</w:t>
            </w:r>
          </w:p>
        </w:tc>
      </w:tr>
      <w:tr w:rsidR="00577D2C" w:rsidTr="00BA2F72">
        <w:trPr>
          <w:jc w:val="center"/>
        </w:trPr>
        <w:tc>
          <w:tcPr>
            <w:tcW w:w="2125" w:type="dxa"/>
          </w:tcPr>
          <w:p w:rsidR="00577D2C" w:rsidRDefault="00577D2C" w:rsidP="00577D2C">
            <w:pPr>
              <w:spacing w:line="360" w:lineRule="auto"/>
              <w:jc w:val="both"/>
              <w:rPr>
                <w:rFonts w:ascii="Arial" w:hAnsi="Arial" w:cs="Arial"/>
                <w:sz w:val="22"/>
                <w:szCs w:val="22"/>
              </w:rPr>
            </w:pPr>
            <w:r>
              <w:rPr>
                <w:rFonts w:ascii="Arial" w:hAnsi="Arial" w:cs="Arial"/>
                <w:sz w:val="22"/>
                <w:szCs w:val="22"/>
              </w:rPr>
              <w:t>Direct Material</w:t>
            </w:r>
          </w:p>
        </w:tc>
        <w:tc>
          <w:tcPr>
            <w:tcW w:w="1318" w:type="dxa"/>
          </w:tcPr>
          <w:p w:rsidR="00577D2C" w:rsidRDefault="00577D2C" w:rsidP="00577D2C">
            <w:pPr>
              <w:spacing w:line="360" w:lineRule="auto"/>
              <w:jc w:val="right"/>
              <w:rPr>
                <w:rFonts w:ascii="Arial" w:hAnsi="Arial" w:cs="Arial"/>
                <w:sz w:val="22"/>
                <w:szCs w:val="22"/>
              </w:rPr>
            </w:pPr>
            <w:r>
              <w:rPr>
                <w:rFonts w:ascii="Arial" w:hAnsi="Arial" w:cs="Arial"/>
                <w:sz w:val="22"/>
                <w:szCs w:val="22"/>
              </w:rPr>
              <w:t>4,10,000</w:t>
            </w:r>
          </w:p>
        </w:tc>
      </w:tr>
      <w:tr w:rsidR="00577D2C" w:rsidTr="00BA2F72">
        <w:trPr>
          <w:jc w:val="center"/>
        </w:trPr>
        <w:tc>
          <w:tcPr>
            <w:tcW w:w="2125" w:type="dxa"/>
          </w:tcPr>
          <w:p w:rsidR="00577D2C" w:rsidRDefault="00577D2C" w:rsidP="00577D2C">
            <w:pPr>
              <w:spacing w:line="360" w:lineRule="auto"/>
              <w:jc w:val="both"/>
              <w:rPr>
                <w:rFonts w:ascii="Arial" w:hAnsi="Arial" w:cs="Arial"/>
                <w:sz w:val="22"/>
                <w:szCs w:val="22"/>
              </w:rPr>
            </w:pPr>
            <w:r>
              <w:rPr>
                <w:rFonts w:ascii="Arial" w:hAnsi="Arial" w:cs="Arial"/>
                <w:sz w:val="22"/>
                <w:szCs w:val="22"/>
              </w:rPr>
              <w:t>Sales</w:t>
            </w:r>
          </w:p>
        </w:tc>
        <w:tc>
          <w:tcPr>
            <w:tcW w:w="1318" w:type="dxa"/>
          </w:tcPr>
          <w:p w:rsidR="00577D2C" w:rsidRDefault="00577D2C" w:rsidP="00577D2C">
            <w:pPr>
              <w:spacing w:line="360" w:lineRule="auto"/>
              <w:jc w:val="right"/>
              <w:rPr>
                <w:rFonts w:ascii="Arial" w:hAnsi="Arial" w:cs="Arial"/>
                <w:sz w:val="22"/>
                <w:szCs w:val="22"/>
              </w:rPr>
            </w:pPr>
            <w:r>
              <w:rPr>
                <w:rFonts w:ascii="Arial" w:hAnsi="Arial" w:cs="Arial"/>
                <w:sz w:val="22"/>
                <w:szCs w:val="22"/>
              </w:rPr>
              <w:t>10,00,000</w:t>
            </w:r>
          </w:p>
        </w:tc>
      </w:tr>
    </w:tbl>
    <w:p w:rsidR="00577D2C" w:rsidRDefault="00577D2C" w:rsidP="00577D2C">
      <w:pPr>
        <w:spacing w:line="360" w:lineRule="auto"/>
        <w:ind w:left="1980"/>
        <w:jc w:val="both"/>
        <w:rPr>
          <w:rFonts w:ascii="Arial" w:hAnsi="Arial" w:cs="Arial"/>
          <w:sz w:val="22"/>
          <w:szCs w:val="22"/>
        </w:rPr>
      </w:pPr>
    </w:p>
    <w:p w:rsidR="008C7950" w:rsidRDefault="008C7950" w:rsidP="008C7950">
      <w:pPr>
        <w:spacing w:line="360" w:lineRule="auto"/>
        <w:jc w:val="center"/>
        <w:rPr>
          <w:rFonts w:ascii="Arial" w:hAnsi="Arial" w:cs="Arial"/>
          <w:sz w:val="22"/>
          <w:szCs w:val="22"/>
        </w:rPr>
      </w:pPr>
      <w:r>
        <w:rPr>
          <w:rFonts w:ascii="Arial" w:hAnsi="Arial" w:cs="Arial"/>
          <w:sz w:val="22"/>
          <w:szCs w:val="22"/>
        </w:rPr>
        <w:t>(Or)</w:t>
      </w:r>
    </w:p>
    <w:p w:rsidR="008C7950" w:rsidRDefault="008C7950" w:rsidP="00315EC2">
      <w:pPr>
        <w:spacing w:line="360" w:lineRule="auto"/>
        <w:rPr>
          <w:rFonts w:ascii="Arial" w:hAnsi="Arial" w:cs="Arial"/>
          <w:sz w:val="22"/>
          <w:szCs w:val="22"/>
        </w:rPr>
      </w:pPr>
      <w:r>
        <w:rPr>
          <w:rFonts w:ascii="Arial" w:hAnsi="Arial" w:cs="Arial"/>
          <w:sz w:val="22"/>
          <w:szCs w:val="22"/>
        </w:rPr>
        <w:tab/>
        <w:t xml:space="preserve">(b) </w:t>
      </w:r>
      <w:r w:rsidR="00577D2C">
        <w:rPr>
          <w:rFonts w:ascii="Arial" w:hAnsi="Arial" w:cs="Arial"/>
          <w:sz w:val="22"/>
          <w:szCs w:val="22"/>
        </w:rPr>
        <w:t xml:space="preserve"> MM Trading House places before you the following trading results:</w:t>
      </w:r>
    </w:p>
    <w:tbl>
      <w:tblPr>
        <w:tblStyle w:val="TableGrid"/>
        <w:tblW w:w="0" w:type="auto"/>
        <w:jc w:val="center"/>
        <w:tblLook w:val="04A0"/>
      </w:tblPr>
      <w:tblGrid>
        <w:gridCol w:w="828"/>
        <w:gridCol w:w="1012"/>
        <w:gridCol w:w="1879"/>
        <w:gridCol w:w="1427"/>
      </w:tblGrid>
      <w:tr w:rsidR="00577D2C" w:rsidTr="00577D2C">
        <w:trPr>
          <w:jc w:val="center"/>
        </w:trPr>
        <w:tc>
          <w:tcPr>
            <w:tcW w:w="828"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lastRenderedPageBreak/>
              <w:t>Year</w:t>
            </w:r>
          </w:p>
        </w:tc>
        <w:tc>
          <w:tcPr>
            <w:tcW w:w="1012"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Units</w:t>
            </w:r>
          </w:p>
        </w:tc>
        <w:tc>
          <w:tcPr>
            <w:tcW w:w="1879"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Total Cost (Rs.)</w:t>
            </w:r>
          </w:p>
        </w:tc>
        <w:tc>
          <w:tcPr>
            <w:tcW w:w="1427"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Sales (Rs.)</w:t>
            </w:r>
          </w:p>
        </w:tc>
      </w:tr>
      <w:tr w:rsidR="00577D2C" w:rsidTr="00577D2C">
        <w:trPr>
          <w:jc w:val="center"/>
        </w:trPr>
        <w:tc>
          <w:tcPr>
            <w:tcW w:w="828"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2014</w:t>
            </w:r>
          </w:p>
        </w:tc>
        <w:tc>
          <w:tcPr>
            <w:tcW w:w="1012"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10,000</w:t>
            </w:r>
          </w:p>
        </w:tc>
        <w:tc>
          <w:tcPr>
            <w:tcW w:w="1879"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80,000</w:t>
            </w:r>
          </w:p>
        </w:tc>
        <w:tc>
          <w:tcPr>
            <w:tcW w:w="1427" w:type="dxa"/>
          </w:tcPr>
          <w:p w:rsidR="00577D2C" w:rsidRDefault="00577D2C" w:rsidP="00315EC2">
            <w:pPr>
              <w:spacing w:line="360" w:lineRule="auto"/>
              <w:rPr>
                <w:rFonts w:ascii="Arial" w:hAnsi="Arial" w:cs="Arial"/>
                <w:sz w:val="22"/>
                <w:szCs w:val="22"/>
              </w:rPr>
            </w:pPr>
            <w:r>
              <w:rPr>
                <w:rFonts w:ascii="Arial" w:hAnsi="Arial" w:cs="Arial"/>
                <w:sz w:val="22"/>
                <w:szCs w:val="22"/>
              </w:rPr>
              <w:t>1,00,000</w:t>
            </w:r>
          </w:p>
        </w:tc>
      </w:tr>
      <w:tr w:rsidR="00577D2C" w:rsidTr="00577D2C">
        <w:trPr>
          <w:jc w:val="center"/>
        </w:trPr>
        <w:tc>
          <w:tcPr>
            <w:tcW w:w="828"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2015</w:t>
            </w:r>
          </w:p>
        </w:tc>
        <w:tc>
          <w:tcPr>
            <w:tcW w:w="1012"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12,000</w:t>
            </w:r>
          </w:p>
        </w:tc>
        <w:tc>
          <w:tcPr>
            <w:tcW w:w="1879" w:type="dxa"/>
          </w:tcPr>
          <w:p w:rsidR="00577D2C" w:rsidRDefault="00577D2C" w:rsidP="00674B40">
            <w:pPr>
              <w:spacing w:line="360" w:lineRule="auto"/>
              <w:jc w:val="center"/>
              <w:rPr>
                <w:rFonts w:ascii="Arial" w:hAnsi="Arial" w:cs="Arial"/>
                <w:sz w:val="22"/>
                <w:szCs w:val="22"/>
              </w:rPr>
            </w:pPr>
            <w:r>
              <w:rPr>
                <w:rFonts w:ascii="Arial" w:hAnsi="Arial" w:cs="Arial"/>
                <w:sz w:val="22"/>
                <w:szCs w:val="22"/>
              </w:rPr>
              <w:t>90,000</w:t>
            </w:r>
          </w:p>
        </w:tc>
        <w:tc>
          <w:tcPr>
            <w:tcW w:w="1427" w:type="dxa"/>
          </w:tcPr>
          <w:p w:rsidR="00577D2C" w:rsidRDefault="00577D2C" w:rsidP="00315EC2">
            <w:pPr>
              <w:spacing w:line="360" w:lineRule="auto"/>
              <w:rPr>
                <w:rFonts w:ascii="Arial" w:hAnsi="Arial" w:cs="Arial"/>
                <w:sz w:val="22"/>
                <w:szCs w:val="22"/>
              </w:rPr>
            </w:pPr>
            <w:r>
              <w:rPr>
                <w:rFonts w:ascii="Arial" w:hAnsi="Arial" w:cs="Arial"/>
                <w:sz w:val="22"/>
                <w:szCs w:val="22"/>
              </w:rPr>
              <w:t>1,20,000</w:t>
            </w:r>
          </w:p>
        </w:tc>
      </w:tr>
    </w:tbl>
    <w:p w:rsidR="00577D2C" w:rsidRDefault="00577D2C" w:rsidP="00315EC2">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Find out the following:</w:t>
      </w:r>
    </w:p>
    <w:p w:rsidR="00577D2C" w:rsidRDefault="00577D2C" w:rsidP="00577D2C">
      <w:pPr>
        <w:pStyle w:val="ListParagraph"/>
        <w:numPr>
          <w:ilvl w:val="0"/>
          <w:numId w:val="2"/>
        </w:numPr>
        <w:spacing w:line="360" w:lineRule="auto"/>
        <w:rPr>
          <w:rFonts w:ascii="Arial" w:hAnsi="Arial" w:cs="Arial"/>
          <w:sz w:val="22"/>
          <w:szCs w:val="22"/>
        </w:rPr>
      </w:pPr>
      <w:r>
        <w:rPr>
          <w:rFonts w:ascii="Arial" w:hAnsi="Arial" w:cs="Arial"/>
          <w:sz w:val="22"/>
          <w:szCs w:val="22"/>
        </w:rPr>
        <w:t>P/v Ratio.</w:t>
      </w:r>
    </w:p>
    <w:p w:rsidR="00577D2C" w:rsidRPr="00577D2C" w:rsidRDefault="00577D2C" w:rsidP="00577D2C">
      <w:pPr>
        <w:spacing w:line="360" w:lineRule="auto"/>
        <w:ind w:left="1440"/>
        <w:rPr>
          <w:rFonts w:ascii="Arial" w:hAnsi="Arial" w:cs="Arial"/>
          <w:sz w:val="22"/>
          <w:szCs w:val="22"/>
        </w:rPr>
      </w:pPr>
      <w:r w:rsidRPr="00577D2C">
        <w:rPr>
          <w:rFonts w:ascii="Arial" w:hAnsi="Arial" w:cs="Arial"/>
          <w:sz w:val="22"/>
          <w:szCs w:val="22"/>
        </w:rPr>
        <w:t>(ii)</w:t>
      </w:r>
      <w:r>
        <w:rPr>
          <w:rFonts w:ascii="Arial" w:hAnsi="Arial" w:cs="Arial"/>
          <w:sz w:val="22"/>
          <w:szCs w:val="22"/>
        </w:rPr>
        <w:t xml:space="preserve">  BEP in Units.</w:t>
      </w:r>
    </w:p>
    <w:p w:rsidR="00577D2C" w:rsidRDefault="00315EC2" w:rsidP="008C7950">
      <w:pPr>
        <w:numPr>
          <w:ilvl w:val="0"/>
          <w:numId w:val="1"/>
        </w:numPr>
        <w:spacing w:line="360" w:lineRule="auto"/>
        <w:jc w:val="both"/>
        <w:rPr>
          <w:rFonts w:ascii="Arial" w:hAnsi="Arial" w:cs="Arial"/>
          <w:sz w:val="22"/>
          <w:szCs w:val="22"/>
        </w:rPr>
      </w:pPr>
      <w:r>
        <w:rPr>
          <w:rFonts w:ascii="Arial" w:hAnsi="Arial" w:cs="Arial"/>
          <w:sz w:val="22"/>
          <w:szCs w:val="22"/>
        </w:rPr>
        <w:t xml:space="preserve">(a) </w:t>
      </w:r>
      <w:r w:rsidR="00577D2C">
        <w:rPr>
          <w:rFonts w:ascii="Arial" w:hAnsi="Arial" w:cs="Arial"/>
          <w:sz w:val="22"/>
          <w:szCs w:val="22"/>
        </w:rPr>
        <w:t xml:space="preserve">A company has to make a choice between three possible investments projects A, B and </w:t>
      </w:r>
      <w:r w:rsidR="00B03129">
        <w:rPr>
          <w:rFonts w:ascii="Arial" w:hAnsi="Arial" w:cs="Arial"/>
          <w:sz w:val="22"/>
          <w:szCs w:val="22"/>
        </w:rPr>
        <w:t>C</w:t>
      </w:r>
      <w:r w:rsidR="00577D2C">
        <w:rPr>
          <w:rFonts w:ascii="Arial" w:hAnsi="Arial" w:cs="Arial"/>
          <w:sz w:val="22"/>
          <w:szCs w:val="22"/>
        </w:rPr>
        <w:t xml:space="preserve">. The </w:t>
      </w:r>
    </w:p>
    <w:p w:rsidR="00577D2C" w:rsidRDefault="00577D2C" w:rsidP="00577D2C">
      <w:pPr>
        <w:spacing w:line="360" w:lineRule="auto"/>
        <w:ind w:left="720"/>
        <w:jc w:val="both"/>
        <w:rPr>
          <w:rFonts w:ascii="Arial" w:hAnsi="Arial" w:cs="Arial"/>
          <w:sz w:val="22"/>
          <w:szCs w:val="22"/>
        </w:rPr>
      </w:pPr>
      <w:r>
        <w:rPr>
          <w:rFonts w:ascii="Arial" w:hAnsi="Arial" w:cs="Arial"/>
          <w:sz w:val="22"/>
          <w:szCs w:val="22"/>
        </w:rPr>
        <w:t xml:space="preserve">     immediate capital outlays on each being Rs.11,000. Each will continue for 5 years and its has </w:t>
      </w:r>
    </w:p>
    <w:p w:rsidR="00577D2C" w:rsidRDefault="00577D2C" w:rsidP="00577D2C">
      <w:pPr>
        <w:spacing w:line="360" w:lineRule="auto"/>
        <w:ind w:left="720"/>
        <w:jc w:val="both"/>
        <w:rPr>
          <w:rFonts w:ascii="Arial" w:hAnsi="Arial" w:cs="Arial"/>
          <w:sz w:val="22"/>
          <w:szCs w:val="22"/>
        </w:rPr>
      </w:pPr>
      <w:r>
        <w:rPr>
          <w:rFonts w:ascii="Arial" w:hAnsi="Arial" w:cs="Arial"/>
          <w:sz w:val="22"/>
          <w:szCs w:val="22"/>
        </w:rPr>
        <w:t xml:space="preserve">     been decided that a discount rate of 10% is acceptable for all three. The cash follows for these </w:t>
      </w:r>
    </w:p>
    <w:p w:rsidR="008C7950" w:rsidRDefault="00577D2C" w:rsidP="00577D2C">
      <w:pPr>
        <w:spacing w:line="360" w:lineRule="auto"/>
        <w:ind w:left="720"/>
        <w:jc w:val="both"/>
        <w:rPr>
          <w:rFonts w:ascii="Arial" w:hAnsi="Arial" w:cs="Arial"/>
          <w:sz w:val="22"/>
          <w:szCs w:val="22"/>
        </w:rPr>
      </w:pPr>
      <w:r>
        <w:rPr>
          <w:rFonts w:ascii="Arial" w:hAnsi="Arial" w:cs="Arial"/>
          <w:sz w:val="22"/>
          <w:szCs w:val="22"/>
        </w:rPr>
        <w:t xml:space="preserve">     projects are:</w:t>
      </w:r>
      <w:r w:rsidR="0025497F">
        <w:rPr>
          <w:rFonts w:ascii="Arial" w:hAnsi="Arial" w:cs="Arial"/>
          <w:sz w:val="22"/>
          <w:szCs w:val="22"/>
        </w:rPr>
        <w:t xml:space="preserve">                                                 Cash inflows</w:t>
      </w:r>
    </w:p>
    <w:tbl>
      <w:tblPr>
        <w:tblStyle w:val="TableGrid"/>
        <w:tblW w:w="0" w:type="auto"/>
        <w:jc w:val="center"/>
        <w:tblInd w:w="720" w:type="dxa"/>
        <w:tblLook w:val="04A0"/>
      </w:tblPr>
      <w:tblGrid>
        <w:gridCol w:w="1023"/>
        <w:gridCol w:w="1023"/>
        <w:gridCol w:w="1023"/>
        <w:gridCol w:w="1035"/>
      </w:tblGrid>
      <w:tr w:rsidR="00452774" w:rsidTr="00452774">
        <w:trPr>
          <w:jc w:val="center"/>
        </w:trPr>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Year</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A (Rs.)</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B (Rs.)</w:t>
            </w:r>
          </w:p>
        </w:tc>
        <w:tc>
          <w:tcPr>
            <w:tcW w:w="1035"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C (Rs.)</w:t>
            </w:r>
          </w:p>
        </w:tc>
      </w:tr>
      <w:tr w:rsidR="00452774" w:rsidTr="00452774">
        <w:trPr>
          <w:jc w:val="center"/>
        </w:trPr>
        <w:tc>
          <w:tcPr>
            <w:tcW w:w="1023" w:type="dxa"/>
          </w:tcPr>
          <w:p w:rsidR="00452774" w:rsidRDefault="00452774" w:rsidP="00577D2C">
            <w:pPr>
              <w:spacing w:line="360" w:lineRule="auto"/>
              <w:jc w:val="both"/>
              <w:rPr>
                <w:rFonts w:ascii="Arial" w:hAnsi="Arial" w:cs="Arial"/>
                <w:sz w:val="22"/>
                <w:szCs w:val="22"/>
              </w:rPr>
            </w:pPr>
            <w:r>
              <w:rPr>
                <w:rFonts w:ascii="Arial" w:hAnsi="Arial" w:cs="Arial"/>
                <w:sz w:val="22"/>
                <w:szCs w:val="22"/>
              </w:rPr>
              <w:t>1……..</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1,000</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2,000</w:t>
            </w:r>
          </w:p>
        </w:tc>
        <w:tc>
          <w:tcPr>
            <w:tcW w:w="1035"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3,000</w:t>
            </w:r>
          </w:p>
        </w:tc>
      </w:tr>
      <w:tr w:rsidR="00452774" w:rsidTr="00452774">
        <w:trPr>
          <w:jc w:val="center"/>
        </w:trPr>
        <w:tc>
          <w:tcPr>
            <w:tcW w:w="1023" w:type="dxa"/>
          </w:tcPr>
          <w:p w:rsidR="00452774" w:rsidRDefault="00452774" w:rsidP="00577D2C">
            <w:pPr>
              <w:spacing w:line="360" w:lineRule="auto"/>
              <w:jc w:val="both"/>
              <w:rPr>
                <w:rFonts w:ascii="Arial" w:hAnsi="Arial" w:cs="Arial"/>
                <w:sz w:val="22"/>
                <w:szCs w:val="22"/>
              </w:rPr>
            </w:pPr>
            <w:r>
              <w:rPr>
                <w:rFonts w:ascii="Arial" w:hAnsi="Arial" w:cs="Arial"/>
                <w:sz w:val="22"/>
                <w:szCs w:val="22"/>
              </w:rPr>
              <w:t>2……..</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2,000</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3,000</w:t>
            </w:r>
          </w:p>
        </w:tc>
        <w:tc>
          <w:tcPr>
            <w:tcW w:w="1035"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4,000</w:t>
            </w:r>
          </w:p>
        </w:tc>
      </w:tr>
      <w:tr w:rsidR="00452774" w:rsidTr="00452774">
        <w:trPr>
          <w:jc w:val="center"/>
        </w:trPr>
        <w:tc>
          <w:tcPr>
            <w:tcW w:w="1023" w:type="dxa"/>
          </w:tcPr>
          <w:p w:rsidR="00452774" w:rsidRDefault="00452774" w:rsidP="00577D2C">
            <w:pPr>
              <w:spacing w:line="360" w:lineRule="auto"/>
              <w:jc w:val="both"/>
              <w:rPr>
                <w:rFonts w:ascii="Arial" w:hAnsi="Arial" w:cs="Arial"/>
                <w:sz w:val="22"/>
                <w:szCs w:val="22"/>
              </w:rPr>
            </w:pPr>
            <w:r>
              <w:rPr>
                <w:rFonts w:ascii="Arial" w:hAnsi="Arial" w:cs="Arial"/>
                <w:sz w:val="22"/>
                <w:szCs w:val="22"/>
              </w:rPr>
              <w:t>3……..</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3,000</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5,000</w:t>
            </w:r>
          </w:p>
        </w:tc>
        <w:tc>
          <w:tcPr>
            <w:tcW w:w="1035"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3,500</w:t>
            </w:r>
          </w:p>
        </w:tc>
      </w:tr>
      <w:tr w:rsidR="00452774" w:rsidTr="00452774">
        <w:trPr>
          <w:jc w:val="center"/>
        </w:trPr>
        <w:tc>
          <w:tcPr>
            <w:tcW w:w="1023" w:type="dxa"/>
          </w:tcPr>
          <w:p w:rsidR="00452774" w:rsidRDefault="00452774" w:rsidP="00577D2C">
            <w:pPr>
              <w:spacing w:line="360" w:lineRule="auto"/>
              <w:jc w:val="both"/>
              <w:rPr>
                <w:rFonts w:ascii="Arial" w:hAnsi="Arial" w:cs="Arial"/>
                <w:sz w:val="22"/>
                <w:szCs w:val="22"/>
              </w:rPr>
            </w:pPr>
            <w:r>
              <w:rPr>
                <w:rFonts w:ascii="Arial" w:hAnsi="Arial" w:cs="Arial"/>
                <w:sz w:val="22"/>
                <w:szCs w:val="22"/>
              </w:rPr>
              <w:t>4……..</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4,000</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3,000</w:t>
            </w:r>
          </w:p>
        </w:tc>
        <w:tc>
          <w:tcPr>
            <w:tcW w:w="1035"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2,500</w:t>
            </w:r>
          </w:p>
        </w:tc>
      </w:tr>
      <w:tr w:rsidR="00452774" w:rsidTr="00452774">
        <w:trPr>
          <w:jc w:val="center"/>
        </w:trPr>
        <w:tc>
          <w:tcPr>
            <w:tcW w:w="1023" w:type="dxa"/>
          </w:tcPr>
          <w:p w:rsidR="00452774" w:rsidRDefault="00452774" w:rsidP="00577D2C">
            <w:pPr>
              <w:spacing w:line="360" w:lineRule="auto"/>
              <w:jc w:val="both"/>
              <w:rPr>
                <w:rFonts w:ascii="Arial" w:hAnsi="Arial" w:cs="Arial"/>
                <w:sz w:val="22"/>
                <w:szCs w:val="22"/>
              </w:rPr>
            </w:pPr>
            <w:r>
              <w:rPr>
                <w:rFonts w:ascii="Arial" w:hAnsi="Arial" w:cs="Arial"/>
                <w:sz w:val="22"/>
                <w:szCs w:val="22"/>
              </w:rPr>
              <w:t>5</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5,000</w:t>
            </w:r>
          </w:p>
        </w:tc>
        <w:tc>
          <w:tcPr>
            <w:tcW w:w="102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2,000</w:t>
            </w:r>
          </w:p>
        </w:tc>
        <w:tc>
          <w:tcPr>
            <w:tcW w:w="1035"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2,000</w:t>
            </w:r>
          </w:p>
        </w:tc>
      </w:tr>
    </w:tbl>
    <w:p w:rsidR="00452774" w:rsidRDefault="00452774" w:rsidP="00577D2C">
      <w:pPr>
        <w:spacing w:line="360" w:lineRule="auto"/>
        <w:ind w:left="720"/>
        <w:jc w:val="both"/>
        <w:rPr>
          <w:rFonts w:ascii="Arial" w:hAnsi="Arial" w:cs="Arial"/>
          <w:sz w:val="22"/>
          <w:szCs w:val="22"/>
        </w:rPr>
      </w:pPr>
      <w:r>
        <w:rPr>
          <w:rFonts w:ascii="Arial" w:hAnsi="Arial" w:cs="Arial"/>
          <w:sz w:val="22"/>
          <w:szCs w:val="22"/>
        </w:rPr>
        <w:tab/>
        <w:t>Which project would you recommend? Use net present value method.</w:t>
      </w:r>
    </w:p>
    <w:tbl>
      <w:tblPr>
        <w:tblStyle w:val="TableGrid"/>
        <w:tblW w:w="6179" w:type="dxa"/>
        <w:tblInd w:w="720" w:type="dxa"/>
        <w:tblLook w:val="04A0"/>
      </w:tblPr>
      <w:tblGrid>
        <w:gridCol w:w="2344"/>
        <w:gridCol w:w="767"/>
        <w:gridCol w:w="767"/>
        <w:gridCol w:w="767"/>
        <w:gridCol w:w="767"/>
        <w:gridCol w:w="767"/>
      </w:tblGrid>
      <w:tr w:rsidR="00452774" w:rsidTr="00DC09B5">
        <w:trPr>
          <w:trHeight w:val="397"/>
        </w:trPr>
        <w:tc>
          <w:tcPr>
            <w:tcW w:w="3014" w:type="dxa"/>
          </w:tcPr>
          <w:p w:rsidR="00452774" w:rsidRDefault="00452774" w:rsidP="00577D2C">
            <w:pPr>
              <w:spacing w:line="360" w:lineRule="auto"/>
              <w:jc w:val="both"/>
              <w:rPr>
                <w:rFonts w:ascii="Arial" w:hAnsi="Arial" w:cs="Arial"/>
                <w:sz w:val="22"/>
                <w:szCs w:val="22"/>
              </w:rPr>
            </w:pPr>
            <w:r>
              <w:rPr>
                <w:rFonts w:ascii="Arial" w:hAnsi="Arial" w:cs="Arial"/>
                <w:sz w:val="22"/>
                <w:szCs w:val="22"/>
              </w:rPr>
              <w:t>Year</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1</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2</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3</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4</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5</w:t>
            </w:r>
          </w:p>
        </w:tc>
      </w:tr>
      <w:tr w:rsidR="00452774" w:rsidTr="00DC09B5">
        <w:trPr>
          <w:trHeight w:val="413"/>
        </w:trPr>
        <w:tc>
          <w:tcPr>
            <w:tcW w:w="3014" w:type="dxa"/>
          </w:tcPr>
          <w:p w:rsidR="00452774" w:rsidRDefault="00452774" w:rsidP="00577D2C">
            <w:pPr>
              <w:spacing w:line="360" w:lineRule="auto"/>
              <w:jc w:val="both"/>
              <w:rPr>
                <w:rFonts w:ascii="Arial" w:hAnsi="Arial" w:cs="Arial"/>
                <w:sz w:val="22"/>
                <w:szCs w:val="22"/>
              </w:rPr>
            </w:pPr>
            <w:r>
              <w:rPr>
                <w:rFonts w:ascii="Arial" w:hAnsi="Arial" w:cs="Arial"/>
                <w:sz w:val="22"/>
                <w:szCs w:val="22"/>
              </w:rPr>
              <w:t>Present value for Re.1 @ 10% Discount</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0.909</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0.826</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0.751</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0.683</w:t>
            </w:r>
          </w:p>
        </w:tc>
        <w:tc>
          <w:tcPr>
            <w:tcW w:w="633" w:type="dxa"/>
          </w:tcPr>
          <w:p w:rsidR="00452774" w:rsidRDefault="00452774" w:rsidP="00452774">
            <w:pPr>
              <w:spacing w:line="360" w:lineRule="auto"/>
              <w:jc w:val="center"/>
              <w:rPr>
                <w:rFonts w:ascii="Arial" w:hAnsi="Arial" w:cs="Arial"/>
                <w:sz w:val="22"/>
                <w:szCs w:val="22"/>
              </w:rPr>
            </w:pPr>
            <w:r>
              <w:rPr>
                <w:rFonts w:ascii="Arial" w:hAnsi="Arial" w:cs="Arial"/>
                <w:sz w:val="22"/>
                <w:szCs w:val="22"/>
              </w:rPr>
              <w:t>0.621</w:t>
            </w:r>
          </w:p>
        </w:tc>
      </w:tr>
    </w:tbl>
    <w:p w:rsidR="008C7950" w:rsidRDefault="008C7950" w:rsidP="008C7950">
      <w:pPr>
        <w:spacing w:line="360" w:lineRule="auto"/>
        <w:jc w:val="center"/>
        <w:rPr>
          <w:rFonts w:ascii="Arial" w:hAnsi="Arial" w:cs="Arial"/>
          <w:sz w:val="22"/>
          <w:szCs w:val="22"/>
        </w:rPr>
      </w:pPr>
      <w:r>
        <w:rPr>
          <w:rFonts w:ascii="Arial" w:hAnsi="Arial" w:cs="Arial"/>
          <w:sz w:val="22"/>
          <w:szCs w:val="22"/>
        </w:rPr>
        <w:t>(Or)</w:t>
      </w:r>
    </w:p>
    <w:p w:rsidR="008C7950" w:rsidRDefault="008C7950" w:rsidP="008C7950">
      <w:pPr>
        <w:spacing w:line="360" w:lineRule="auto"/>
        <w:rPr>
          <w:rFonts w:ascii="Arial" w:hAnsi="Arial" w:cs="Arial"/>
          <w:sz w:val="22"/>
          <w:szCs w:val="22"/>
        </w:rPr>
      </w:pPr>
      <w:r>
        <w:rPr>
          <w:rFonts w:ascii="Arial" w:hAnsi="Arial" w:cs="Arial"/>
          <w:sz w:val="22"/>
          <w:szCs w:val="22"/>
        </w:rPr>
        <w:tab/>
        <w:t xml:space="preserve">(b) </w:t>
      </w:r>
      <w:r w:rsidR="00452774">
        <w:rPr>
          <w:rFonts w:ascii="Arial" w:hAnsi="Arial" w:cs="Arial"/>
          <w:sz w:val="22"/>
          <w:szCs w:val="22"/>
        </w:rPr>
        <w:t>(i) Calculate Internal Rate of Return from the following:</w:t>
      </w:r>
    </w:p>
    <w:tbl>
      <w:tblPr>
        <w:tblStyle w:val="TableGrid"/>
        <w:tblW w:w="0" w:type="auto"/>
        <w:tblInd w:w="1590" w:type="dxa"/>
        <w:tblLook w:val="04A0"/>
      </w:tblPr>
      <w:tblGrid>
        <w:gridCol w:w="2417"/>
        <w:gridCol w:w="1401"/>
      </w:tblGrid>
      <w:tr w:rsidR="00452774" w:rsidTr="00452774">
        <w:tc>
          <w:tcPr>
            <w:tcW w:w="2417" w:type="dxa"/>
          </w:tcPr>
          <w:p w:rsidR="00452774" w:rsidRDefault="00452774" w:rsidP="008C7950">
            <w:pPr>
              <w:spacing w:line="360" w:lineRule="auto"/>
              <w:rPr>
                <w:i/>
              </w:rPr>
            </w:pPr>
            <w:r>
              <w:rPr>
                <w:rFonts w:ascii="Arial" w:hAnsi="Arial" w:cs="Arial"/>
                <w:sz w:val="22"/>
                <w:szCs w:val="22"/>
              </w:rPr>
              <w:lastRenderedPageBreak/>
              <w:t>Initial outlay</w:t>
            </w:r>
          </w:p>
        </w:tc>
        <w:tc>
          <w:tcPr>
            <w:tcW w:w="1401" w:type="dxa"/>
          </w:tcPr>
          <w:p w:rsidR="00452774" w:rsidRDefault="00452774" w:rsidP="008C7950">
            <w:pPr>
              <w:spacing w:line="360" w:lineRule="auto"/>
              <w:rPr>
                <w:i/>
              </w:rPr>
            </w:pPr>
            <w:r>
              <w:rPr>
                <w:rFonts w:ascii="Arial" w:hAnsi="Arial" w:cs="Arial"/>
                <w:sz w:val="22"/>
                <w:szCs w:val="22"/>
              </w:rPr>
              <w:t>Rs. 50,000</w:t>
            </w:r>
          </w:p>
        </w:tc>
      </w:tr>
      <w:tr w:rsidR="00452774" w:rsidTr="00452774">
        <w:tc>
          <w:tcPr>
            <w:tcW w:w="2417" w:type="dxa"/>
          </w:tcPr>
          <w:p w:rsidR="00452774" w:rsidRDefault="00452774" w:rsidP="008C7950">
            <w:pPr>
              <w:spacing w:line="360" w:lineRule="auto"/>
              <w:rPr>
                <w:rFonts w:ascii="Arial" w:hAnsi="Arial" w:cs="Arial"/>
                <w:sz w:val="22"/>
                <w:szCs w:val="22"/>
              </w:rPr>
            </w:pPr>
            <w:r>
              <w:rPr>
                <w:rFonts w:ascii="Arial" w:hAnsi="Arial" w:cs="Arial"/>
                <w:sz w:val="22"/>
                <w:szCs w:val="22"/>
              </w:rPr>
              <w:t>Life of the Asset</w:t>
            </w:r>
          </w:p>
        </w:tc>
        <w:tc>
          <w:tcPr>
            <w:tcW w:w="1401" w:type="dxa"/>
          </w:tcPr>
          <w:p w:rsidR="00452774" w:rsidRDefault="00452774" w:rsidP="008C7950">
            <w:pPr>
              <w:spacing w:line="360" w:lineRule="auto"/>
              <w:rPr>
                <w:rFonts w:ascii="Arial" w:hAnsi="Arial" w:cs="Arial"/>
                <w:sz w:val="22"/>
                <w:szCs w:val="22"/>
              </w:rPr>
            </w:pPr>
            <w:r>
              <w:rPr>
                <w:rFonts w:ascii="Arial" w:hAnsi="Arial" w:cs="Arial"/>
                <w:sz w:val="22"/>
                <w:szCs w:val="22"/>
              </w:rPr>
              <w:t>5 years</w:t>
            </w:r>
          </w:p>
        </w:tc>
      </w:tr>
      <w:tr w:rsidR="00452774" w:rsidTr="00452774">
        <w:tc>
          <w:tcPr>
            <w:tcW w:w="2417" w:type="dxa"/>
          </w:tcPr>
          <w:p w:rsidR="00452774" w:rsidRDefault="00452774" w:rsidP="008C7950">
            <w:pPr>
              <w:spacing w:line="360" w:lineRule="auto"/>
              <w:rPr>
                <w:rFonts w:ascii="Arial" w:hAnsi="Arial" w:cs="Arial"/>
                <w:sz w:val="22"/>
                <w:szCs w:val="22"/>
              </w:rPr>
            </w:pPr>
            <w:r>
              <w:rPr>
                <w:rFonts w:ascii="Arial" w:hAnsi="Arial" w:cs="Arial"/>
                <w:sz w:val="22"/>
                <w:szCs w:val="22"/>
              </w:rPr>
              <w:t>Estimated Cash Flow</w:t>
            </w:r>
          </w:p>
        </w:tc>
        <w:tc>
          <w:tcPr>
            <w:tcW w:w="1401" w:type="dxa"/>
          </w:tcPr>
          <w:p w:rsidR="00452774" w:rsidRDefault="00452774" w:rsidP="008C7950">
            <w:pPr>
              <w:spacing w:line="360" w:lineRule="auto"/>
              <w:rPr>
                <w:rFonts w:ascii="Arial" w:hAnsi="Arial" w:cs="Arial"/>
                <w:sz w:val="22"/>
                <w:szCs w:val="22"/>
              </w:rPr>
            </w:pPr>
            <w:r>
              <w:rPr>
                <w:rFonts w:ascii="Arial" w:hAnsi="Arial" w:cs="Arial"/>
                <w:sz w:val="22"/>
                <w:szCs w:val="22"/>
              </w:rPr>
              <w:t>Rs.37,500</w:t>
            </w:r>
          </w:p>
        </w:tc>
      </w:tr>
    </w:tbl>
    <w:p w:rsidR="00452774" w:rsidRDefault="00452774" w:rsidP="00452774">
      <w:pPr>
        <w:rPr>
          <w:rFonts w:ascii="Arial" w:hAnsi="Arial" w:cs="Arial"/>
        </w:rPr>
      </w:pPr>
      <w:r>
        <w:rPr>
          <w:i/>
        </w:rPr>
        <w:t xml:space="preserve"> </w:t>
      </w:r>
      <w:r>
        <w:rPr>
          <w:rFonts w:ascii="Arial" w:hAnsi="Arial" w:cs="Arial"/>
        </w:rPr>
        <w:t xml:space="preserve">              </w:t>
      </w:r>
    </w:p>
    <w:p w:rsidR="00403AD0" w:rsidRDefault="00452774" w:rsidP="00452774">
      <w:pPr>
        <w:spacing w:line="360" w:lineRule="auto"/>
        <w:rPr>
          <w:rFonts w:ascii="Arial Black" w:hAnsi="Arial Black"/>
          <w:sz w:val="22"/>
          <w:szCs w:val="22"/>
        </w:rPr>
      </w:pPr>
      <w:r>
        <w:rPr>
          <w:rFonts w:ascii="Arial" w:hAnsi="Arial" w:cs="Arial"/>
        </w:rPr>
        <w:t xml:space="preserve">                </w:t>
      </w:r>
      <w:r w:rsidRPr="00452774">
        <w:rPr>
          <w:rFonts w:ascii="Arial" w:hAnsi="Arial" w:cs="Arial"/>
          <w:sz w:val="22"/>
          <w:szCs w:val="22"/>
        </w:rPr>
        <w:t xml:space="preserve">(ii) Write </w:t>
      </w:r>
      <w:r>
        <w:rPr>
          <w:rFonts w:ascii="Arial" w:hAnsi="Arial" w:cs="Arial"/>
          <w:sz w:val="22"/>
          <w:szCs w:val="22"/>
        </w:rPr>
        <w:t>a note on Profitability Index.</w:t>
      </w:r>
    </w:p>
    <w:p w:rsidR="008C7950" w:rsidRDefault="008C7950" w:rsidP="00403AD0">
      <w:pPr>
        <w:spacing w:line="360" w:lineRule="auto"/>
        <w:jc w:val="center"/>
        <w:rPr>
          <w:rFonts w:ascii="Arial Black" w:hAnsi="Arial Black"/>
          <w:sz w:val="22"/>
          <w:szCs w:val="22"/>
        </w:rPr>
      </w:pPr>
      <w:r>
        <w:rPr>
          <w:rFonts w:ascii="Arial Black" w:hAnsi="Arial Black"/>
          <w:sz w:val="22"/>
          <w:szCs w:val="22"/>
        </w:rPr>
        <w:t xml:space="preserve">SECTION-B </w:t>
      </w:r>
      <w:r>
        <w:rPr>
          <w:rFonts w:ascii="Arial Black" w:hAnsi="Arial Black"/>
          <w:sz w:val="22"/>
          <w:szCs w:val="22"/>
        </w:rPr>
        <w:tab/>
        <w:t xml:space="preserve"> (3x15 =45)</w:t>
      </w:r>
    </w:p>
    <w:p w:rsidR="008C7950" w:rsidRDefault="008C7950" w:rsidP="00403AD0">
      <w:pPr>
        <w:spacing w:line="360" w:lineRule="auto"/>
        <w:jc w:val="both"/>
        <w:rPr>
          <w:rFonts w:ascii="Arial" w:hAnsi="Arial" w:cs="Arial"/>
          <w:sz w:val="22"/>
          <w:szCs w:val="22"/>
        </w:rPr>
      </w:pPr>
      <w:r>
        <w:rPr>
          <w:rFonts w:ascii="Arial" w:hAnsi="Arial" w:cs="Arial"/>
          <w:b/>
          <w:sz w:val="22"/>
          <w:szCs w:val="22"/>
        </w:rPr>
        <w:t xml:space="preserve"> </w:t>
      </w:r>
      <w:r w:rsidRPr="003C74A3">
        <w:rPr>
          <w:rFonts w:ascii="Arial" w:hAnsi="Arial" w:cs="Arial"/>
          <w:b/>
          <w:sz w:val="22"/>
          <w:szCs w:val="22"/>
        </w:rPr>
        <w:t xml:space="preserve">Answer </w:t>
      </w:r>
      <w:r>
        <w:rPr>
          <w:rFonts w:ascii="Arial" w:hAnsi="Arial" w:cs="Arial"/>
          <w:b/>
          <w:sz w:val="22"/>
          <w:szCs w:val="22"/>
        </w:rPr>
        <w:t xml:space="preserve">any THREE of the following </w:t>
      </w:r>
      <w:r w:rsidRPr="003C74A3">
        <w:rPr>
          <w:rFonts w:ascii="Arial" w:hAnsi="Arial" w:cs="Arial"/>
          <w:b/>
          <w:sz w:val="22"/>
          <w:szCs w:val="22"/>
        </w:rPr>
        <w:t>questions.</w:t>
      </w:r>
    </w:p>
    <w:p w:rsidR="008C7950" w:rsidRPr="00577D2C" w:rsidRDefault="00577D2C" w:rsidP="00452774">
      <w:pPr>
        <w:numPr>
          <w:ilvl w:val="0"/>
          <w:numId w:val="1"/>
        </w:numPr>
        <w:spacing w:line="360" w:lineRule="auto"/>
        <w:jc w:val="both"/>
        <w:rPr>
          <w:i/>
        </w:rPr>
      </w:pPr>
      <w:r>
        <w:rPr>
          <w:rFonts w:ascii="Arial" w:hAnsi="Arial" w:cs="Arial"/>
          <w:sz w:val="22"/>
          <w:szCs w:val="22"/>
        </w:rPr>
        <w:t>Explain the various functions to be performed by a decision making accountant of a firm.</w:t>
      </w:r>
    </w:p>
    <w:p w:rsidR="00577D2C" w:rsidRPr="00452774" w:rsidRDefault="00577D2C" w:rsidP="00452774">
      <w:pPr>
        <w:numPr>
          <w:ilvl w:val="0"/>
          <w:numId w:val="1"/>
        </w:numPr>
        <w:spacing w:line="360" w:lineRule="auto"/>
        <w:jc w:val="both"/>
        <w:rPr>
          <w:i/>
        </w:rPr>
      </w:pPr>
      <w:r>
        <w:rPr>
          <w:rFonts w:ascii="Arial" w:hAnsi="Arial" w:cs="Arial"/>
          <w:sz w:val="22"/>
          <w:szCs w:val="22"/>
        </w:rPr>
        <w:t>From the following information, prepare a cash flow statement (As per As - 3) for the year ended on 31</w:t>
      </w:r>
      <w:r w:rsidRPr="00577D2C">
        <w:rPr>
          <w:rFonts w:ascii="Arial" w:hAnsi="Arial" w:cs="Arial"/>
          <w:sz w:val="22"/>
          <w:szCs w:val="22"/>
          <w:vertAlign w:val="superscript"/>
        </w:rPr>
        <w:t>st</w:t>
      </w:r>
      <w:r>
        <w:rPr>
          <w:rFonts w:ascii="Arial" w:hAnsi="Arial" w:cs="Arial"/>
          <w:sz w:val="22"/>
          <w:szCs w:val="22"/>
        </w:rPr>
        <w:t xml:space="preserve"> March, 2016.</w:t>
      </w:r>
    </w:p>
    <w:tbl>
      <w:tblPr>
        <w:tblStyle w:val="TableGrid"/>
        <w:tblW w:w="6696" w:type="dxa"/>
        <w:tblInd w:w="720" w:type="dxa"/>
        <w:tblLook w:val="04A0"/>
      </w:tblPr>
      <w:tblGrid>
        <w:gridCol w:w="1611"/>
        <w:gridCol w:w="1073"/>
        <w:gridCol w:w="1073"/>
        <w:gridCol w:w="1121"/>
        <w:gridCol w:w="1073"/>
        <w:gridCol w:w="1073"/>
      </w:tblGrid>
      <w:tr w:rsidR="00452774" w:rsidRPr="00452774" w:rsidTr="00DC09B5">
        <w:trPr>
          <w:trHeight w:val="378"/>
        </w:trPr>
        <w:tc>
          <w:tcPr>
            <w:tcW w:w="6696" w:type="dxa"/>
            <w:gridSpan w:val="6"/>
          </w:tcPr>
          <w:p w:rsidR="00452774" w:rsidRPr="00452774" w:rsidRDefault="00452774" w:rsidP="00452774">
            <w:pPr>
              <w:spacing w:line="360" w:lineRule="auto"/>
              <w:jc w:val="center"/>
              <w:rPr>
                <w:rFonts w:ascii="Arial" w:hAnsi="Arial" w:cs="Arial"/>
                <w:sz w:val="22"/>
                <w:szCs w:val="22"/>
              </w:rPr>
            </w:pPr>
            <w:r>
              <w:rPr>
                <w:rFonts w:ascii="Arial" w:hAnsi="Arial" w:cs="Arial"/>
                <w:sz w:val="22"/>
                <w:szCs w:val="22"/>
              </w:rPr>
              <w:t>Balance Sheet as on 31</w:t>
            </w:r>
            <w:r w:rsidRPr="00452774">
              <w:rPr>
                <w:rFonts w:ascii="Arial" w:hAnsi="Arial" w:cs="Arial"/>
                <w:sz w:val="22"/>
                <w:szCs w:val="22"/>
                <w:vertAlign w:val="superscript"/>
              </w:rPr>
              <w:t>st</w:t>
            </w:r>
            <w:r>
              <w:rPr>
                <w:rFonts w:ascii="Arial" w:hAnsi="Arial" w:cs="Arial"/>
                <w:sz w:val="22"/>
                <w:szCs w:val="22"/>
              </w:rPr>
              <w:t xml:space="preserve"> March</w:t>
            </w:r>
          </w:p>
        </w:tc>
      </w:tr>
      <w:tr w:rsidR="00452774" w:rsidRPr="00452774" w:rsidTr="00DC09B5">
        <w:trPr>
          <w:trHeight w:val="378"/>
        </w:trPr>
        <w:tc>
          <w:tcPr>
            <w:tcW w:w="1700" w:type="dxa"/>
          </w:tcPr>
          <w:p w:rsidR="00452774" w:rsidRDefault="00452774" w:rsidP="00796752">
            <w:pPr>
              <w:spacing w:line="360" w:lineRule="auto"/>
              <w:jc w:val="center"/>
              <w:rPr>
                <w:rFonts w:ascii="Arial" w:hAnsi="Arial" w:cs="Arial"/>
                <w:sz w:val="22"/>
                <w:szCs w:val="22"/>
              </w:rPr>
            </w:pPr>
            <w:r>
              <w:rPr>
                <w:rFonts w:ascii="Arial" w:hAnsi="Arial" w:cs="Arial"/>
                <w:sz w:val="22"/>
                <w:szCs w:val="22"/>
              </w:rPr>
              <w:t>Liabilities</w:t>
            </w:r>
          </w:p>
        </w:tc>
        <w:tc>
          <w:tcPr>
            <w:tcW w:w="940" w:type="dxa"/>
          </w:tcPr>
          <w:p w:rsidR="00452774" w:rsidRPr="00452774" w:rsidRDefault="00452774" w:rsidP="00796752">
            <w:pPr>
              <w:spacing w:line="360" w:lineRule="auto"/>
              <w:jc w:val="center"/>
              <w:rPr>
                <w:rFonts w:ascii="Arial" w:hAnsi="Arial" w:cs="Arial"/>
                <w:sz w:val="22"/>
                <w:szCs w:val="22"/>
              </w:rPr>
            </w:pPr>
            <w:r>
              <w:rPr>
                <w:rFonts w:ascii="Arial" w:hAnsi="Arial" w:cs="Arial"/>
                <w:sz w:val="22"/>
                <w:szCs w:val="22"/>
              </w:rPr>
              <w:t>2015</w:t>
            </w:r>
          </w:p>
        </w:tc>
        <w:tc>
          <w:tcPr>
            <w:tcW w:w="940" w:type="dxa"/>
          </w:tcPr>
          <w:p w:rsidR="00452774" w:rsidRPr="00452774" w:rsidRDefault="00452774" w:rsidP="00796752">
            <w:pPr>
              <w:spacing w:line="360" w:lineRule="auto"/>
              <w:jc w:val="center"/>
              <w:rPr>
                <w:rFonts w:ascii="Arial" w:hAnsi="Arial" w:cs="Arial"/>
                <w:sz w:val="22"/>
                <w:szCs w:val="22"/>
              </w:rPr>
            </w:pPr>
            <w:r>
              <w:rPr>
                <w:rFonts w:ascii="Arial" w:hAnsi="Arial" w:cs="Arial"/>
                <w:sz w:val="22"/>
                <w:szCs w:val="22"/>
              </w:rPr>
              <w:t>2016</w:t>
            </w:r>
          </w:p>
        </w:tc>
        <w:tc>
          <w:tcPr>
            <w:tcW w:w="1236" w:type="dxa"/>
          </w:tcPr>
          <w:p w:rsidR="00452774" w:rsidRPr="00452774" w:rsidRDefault="00452774" w:rsidP="00796752">
            <w:pPr>
              <w:spacing w:line="360" w:lineRule="auto"/>
              <w:jc w:val="center"/>
              <w:rPr>
                <w:rFonts w:ascii="Arial" w:hAnsi="Arial" w:cs="Arial"/>
                <w:sz w:val="22"/>
                <w:szCs w:val="22"/>
              </w:rPr>
            </w:pPr>
            <w:r>
              <w:rPr>
                <w:rFonts w:ascii="Arial" w:hAnsi="Arial" w:cs="Arial"/>
                <w:sz w:val="22"/>
                <w:szCs w:val="22"/>
              </w:rPr>
              <w:t>Assets</w:t>
            </w:r>
          </w:p>
        </w:tc>
        <w:tc>
          <w:tcPr>
            <w:tcW w:w="940" w:type="dxa"/>
          </w:tcPr>
          <w:p w:rsidR="00452774" w:rsidRPr="00452774" w:rsidRDefault="00452774" w:rsidP="00796752">
            <w:pPr>
              <w:spacing w:line="360" w:lineRule="auto"/>
              <w:jc w:val="center"/>
              <w:rPr>
                <w:rFonts w:ascii="Arial" w:hAnsi="Arial" w:cs="Arial"/>
                <w:sz w:val="22"/>
                <w:szCs w:val="22"/>
              </w:rPr>
            </w:pPr>
            <w:r>
              <w:rPr>
                <w:rFonts w:ascii="Arial" w:hAnsi="Arial" w:cs="Arial"/>
                <w:sz w:val="22"/>
                <w:szCs w:val="22"/>
              </w:rPr>
              <w:t>2015</w:t>
            </w:r>
          </w:p>
        </w:tc>
        <w:tc>
          <w:tcPr>
            <w:tcW w:w="940" w:type="dxa"/>
          </w:tcPr>
          <w:p w:rsidR="00452774" w:rsidRPr="00452774" w:rsidRDefault="00452774" w:rsidP="00796752">
            <w:pPr>
              <w:spacing w:line="360" w:lineRule="auto"/>
              <w:jc w:val="center"/>
              <w:rPr>
                <w:rFonts w:ascii="Arial" w:hAnsi="Arial" w:cs="Arial"/>
                <w:sz w:val="22"/>
                <w:szCs w:val="22"/>
              </w:rPr>
            </w:pPr>
            <w:r>
              <w:rPr>
                <w:rFonts w:ascii="Arial" w:hAnsi="Arial" w:cs="Arial"/>
                <w:sz w:val="22"/>
                <w:szCs w:val="22"/>
              </w:rPr>
              <w:t>2016</w:t>
            </w:r>
          </w:p>
        </w:tc>
      </w:tr>
      <w:tr w:rsidR="00452774" w:rsidRPr="00452774" w:rsidTr="00DC09B5">
        <w:trPr>
          <w:trHeight w:val="378"/>
        </w:trPr>
        <w:tc>
          <w:tcPr>
            <w:tcW w:w="1700"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Equity share capital</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1,40,000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1,40,000</w:t>
            </w:r>
          </w:p>
        </w:tc>
        <w:tc>
          <w:tcPr>
            <w:tcW w:w="1236"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Fixed Assets (net)</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90,000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87,000</w:t>
            </w:r>
          </w:p>
        </w:tc>
      </w:tr>
      <w:tr w:rsidR="00452774" w:rsidRPr="00452774" w:rsidTr="00DC09B5">
        <w:trPr>
          <w:trHeight w:val="378"/>
        </w:trPr>
        <w:tc>
          <w:tcPr>
            <w:tcW w:w="1700"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Reserves</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74,000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1,05,000</w:t>
            </w:r>
          </w:p>
        </w:tc>
        <w:tc>
          <w:tcPr>
            <w:tcW w:w="1236"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Cash</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75,000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97,000</w:t>
            </w:r>
          </w:p>
        </w:tc>
      </w:tr>
      <w:tr w:rsidR="00452774" w:rsidRPr="00452774" w:rsidTr="00DC09B5">
        <w:trPr>
          <w:trHeight w:val="378"/>
        </w:trPr>
        <w:tc>
          <w:tcPr>
            <w:tcW w:w="1700"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 xml:space="preserve">Sundry Creditors </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32,000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35,000</w:t>
            </w:r>
          </w:p>
        </w:tc>
        <w:tc>
          <w:tcPr>
            <w:tcW w:w="1236"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 xml:space="preserve">Sundry Debtors </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43,000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40,000</w:t>
            </w:r>
          </w:p>
        </w:tc>
      </w:tr>
      <w:tr w:rsidR="00452774" w:rsidRPr="00452774" w:rsidTr="00DC09B5">
        <w:trPr>
          <w:trHeight w:val="378"/>
        </w:trPr>
        <w:tc>
          <w:tcPr>
            <w:tcW w:w="1700"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 xml:space="preserve">Wages outstanding </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3,000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4,000</w:t>
            </w:r>
          </w:p>
        </w:tc>
        <w:tc>
          <w:tcPr>
            <w:tcW w:w="1236" w:type="dxa"/>
          </w:tcPr>
          <w:p w:rsidR="00452774" w:rsidRDefault="00452774" w:rsidP="00452774">
            <w:pPr>
              <w:spacing w:line="360" w:lineRule="auto"/>
              <w:jc w:val="both"/>
              <w:rPr>
                <w:rFonts w:ascii="Arial" w:hAnsi="Arial" w:cs="Arial"/>
                <w:sz w:val="22"/>
                <w:szCs w:val="22"/>
              </w:rPr>
            </w:pPr>
            <w:r>
              <w:rPr>
                <w:rFonts w:ascii="Arial" w:hAnsi="Arial" w:cs="Arial"/>
                <w:sz w:val="22"/>
                <w:szCs w:val="22"/>
              </w:rPr>
              <w:t xml:space="preserve">Inventory </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49,000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58,000</w:t>
            </w:r>
          </w:p>
        </w:tc>
      </w:tr>
      <w:tr w:rsidR="00452774" w:rsidRPr="00452774" w:rsidTr="00DC09B5">
        <w:trPr>
          <w:trHeight w:val="756"/>
        </w:trPr>
        <w:tc>
          <w:tcPr>
            <w:tcW w:w="1700" w:type="dxa"/>
          </w:tcPr>
          <w:p w:rsidR="00796752" w:rsidRDefault="00452774" w:rsidP="00452774">
            <w:pPr>
              <w:spacing w:line="360" w:lineRule="auto"/>
              <w:jc w:val="both"/>
              <w:rPr>
                <w:rFonts w:ascii="Arial" w:hAnsi="Arial" w:cs="Arial"/>
                <w:sz w:val="22"/>
                <w:szCs w:val="22"/>
              </w:rPr>
            </w:pPr>
            <w:r>
              <w:rPr>
                <w:rFonts w:ascii="Arial" w:hAnsi="Arial" w:cs="Arial"/>
                <w:sz w:val="22"/>
                <w:szCs w:val="22"/>
              </w:rPr>
              <w:t xml:space="preserve">Miscellaneous Expenses </w:t>
            </w:r>
          </w:p>
          <w:p w:rsidR="00452774" w:rsidRDefault="00452774" w:rsidP="00452774">
            <w:pPr>
              <w:spacing w:line="360" w:lineRule="auto"/>
              <w:jc w:val="both"/>
              <w:rPr>
                <w:rFonts w:ascii="Arial" w:hAnsi="Arial" w:cs="Arial"/>
                <w:sz w:val="22"/>
                <w:szCs w:val="22"/>
              </w:rPr>
            </w:pPr>
            <w:r>
              <w:rPr>
                <w:rFonts w:ascii="Arial" w:hAnsi="Arial" w:cs="Arial"/>
                <w:sz w:val="22"/>
                <w:szCs w:val="22"/>
              </w:rPr>
              <w:t>outstanding</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11,000</w:t>
            </w:r>
          </w:p>
        </w:tc>
        <w:tc>
          <w:tcPr>
            <w:tcW w:w="940" w:type="dxa"/>
          </w:tcPr>
          <w:p w:rsidR="00452774" w:rsidRDefault="00452774" w:rsidP="00796752">
            <w:pPr>
              <w:spacing w:line="360" w:lineRule="auto"/>
              <w:jc w:val="right"/>
              <w:rPr>
                <w:rFonts w:ascii="Arial" w:hAnsi="Arial" w:cs="Arial"/>
                <w:sz w:val="22"/>
                <w:szCs w:val="22"/>
              </w:rPr>
            </w:pPr>
            <w:r>
              <w:rPr>
                <w:rFonts w:ascii="Arial" w:hAnsi="Arial" w:cs="Arial"/>
                <w:sz w:val="22"/>
                <w:szCs w:val="22"/>
              </w:rPr>
              <w:t>3,000</w:t>
            </w:r>
          </w:p>
        </w:tc>
        <w:tc>
          <w:tcPr>
            <w:tcW w:w="1236" w:type="dxa"/>
          </w:tcPr>
          <w:p w:rsidR="00452774" w:rsidRDefault="00796752" w:rsidP="00452774">
            <w:pPr>
              <w:spacing w:line="360" w:lineRule="auto"/>
              <w:jc w:val="both"/>
              <w:rPr>
                <w:rFonts w:ascii="Arial" w:hAnsi="Arial" w:cs="Arial"/>
                <w:sz w:val="22"/>
                <w:szCs w:val="22"/>
              </w:rPr>
            </w:pPr>
            <w:r>
              <w:rPr>
                <w:rFonts w:ascii="Arial" w:hAnsi="Arial" w:cs="Arial"/>
                <w:sz w:val="22"/>
                <w:szCs w:val="22"/>
              </w:rPr>
              <w:t>Prepaid Rent</w:t>
            </w:r>
          </w:p>
        </w:tc>
        <w:tc>
          <w:tcPr>
            <w:tcW w:w="940" w:type="dxa"/>
          </w:tcPr>
          <w:p w:rsidR="00452774" w:rsidRDefault="00796752" w:rsidP="00796752">
            <w:pPr>
              <w:spacing w:line="360" w:lineRule="auto"/>
              <w:jc w:val="right"/>
              <w:rPr>
                <w:rFonts w:ascii="Arial" w:hAnsi="Arial" w:cs="Arial"/>
                <w:sz w:val="22"/>
                <w:szCs w:val="22"/>
              </w:rPr>
            </w:pPr>
            <w:r>
              <w:rPr>
                <w:rFonts w:ascii="Arial" w:hAnsi="Arial" w:cs="Arial"/>
                <w:sz w:val="22"/>
                <w:szCs w:val="22"/>
              </w:rPr>
              <w:t>3,000</w:t>
            </w:r>
          </w:p>
        </w:tc>
        <w:tc>
          <w:tcPr>
            <w:tcW w:w="940" w:type="dxa"/>
          </w:tcPr>
          <w:p w:rsidR="00452774" w:rsidRDefault="00796752" w:rsidP="00796752">
            <w:pPr>
              <w:spacing w:line="360" w:lineRule="auto"/>
              <w:jc w:val="right"/>
              <w:rPr>
                <w:rFonts w:ascii="Arial" w:hAnsi="Arial" w:cs="Arial"/>
                <w:sz w:val="22"/>
                <w:szCs w:val="22"/>
              </w:rPr>
            </w:pPr>
            <w:r>
              <w:rPr>
                <w:rFonts w:ascii="Arial" w:hAnsi="Arial" w:cs="Arial"/>
                <w:sz w:val="22"/>
                <w:szCs w:val="22"/>
              </w:rPr>
              <w:t>5,000</w:t>
            </w:r>
          </w:p>
        </w:tc>
      </w:tr>
      <w:tr w:rsidR="00796752" w:rsidRPr="00452774" w:rsidTr="00DC09B5">
        <w:trPr>
          <w:trHeight w:val="393"/>
        </w:trPr>
        <w:tc>
          <w:tcPr>
            <w:tcW w:w="1700" w:type="dxa"/>
          </w:tcPr>
          <w:p w:rsidR="00796752" w:rsidRDefault="00796752" w:rsidP="00452774">
            <w:pPr>
              <w:spacing w:line="360" w:lineRule="auto"/>
              <w:jc w:val="both"/>
              <w:rPr>
                <w:rFonts w:ascii="Arial" w:hAnsi="Arial" w:cs="Arial"/>
                <w:sz w:val="22"/>
                <w:szCs w:val="22"/>
              </w:rPr>
            </w:pPr>
          </w:p>
        </w:tc>
        <w:tc>
          <w:tcPr>
            <w:tcW w:w="940" w:type="dxa"/>
          </w:tcPr>
          <w:p w:rsidR="00796752" w:rsidRDefault="00796752" w:rsidP="00796752">
            <w:pPr>
              <w:spacing w:line="360" w:lineRule="auto"/>
              <w:jc w:val="right"/>
              <w:rPr>
                <w:rFonts w:ascii="Arial" w:hAnsi="Arial" w:cs="Arial"/>
                <w:sz w:val="22"/>
                <w:szCs w:val="22"/>
              </w:rPr>
            </w:pPr>
            <w:r>
              <w:rPr>
                <w:rFonts w:ascii="Arial" w:hAnsi="Arial" w:cs="Arial"/>
                <w:sz w:val="22"/>
                <w:szCs w:val="22"/>
              </w:rPr>
              <w:t>2,60,000</w:t>
            </w:r>
          </w:p>
        </w:tc>
        <w:tc>
          <w:tcPr>
            <w:tcW w:w="940" w:type="dxa"/>
          </w:tcPr>
          <w:p w:rsidR="00796752" w:rsidRDefault="00796752" w:rsidP="00796752">
            <w:pPr>
              <w:spacing w:line="360" w:lineRule="auto"/>
              <w:jc w:val="right"/>
              <w:rPr>
                <w:rFonts w:ascii="Arial" w:hAnsi="Arial" w:cs="Arial"/>
                <w:sz w:val="22"/>
                <w:szCs w:val="22"/>
              </w:rPr>
            </w:pPr>
            <w:r>
              <w:rPr>
                <w:rFonts w:ascii="Arial" w:hAnsi="Arial" w:cs="Arial"/>
                <w:sz w:val="22"/>
                <w:szCs w:val="22"/>
              </w:rPr>
              <w:t>2,87,000</w:t>
            </w:r>
          </w:p>
        </w:tc>
        <w:tc>
          <w:tcPr>
            <w:tcW w:w="1236" w:type="dxa"/>
          </w:tcPr>
          <w:p w:rsidR="00796752" w:rsidRDefault="00796752" w:rsidP="00452774">
            <w:pPr>
              <w:spacing w:line="360" w:lineRule="auto"/>
              <w:jc w:val="both"/>
              <w:rPr>
                <w:rFonts w:ascii="Arial" w:hAnsi="Arial" w:cs="Arial"/>
                <w:sz w:val="22"/>
                <w:szCs w:val="22"/>
              </w:rPr>
            </w:pPr>
          </w:p>
        </w:tc>
        <w:tc>
          <w:tcPr>
            <w:tcW w:w="940" w:type="dxa"/>
          </w:tcPr>
          <w:p w:rsidR="00796752" w:rsidRDefault="00796752" w:rsidP="00796752">
            <w:pPr>
              <w:spacing w:line="360" w:lineRule="auto"/>
              <w:jc w:val="right"/>
              <w:rPr>
                <w:rFonts w:ascii="Arial" w:hAnsi="Arial" w:cs="Arial"/>
                <w:sz w:val="22"/>
                <w:szCs w:val="22"/>
              </w:rPr>
            </w:pPr>
            <w:r>
              <w:rPr>
                <w:rFonts w:ascii="Arial" w:hAnsi="Arial" w:cs="Arial"/>
                <w:sz w:val="22"/>
                <w:szCs w:val="22"/>
              </w:rPr>
              <w:t>2,60,000</w:t>
            </w:r>
          </w:p>
        </w:tc>
        <w:tc>
          <w:tcPr>
            <w:tcW w:w="940" w:type="dxa"/>
          </w:tcPr>
          <w:p w:rsidR="00796752" w:rsidRDefault="00796752" w:rsidP="00796752">
            <w:pPr>
              <w:spacing w:line="360" w:lineRule="auto"/>
              <w:jc w:val="right"/>
              <w:rPr>
                <w:rFonts w:ascii="Arial" w:hAnsi="Arial" w:cs="Arial"/>
                <w:sz w:val="22"/>
                <w:szCs w:val="22"/>
              </w:rPr>
            </w:pPr>
            <w:r>
              <w:rPr>
                <w:rFonts w:ascii="Arial" w:hAnsi="Arial" w:cs="Arial"/>
                <w:sz w:val="22"/>
                <w:szCs w:val="22"/>
              </w:rPr>
              <w:t>2,87,000</w:t>
            </w:r>
          </w:p>
        </w:tc>
      </w:tr>
    </w:tbl>
    <w:p w:rsidR="00796752" w:rsidRDefault="00796752" w:rsidP="00452774">
      <w:pPr>
        <w:spacing w:line="360" w:lineRule="auto"/>
        <w:ind w:left="720"/>
        <w:jc w:val="both"/>
        <w:rPr>
          <w:rFonts w:ascii="Arial" w:hAnsi="Arial" w:cs="Arial"/>
          <w:sz w:val="22"/>
          <w:szCs w:val="22"/>
        </w:rPr>
      </w:pPr>
      <w:r>
        <w:rPr>
          <w:rFonts w:ascii="Arial" w:hAnsi="Arial" w:cs="Arial"/>
          <w:sz w:val="22"/>
          <w:szCs w:val="22"/>
        </w:rPr>
        <w:lastRenderedPageBreak/>
        <w:tab/>
        <w:t>Accumulated depreciation was Rs. 16,000 at the end of 2015 and Rs. 19,000 at the end of 2016.  Other information are as follows:</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9"/>
        <w:gridCol w:w="1195"/>
      </w:tblGrid>
      <w:tr w:rsidR="001172F3" w:rsidTr="001C6816">
        <w:trPr>
          <w:jc w:val="center"/>
        </w:trPr>
        <w:tc>
          <w:tcPr>
            <w:tcW w:w="3739" w:type="dxa"/>
          </w:tcPr>
          <w:p w:rsidR="001172F3" w:rsidRDefault="001172F3" w:rsidP="00452774">
            <w:pPr>
              <w:spacing w:line="360" w:lineRule="auto"/>
              <w:jc w:val="both"/>
              <w:rPr>
                <w:rFonts w:ascii="Arial" w:hAnsi="Arial" w:cs="Arial"/>
                <w:sz w:val="22"/>
                <w:szCs w:val="22"/>
              </w:rPr>
            </w:pPr>
          </w:p>
        </w:tc>
        <w:tc>
          <w:tcPr>
            <w:tcW w:w="1195" w:type="dxa"/>
          </w:tcPr>
          <w:p w:rsidR="001172F3" w:rsidRDefault="001172F3" w:rsidP="001172F3">
            <w:pPr>
              <w:spacing w:line="360" w:lineRule="auto"/>
              <w:jc w:val="center"/>
              <w:rPr>
                <w:rFonts w:ascii="Arial" w:hAnsi="Arial" w:cs="Arial"/>
                <w:sz w:val="22"/>
                <w:szCs w:val="22"/>
              </w:rPr>
            </w:pPr>
            <w:r>
              <w:rPr>
                <w:rFonts w:ascii="Arial" w:hAnsi="Arial" w:cs="Arial"/>
                <w:sz w:val="22"/>
                <w:szCs w:val="22"/>
              </w:rPr>
              <w:t>Rs.</w:t>
            </w:r>
          </w:p>
        </w:tc>
      </w:tr>
      <w:tr w:rsidR="001172F3" w:rsidTr="001C6816">
        <w:trPr>
          <w:jc w:val="center"/>
        </w:trPr>
        <w:tc>
          <w:tcPr>
            <w:tcW w:w="3739" w:type="dxa"/>
          </w:tcPr>
          <w:p w:rsidR="001172F3" w:rsidRDefault="001172F3" w:rsidP="00452774">
            <w:pPr>
              <w:spacing w:line="360" w:lineRule="auto"/>
              <w:jc w:val="both"/>
              <w:rPr>
                <w:rFonts w:ascii="Arial" w:hAnsi="Arial" w:cs="Arial"/>
                <w:sz w:val="22"/>
                <w:szCs w:val="22"/>
              </w:rPr>
            </w:pPr>
            <w:r>
              <w:rPr>
                <w:rFonts w:ascii="Arial" w:hAnsi="Arial" w:cs="Arial"/>
                <w:sz w:val="22"/>
                <w:szCs w:val="22"/>
              </w:rPr>
              <w:t xml:space="preserve">Sales </w:t>
            </w:r>
          </w:p>
        </w:tc>
        <w:tc>
          <w:tcPr>
            <w:tcW w:w="1195" w:type="dxa"/>
          </w:tcPr>
          <w:p w:rsidR="001172F3" w:rsidRDefault="001172F3" w:rsidP="001172F3">
            <w:pPr>
              <w:spacing w:line="360" w:lineRule="auto"/>
              <w:jc w:val="right"/>
              <w:rPr>
                <w:rFonts w:ascii="Arial" w:hAnsi="Arial" w:cs="Arial"/>
                <w:sz w:val="22"/>
                <w:szCs w:val="22"/>
              </w:rPr>
            </w:pPr>
            <w:r>
              <w:rPr>
                <w:rFonts w:ascii="Arial" w:hAnsi="Arial" w:cs="Arial"/>
                <w:sz w:val="22"/>
                <w:szCs w:val="22"/>
              </w:rPr>
              <w:t>3,00,000</w:t>
            </w:r>
          </w:p>
        </w:tc>
      </w:tr>
      <w:tr w:rsidR="001172F3" w:rsidTr="001C6816">
        <w:trPr>
          <w:jc w:val="center"/>
        </w:trPr>
        <w:tc>
          <w:tcPr>
            <w:tcW w:w="3739" w:type="dxa"/>
          </w:tcPr>
          <w:p w:rsidR="001172F3" w:rsidRDefault="001172F3" w:rsidP="00452774">
            <w:pPr>
              <w:spacing w:line="360" w:lineRule="auto"/>
              <w:jc w:val="both"/>
              <w:rPr>
                <w:rFonts w:ascii="Arial" w:hAnsi="Arial" w:cs="Arial"/>
                <w:sz w:val="22"/>
                <w:szCs w:val="22"/>
              </w:rPr>
            </w:pPr>
            <w:r>
              <w:rPr>
                <w:rFonts w:ascii="Arial" w:hAnsi="Arial" w:cs="Arial"/>
                <w:sz w:val="22"/>
                <w:szCs w:val="22"/>
              </w:rPr>
              <w:t xml:space="preserve">Cost of goods sold </w:t>
            </w:r>
          </w:p>
        </w:tc>
        <w:tc>
          <w:tcPr>
            <w:tcW w:w="1195" w:type="dxa"/>
          </w:tcPr>
          <w:p w:rsidR="001172F3" w:rsidRDefault="001172F3" w:rsidP="001172F3">
            <w:pPr>
              <w:spacing w:line="360" w:lineRule="auto"/>
              <w:jc w:val="right"/>
              <w:rPr>
                <w:rFonts w:ascii="Arial" w:hAnsi="Arial" w:cs="Arial"/>
                <w:sz w:val="22"/>
                <w:szCs w:val="22"/>
              </w:rPr>
            </w:pPr>
            <w:r>
              <w:rPr>
                <w:rFonts w:ascii="Arial" w:hAnsi="Arial" w:cs="Arial"/>
                <w:sz w:val="22"/>
                <w:szCs w:val="22"/>
              </w:rPr>
              <w:t>1,90,000</w:t>
            </w:r>
          </w:p>
        </w:tc>
      </w:tr>
      <w:tr w:rsidR="001172F3" w:rsidTr="001C6816">
        <w:trPr>
          <w:jc w:val="center"/>
        </w:trPr>
        <w:tc>
          <w:tcPr>
            <w:tcW w:w="3739" w:type="dxa"/>
          </w:tcPr>
          <w:p w:rsidR="001172F3" w:rsidRDefault="001172F3" w:rsidP="00452774">
            <w:pPr>
              <w:spacing w:line="360" w:lineRule="auto"/>
              <w:jc w:val="both"/>
              <w:rPr>
                <w:rFonts w:ascii="Arial" w:hAnsi="Arial" w:cs="Arial"/>
                <w:sz w:val="22"/>
                <w:szCs w:val="22"/>
              </w:rPr>
            </w:pPr>
            <w:r>
              <w:rPr>
                <w:rFonts w:ascii="Arial" w:hAnsi="Arial" w:cs="Arial"/>
                <w:sz w:val="22"/>
                <w:szCs w:val="22"/>
              </w:rPr>
              <w:t>Wages</w:t>
            </w:r>
          </w:p>
        </w:tc>
        <w:tc>
          <w:tcPr>
            <w:tcW w:w="1195" w:type="dxa"/>
          </w:tcPr>
          <w:p w:rsidR="001172F3" w:rsidRDefault="001172F3" w:rsidP="001172F3">
            <w:pPr>
              <w:spacing w:line="360" w:lineRule="auto"/>
              <w:jc w:val="right"/>
              <w:rPr>
                <w:rFonts w:ascii="Arial" w:hAnsi="Arial" w:cs="Arial"/>
                <w:sz w:val="22"/>
                <w:szCs w:val="22"/>
              </w:rPr>
            </w:pPr>
            <w:r>
              <w:rPr>
                <w:rFonts w:ascii="Arial" w:hAnsi="Arial" w:cs="Arial"/>
                <w:sz w:val="22"/>
                <w:szCs w:val="22"/>
              </w:rPr>
              <w:t>23,000</w:t>
            </w:r>
          </w:p>
        </w:tc>
      </w:tr>
      <w:tr w:rsidR="001172F3" w:rsidTr="001C6816">
        <w:trPr>
          <w:jc w:val="center"/>
        </w:trPr>
        <w:tc>
          <w:tcPr>
            <w:tcW w:w="3739" w:type="dxa"/>
          </w:tcPr>
          <w:p w:rsidR="001172F3" w:rsidRDefault="001172F3" w:rsidP="00452774">
            <w:pPr>
              <w:spacing w:line="360" w:lineRule="auto"/>
              <w:jc w:val="both"/>
              <w:rPr>
                <w:rFonts w:ascii="Arial" w:hAnsi="Arial" w:cs="Arial"/>
                <w:sz w:val="22"/>
                <w:szCs w:val="22"/>
              </w:rPr>
            </w:pPr>
            <w:r>
              <w:rPr>
                <w:rFonts w:ascii="Arial" w:hAnsi="Arial" w:cs="Arial"/>
                <w:sz w:val="22"/>
                <w:szCs w:val="22"/>
              </w:rPr>
              <w:t xml:space="preserve">Rent </w:t>
            </w:r>
          </w:p>
        </w:tc>
        <w:tc>
          <w:tcPr>
            <w:tcW w:w="1195" w:type="dxa"/>
          </w:tcPr>
          <w:p w:rsidR="001172F3" w:rsidRDefault="001172F3" w:rsidP="001172F3">
            <w:pPr>
              <w:spacing w:line="360" w:lineRule="auto"/>
              <w:jc w:val="right"/>
              <w:rPr>
                <w:rFonts w:ascii="Arial" w:hAnsi="Arial" w:cs="Arial"/>
                <w:sz w:val="22"/>
                <w:szCs w:val="22"/>
              </w:rPr>
            </w:pPr>
            <w:r>
              <w:rPr>
                <w:rFonts w:ascii="Arial" w:hAnsi="Arial" w:cs="Arial"/>
                <w:sz w:val="22"/>
                <w:szCs w:val="22"/>
              </w:rPr>
              <w:t>6,000</w:t>
            </w:r>
          </w:p>
        </w:tc>
      </w:tr>
      <w:tr w:rsidR="001172F3" w:rsidTr="001C6816">
        <w:trPr>
          <w:jc w:val="center"/>
        </w:trPr>
        <w:tc>
          <w:tcPr>
            <w:tcW w:w="3739" w:type="dxa"/>
          </w:tcPr>
          <w:p w:rsidR="001172F3" w:rsidRDefault="001172F3" w:rsidP="00452774">
            <w:pPr>
              <w:spacing w:line="360" w:lineRule="auto"/>
              <w:jc w:val="both"/>
              <w:rPr>
                <w:rFonts w:ascii="Arial" w:hAnsi="Arial" w:cs="Arial"/>
                <w:sz w:val="22"/>
                <w:szCs w:val="22"/>
              </w:rPr>
            </w:pPr>
            <w:r>
              <w:rPr>
                <w:rFonts w:ascii="Arial" w:hAnsi="Arial" w:cs="Arial"/>
                <w:sz w:val="22"/>
                <w:szCs w:val="22"/>
              </w:rPr>
              <w:t>Miscellaneous operating Expenses</w:t>
            </w:r>
          </w:p>
        </w:tc>
        <w:tc>
          <w:tcPr>
            <w:tcW w:w="1195" w:type="dxa"/>
          </w:tcPr>
          <w:p w:rsidR="001172F3" w:rsidRDefault="001C6816" w:rsidP="001172F3">
            <w:pPr>
              <w:spacing w:line="360" w:lineRule="auto"/>
              <w:jc w:val="right"/>
              <w:rPr>
                <w:rFonts w:ascii="Arial" w:hAnsi="Arial" w:cs="Arial"/>
                <w:sz w:val="22"/>
                <w:szCs w:val="22"/>
              </w:rPr>
            </w:pPr>
            <w:r>
              <w:rPr>
                <w:rFonts w:ascii="Arial" w:hAnsi="Arial" w:cs="Arial"/>
                <w:sz w:val="22"/>
                <w:szCs w:val="22"/>
              </w:rPr>
              <w:t>47,000</w:t>
            </w:r>
          </w:p>
        </w:tc>
      </w:tr>
      <w:tr w:rsidR="001C6816" w:rsidTr="001C6816">
        <w:trPr>
          <w:jc w:val="center"/>
        </w:trPr>
        <w:tc>
          <w:tcPr>
            <w:tcW w:w="3739" w:type="dxa"/>
          </w:tcPr>
          <w:p w:rsidR="001C6816" w:rsidRDefault="001C6816" w:rsidP="00452774">
            <w:pPr>
              <w:spacing w:line="360" w:lineRule="auto"/>
              <w:jc w:val="both"/>
              <w:rPr>
                <w:rFonts w:ascii="Arial" w:hAnsi="Arial" w:cs="Arial"/>
                <w:sz w:val="22"/>
                <w:szCs w:val="22"/>
              </w:rPr>
            </w:pPr>
            <w:r>
              <w:rPr>
                <w:rFonts w:ascii="Arial" w:hAnsi="Arial" w:cs="Arial"/>
                <w:sz w:val="22"/>
                <w:szCs w:val="22"/>
              </w:rPr>
              <w:t>Depreciation</w:t>
            </w:r>
          </w:p>
        </w:tc>
        <w:tc>
          <w:tcPr>
            <w:tcW w:w="1195" w:type="dxa"/>
          </w:tcPr>
          <w:p w:rsidR="001C6816" w:rsidRDefault="001C6816" w:rsidP="001172F3">
            <w:pPr>
              <w:spacing w:line="360" w:lineRule="auto"/>
              <w:jc w:val="right"/>
              <w:rPr>
                <w:rFonts w:ascii="Arial" w:hAnsi="Arial" w:cs="Arial"/>
                <w:sz w:val="22"/>
                <w:szCs w:val="22"/>
              </w:rPr>
            </w:pPr>
            <w:r>
              <w:rPr>
                <w:rFonts w:ascii="Arial" w:hAnsi="Arial" w:cs="Arial"/>
                <w:sz w:val="22"/>
                <w:szCs w:val="22"/>
              </w:rPr>
              <w:t>3,000</w:t>
            </w:r>
          </w:p>
        </w:tc>
      </w:tr>
    </w:tbl>
    <w:p w:rsidR="00796752" w:rsidRPr="00452774" w:rsidRDefault="001172F3" w:rsidP="00452774">
      <w:pPr>
        <w:spacing w:line="360" w:lineRule="auto"/>
        <w:ind w:left="720"/>
        <w:jc w:val="both"/>
        <w:rPr>
          <w:rFonts w:ascii="Arial" w:hAnsi="Arial" w:cs="Arial"/>
          <w:sz w:val="22"/>
          <w:szCs w:val="22"/>
        </w:rPr>
      </w:pPr>
      <w:r>
        <w:rPr>
          <w:rFonts w:ascii="Arial" w:hAnsi="Arial" w:cs="Arial"/>
          <w:sz w:val="22"/>
          <w:szCs w:val="22"/>
        </w:rPr>
        <w:t>Assume that any increase in profit as net profit before taxation.</w:t>
      </w:r>
    </w:p>
    <w:p w:rsidR="00452774" w:rsidRDefault="001172F3" w:rsidP="00452774">
      <w:pPr>
        <w:numPr>
          <w:ilvl w:val="0"/>
          <w:numId w:val="1"/>
        </w:numPr>
        <w:spacing w:line="360" w:lineRule="auto"/>
        <w:jc w:val="both"/>
        <w:rPr>
          <w:rFonts w:ascii="Arial" w:hAnsi="Arial" w:cs="Arial"/>
          <w:sz w:val="22"/>
          <w:szCs w:val="22"/>
        </w:rPr>
      </w:pPr>
      <w:r>
        <w:rPr>
          <w:rFonts w:ascii="Arial" w:hAnsi="Arial" w:cs="Arial"/>
          <w:sz w:val="22"/>
          <w:szCs w:val="22"/>
        </w:rPr>
        <w:t>A factory is currently working at 50% capacity and produces 10,000 units at a cost of Rs. 180 per unit as per details below:</w:t>
      </w:r>
    </w:p>
    <w:tbl>
      <w:tblPr>
        <w:tblStyle w:val="TableGrid"/>
        <w:tblW w:w="0" w:type="auto"/>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9"/>
        <w:gridCol w:w="1953"/>
      </w:tblGrid>
      <w:tr w:rsidR="001172F3" w:rsidTr="00BA2F72">
        <w:trPr>
          <w:jc w:val="center"/>
        </w:trPr>
        <w:tc>
          <w:tcPr>
            <w:tcW w:w="2809" w:type="dxa"/>
            <w:tcBorders>
              <w:bottom w:val="single" w:sz="4" w:space="0" w:color="auto"/>
            </w:tcBorders>
          </w:tcPr>
          <w:p w:rsidR="001172F3" w:rsidRDefault="001172F3" w:rsidP="001172F3">
            <w:pPr>
              <w:spacing w:line="360" w:lineRule="auto"/>
              <w:jc w:val="both"/>
              <w:rPr>
                <w:rFonts w:ascii="Arial" w:hAnsi="Arial" w:cs="Arial"/>
                <w:sz w:val="22"/>
                <w:szCs w:val="22"/>
              </w:rPr>
            </w:pPr>
          </w:p>
        </w:tc>
        <w:tc>
          <w:tcPr>
            <w:tcW w:w="1953" w:type="dxa"/>
            <w:tcBorders>
              <w:bottom w:val="single" w:sz="4" w:space="0" w:color="auto"/>
            </w:tcBorders>
          </w:tcPr>
          <w:p w:rsidR="001172F3" w:rsidRDefault="001172F3" w:rsidP="001172F3">
            <w:pPr>
              <w:spacing w:line="360" w:lineRule="auto"/>
              <w:jc w:val="center"/>
              <w:rPr>
                <w:rFonts w:ascii="Arial" w:hAnsi="Arial" w:cs="Arial"/>
                <w:sz w:val="22"/>
                <w:szCs w:val="22"/>
              </w:rPr>
            </w:pPr>
            <w:r>
              <w:rPr>
                <w:rFonts w:ascii="Arial" w:hAnsi="Arial" w:cs="Arial"/>
                <w:sz w:val="22"/>
                <w:szCs w:val="22"/>
              </w:rPr>
              <w:t>Rs.</w:t>
            </w:r>
          </w:p>
        </w:tc>
      </w:tr>
      <w:tr w:rsidR="001172F3" w:rsidTr="00BA2F72">
        <w:trPr>
          <w:jc w:val="center"/>
        </w:trPr>
        <w:tc>
          <w:tcPr>
            <w:tcW w:w="2809"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both"/>
              <w:rPr>
                <w:rFonts w:ascii="Arial" w:hAnsi="Arial" w:cs="Arial"/>
                <w:sz w:val="22"/>
                <w:szCs w:val="22"/>
              </w:rPr>
            </w:pPr>
            <w:r>
              <w:rPr>
                <w:rFonts w:ascii="Arial" w:hAnsi="Arial" w:cs="Arial"/>
                <w:sz w:val="22"/>
                <w:szCs w:val="22"/>
              </w:rPr>
              <w:t xml:space="preserve">Materials </w:t>
            </w:r>
          </w:p>
        </w:tc>
        <w:tc>
          <w:tcPr>
            <w:tcW w:w="1953"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center"/>
              <w:rPr>
                <w:rFonts w:ascii="Arial" w:hAnsi="Arial" w:cs="Arial"/>
                <w:sz w:val="22"/>
                <w:szCs w:val="22"/>
              </w:rPr>
            </w:pPr>
            <w:r>
              <w:rPr>
                <w:rFonts w:ascii="Arial" w:hAnsi="Arial" w:cs="Arial"/>
                <w:sz w:val="22"/>
                <w:szCs w:val="22"/>
              </w:rPr>
              <w:t>100</w:t>
            </w:r>
          </w:p>
        </w:tc>
      </w:tr>
      <w:tr w:rsidR="001172F3" w:rsidTr="00BA2F72">
        <w:trPr>
          <w:jc w:val="center"/>
        </w:trPr>
        <w:tc>
          <w:tcPr>
            <w:tcW w:w="2809"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both"/>
              <w:rPr>
                <w:rFonts w:ascii="Arial" w:hAnsi="Arial" w:cs="Arial"/>
                <w:sz w:val="22"/>
                <w:szCs w:val="22"/>
              </w:rPr>
            </w:pPr>
            <w:r>
              <w:rPr>
                <w:rFonts w:ascii="Arial" w:hAnsi="Arial" w:cs="Arial"/>
                <w:sz w:val="22"/>
                <w:szCs w:val="22"/>
              </w:rPr>
              <w:t>Labour</w:t>
            </w:r>
          </w:p>
        </w:tc>
        <w:tc>
          <w:tcPr>
            <w:tcW w:w="1953"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center"/>
              <w:rPr>
                <w:rFonts w:ascii="Arial" w:hAnsi="Arial" w:cs="Arial"/>
                <w:sz w:val="22"/>
                <w:szCs w:val="22"/>
              </w:rPr>
            </w:pPr>
            <w:r>
              <w:rPr>
                <w:rFonts w:ascii="Arial" w:hAnsi="Arial" w:cs="Arial"/>
                <w:sz w:val="22"/>
                <w:szCs w:val="22"/>
              </w:rPr>
              <w:t xml:space="preserve"> 30</w:t>
            </w:r>
          </w:p>
        </w:tc>
      </w:tr>
      <w:tr w:rsidR="001172F3" w:rsidTr="00BA2F72">
        <w:trPr>
          <w:jc w:val="center"/>
        </w:trPr>
        <w:tc>
          <w:tcPr>
            <w:tcW w:w="2809"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both"/>
              <w:rPr>
                <w:rFonts w:ascii="Arial" w:hAnsi="Arial" w:cs="Arial"/>
                <w:sz w:val="22"/>
                <w:szCs w:val="22"/>
              </w:rPr>
            </w:pPr>
            <w:r>
              <w:rPr>
                <w:rFonts w:ascii="Arial" w:hAnsi="Arial" w:cs="Arial"/>
                <w:sz w:val="22"/>
                <w:szCs w:val="22"/>
              </w:rPr>
              <w:t>Factory overheads</w:t>
            </w:r>
          </w:p>
        </w:tc>
        <w:tc>
          <w:tcPr>
            <w:tcW w:w="1953"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center"/>
              <w:rPr>
                <w:rFonts w:ascii="Arial" w:hAnsi="Arial" w:cs="Arial"/>
                <w:sz w:val="22"/>
                <w:szCs w:val="22"/>
              </w:rPr>
            </w:pPr>
            <w:r>
              <w:rPr>
                <w:rFonts w:ascii="Arial" w:hAnsi="Arial" w:cs="Arial"/>
                <w:sz w:val="22"/>
                <w:szCs w:val="22"/>
              </w:rPr>
              <w:t>30 (Rs. 12 fixed)</w:t>
            </w:r>
          </w:p>
        </w:tc>
      </w:tr>
      <w:tr w:rsidR="001172F3" w:rsidTr="00BA2F72">
        <w:trPr>
          <w:jc w:val="center"/>
        </w:trPr>
        <w:tc>
          <w:tcPr>
            <w:tcW w:w="2809"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both"/>
              <w:rPr>
                <w:rFonts w:ascii="Arial" w:hAnsi="Arial" w:cs="Arial"/>
                <w:sz w:val="22"/>
                <w:szCs w:val="22"/>
              </w:rPr>
            </w:pPr>
            <w:r>
              <w:rPr>
                <w:rFonts w:ascii="Arial" w:hAnsi="Arial" w:cs="Arial"/>
                <w:sz w:val="22"/>
                <w:szCs w:val="22"/>
              </w:rPr>
              <w:t>Administrative overheads</w:t>
            </w:r>
          </w:p>
        </w:tc>
        <w:tc>
          <w:tcPr>
            <w:tcW w:w="1953"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center"/>
              <w:rPr>
                <w:rFonts w:ascii="Arial" w:hAnsi="Arial" w:cs="Arial"/>
                <w:sz w:val="22"/>
                <w:szCs w:val="22"/>
              </w:rPr>
            </w:pPr>
            <w:r>
              <w:rPr>
                <w:rFonts w:ascii="Arial" w:hAnsi="Arial" w:cs="Arial"/>
                <w:sz w:val="22"/>
                <w:szCs w:val="22"/>
              </w:rPr>
              <w:t>20 (Rs. 10 fixed)</w:t>
            </w:r>
          </w:p>
        </w:tc>
      </w:tr>
      <w:tr w:rsidR="001172F3" w:rsidTr="00BA2F72">
        <w:trPr>
          <w:jc w:val="center"/>
        </w:trPr>
        <w:tc>
          <w:tcPr>
            <w:tcW w:w="2809"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both"/>
              <w:rPr>
                <w:rFonts w:ascii="Arial" w:hAnsi="Arial" w:cs="Arial"/>
                <w:sz w:val="22"/>
                <w:szCs w:val="22"/>
              </w:rPr>
            </w:pPr>
            <w:r>
              <w:rPr>
                <w:rFonts w:ascii="Arial" w:hAnsi="Arial" w:cs="Arial"/>
                <w:sz w:val="22"/>
                <w:szCs w:val="22"/>
              </w:rPr>
              <w:t xml:space="preserve">Total </w:t>
            </w:r>
          </w:p>
        </w:tc>
        <w:tc>
          <w:tcPr>
            <w:tcW w:w="1953" w:type="dxa"/>
            <w:tcBorders>
              <w:top w:val="single" w:sz="4" w:space="0" w:color="auto"/>
              <w:left w:val="single" w:sz="4" w:space="0" w:color="auto"/>
              <w:bottom w:val="single" w:sz="4" w:space="0" w:color="auto"/>
              <w:right w:val="single" w:sz="4" w:space="0" w:color="auto"/>
            </w:tcBorders>
          </w:tcPr>
          <w:p w:rsidR="001172F3" w:rsidRDefault="001172F3" w:rsidP="001172F3">
            <w:pPr>
              <w:spacing w:line="360" w:lineRule="auto"/>
              <w:jc w:val="center"/>
              <w:rPr>
                <w:rFonts w:ascii="Arial" w:hAnsi="Arial" w:cs="Arial"/>
                <w:sz w:val="22"/>
                <w:szCs w:val="22"/>
              </w:rPr>
            </w:pPr>
            <w:r>
              <w:rPr>
                <w:rFonts w:ascii="Arial" w:hAnsi="Arial" w:cs="Arial"/>
                <w:sz w:val="22"/>
                <w:szCs w:val="22"/>
              </w:rPr>
              <w:t>180</w:t>
            </w:r>
          </w:p>
        </w:tc>
      </w:tr>
    </w:tbl>
    <w:p w:rsidR="001172F3" w:rsidRDefault="001172F3" w:rsidP="001172F3">
      <w:pPr>
        <w:spacing w:line="360" w:lineRule="auto"/>
        <w:ind w:left="1440" w:firstLine="720"/>
        <w:jc w:val="both"/>
        <w:rPr>
          <w:rFonts w:ascii="Arial" w:hAnsi="Arial" w:cs="Arial"/>
          <w:sz w:val="22"/>
          <w:szCs w:val="22"/>
        </w:rPr>
      </w:pPr>
      <w:r>
        <w:rPr>
          <w:rFonts w:ascii="Arial" w:hAnsi="Arial" w:cs="Arial"/>
          <w:sz w:val="22"/>
          <w:szCs w:val="22"/>
        </w:rPr>
        <w:t>The current selling price is Rs. 200 per units</w:t>
      </w:r>
      <w:r w:rsidR="00991A9F">
        <w:rPr>
          <w:rFonts w:ascii="Arial" w:hAnsi="Arial" w:cs="Arial"/>
          <w:sz w:val="22"/>
          <w:szCs w:val="22"/>
        </w:rPr>
        <w:t>.</w:t>
      </w:r>
      <w:r>
        <w:rPr>
          <w:rFonts w:ascii="Arial" w:hAnsi="Arial" w:cs="Arial"/>
          <w:sz w:val="22"/>
          <w:szCs w:val="22"/>
        </w:rPr>
        <w:t xml:space="preserve"> </w:t>
      </w:r>
      <w:r w:rsidR="00991A9F">
        <w:rPr>
          <w:rFonts w:ascii="Arial" w:hAnsi="Arial" w:cs="Arial"/>
          <w:sz w:val="22"/>
          <w:szCs w:val="22"/>
        </w:rPr>
        <w:t xml:space="preserve">At </w:t>
      </w:r>
      <w:r>
        <w:rPr>
          <w:rFonts w:ascii="Arial" w:hAnsi="Arial" w:cs="Arial"/>
          <w:sz w:val="22"/>
          <w:szCs w:val="22"/>
        </w:rPr>
        <w:t>60% working</w:t>
      </w:r>
      <w:r w:rsidR="00991A9F">
        <w:rPr>
          <w:rFonts w:ascii="Arial" w:hAnsi="Arial" w:cs="Arial"/>
          <w:sz w:val="22"/>
          <w:szCs w:val="22"/>
        </w:rPr>
        <w:t>,</w:t>
      </w:r>
      <w:r>
        <w:rPr>
          <w:rFonts w:ascii="Arial" w:hAnsi="Arial" w:cs="Arial"/>
          <w:sz w:val="22"/>
          <w:szCs w:val="22"/>
        </w:rPr>
        <w:t xml:space="preserve"> material cost per unit increases by 2% and selling price per unit falls by 2%. At 80% working</w:t>
      </w:r>
      <w:r w:rsidR="00991A9F">
        <w:rPr>
          <w:rFonts w:ascii="Arial" w:hAnsi="Arial" w:cs="Arial"/>
          <w:sz w:val="22"/>
          <w:szCs w:val="22"/>
        </w:rPr>
        <w:t>,</w:t>
      </w:r>
      <w:r>
        <w:rPr>
          <w:rFonts w:ascii="Arial" w:hAnsi="Arial" w:cs="Arial"/>
          <w:sz w:val="22"/>
          <w:szCs w:val="22"/>
        </w:rPr>
        <w:t xml:space="preserve"> material cost per unit increases  by 5% and selling price per unit falls by 5%</w:t>
      </w:r>
    </w:p>
    <w:p w:rsidR="001172F3" w:rsidRDefault="001172F3" w:rsidP="001172F3">
      <w:pPr>
        <w:spacing w:line="360" w:lineRule="auto"/>
        <w:ind w:left="720" w:firstLine="720"/>
        <w:jc w:val="both"/>
        <w:rPr>
          <w:rFonts w:ascii="Arial" w:hAnsi="Arial" w:cs="Arial"/>
          <w:sz w:val="22"/>
          <w:szCs w:val="22"/>
        </w:rPr>
      </w:pPr>
      <w:r>
        <w:rPr>
          <w:rFonts w:ascii="Arial" w:hAnsi="Arial" w:cs="Arial"/>
          <w:sz w:val="22"/>
          <w:szCs w:val="22"/>
        </w:rPr>
        <w:t xml:space="preserve">Estimate </w:t>
      </w:r>
    </w:p>
    <w:p w:rsidR="001172F3" w:rsidRDefault="001172F3" w:rsidP="001172F3">
      <w:pPr>
        <w:pStyle w:val="ListParagraph"/>
        <w:numPr>
          <w:ilvl w:val="0"/>
          <w:numId w:val="3"/>
        </w:numPr>
        <w:spacing w:line="360" w:lineRule="auto"/>
        <w:ind w:left="2610" w:hanging="450"/>
        <w:jc w:val="both"/>
        <w:rPr>
          <w:rFonts w:ascii="Arial" w:hAnsi="Arial" w:cs="Arial"/>
          <w:sz w:val="22"/>
          <w:szCs w:val="22"/>
        </w:rPr>
      </w:pPr>
      <w:r>
        <w:rPr>
          <w:rFonts w:ascii="Arial" w:hAnsi="Arial" w:cs="Arial"/>
          <w:sz w:val="22"/>
          <w:szCs w:val="22"/>
        </w:rPr>
        <w:t>Total cost</w:t>
      </w:r>
    </w:p>
    <w:p w:rsidR="001172F3" w:rsidRDefault="001172F3" w:rsidP="001172F3">
      <w:pPr>
        <w:pStyle w:val="ListParagraph"/>
        <w:numPr>
          <w:ilvl w:val="0"/>
          <w:numId w:val="3"/>
        </w:numPr>
        <w:spacing w:line="360" w:lineRule="auto"/>
        <w:ind w:left="2610" w:hanging="450"/>
        <w:jc w:val="both"/>
        <w:rPr>
          <w:rFonts w:ascii="Arial" w:hAnsi="Arial" w:cs="Arial"/>
          <w:sz w:val="22"/>
          <w:szCs w:val="22"/>
        </w:rPr>
      </w:pPr>
      <w:r>
        <w:rPr>
          <w:rFonts w:ascii="Arial" w:hAnsi="Arial" w:cs="Arial"/>
          <w:sz w:val="22"/>
          <w:szCs w:val="22"/>
        </w:rPr>
        <w:t xml:space="preserve">Profit and </w:t>
      </w:r>
    </w:p>
    <w:p w:rsidR="001172F3" w:rsidRDefault="001172F3" w:rsidP="001172F3">
      <w:pPr>
        <w:pStyle w:val="ListParagraph"/>
        <w:numPr>
          <w:ilvl w:val="0"/>
          <w:numId w:val="3"/>
        </w:numPr>
        <w:spacing w:line="360" w:lineRule="auto"/>
        <w:ind w:left="2610" w:hanging="450"/>
        <w:jc w:val="both"/>
        <w:rPr>
          <w:rFonts w:ascii="Arial" w:hAnsi="Arial" w:cs="Arial"/>
          <w:sz w:val="22"/>
          <w:szCs w:val="22"/>
        </w:rPr>
      </w:pPr>
      <w:r>
        <w:rPr>
          <w:rFonts w:ascii="Arial" w:hAnsi="Arial" w:cs="Arial"/>
          <w:sz w:val="22"/>
          <w:szCs w:val="22"/>
        </w:rPr>
        <w:lastRenderedPageBreak/>
        <w:t>Sales value.</w:t>
      </w:r>
    </w:p>
    <w:p w:rsidR="001172F3" w:rsidRPr="001172F3" w:rsidRDefault="001172F3" w:rsidP="001172F3">
      <w:pPr>
        <w:spacing w:line="360" w:lineRule="auto"/>
        <w:ind w:left="1440"/>
        <w:jc w:val="both"/>
        <w:rPr>
          <w:rFonts w:ascii="Arial" w:hAnsi="Arial" w:cs="Arial"/>
          <w:sz w:val="22"/>
          <w:szCs w:val="22"/>
        </w:rPr>
      </w:pPr>
      <w:r>
        <w:rPr>
          <w:rFonts w:ascii="Arial" w:hAnsi="Arial" w:cs="Arial"/>
          <w:sz w:val="22"/>
          <w:szCs w:val="22"/>
        </w:rPr>
        <w:t>At 60% and 80% capacity.</w:t>
      </w:r>
    </w:p>
    <w:p w:rsidR="001172F3" w:rsidRDefault="001172F3" w:rsidP="00452774">
      <w:pPr>
        <w:numPr>
          <w:ilvl w:val="0"/>
          <w:numId w:val="1"/>
        </w:numPr>
        <w:spacing w:line="360" w:lineRule="auto"/>
        <w:jc w:val="both"/>
        <w:rPr>
          <w:rFonts w:ascii="Arial" w:hAnsi="Arial" w:cs="Arial"/>
          <w:sz w:val="22"/>
          <w:szCs w:val="22"/>
        </w:rPr>
      </w:pPr>
      <w:r>
        <w:rPr>
          <w:rFonts w:ascii="Arial" w:hAnsi="Arial" w:cs="Arial"/>
          <w:sz w:val="22"/>
          <w:szCs w:val="22"/>
        </w:rPr>
        <w:t>A factory produces 24,000 units. The cost sheet gives the following information:</w:t>
      </w:r>
    </w:p>
    <w:tbl>
      <w:tblPr>
        <w:tblStyle w:val="TableGrid"/>
        <w:tblW w:w="0" w:type="auto"/>
        <w:jc w:val="center"/>
        <w:tblInd w:w="720" w:type="dxa"/>
        <w:tblLook w:val="04A0"/>
      </w:tblPr>
      <w:tblGrid>
        <w:gridCol w:w="2760"/>
        <w:gridCol w:w="1195"/>
      </w:tblGrid>
      <w:tr w:rsidR="00C973B1" w:rsidTr="00617487">
        <w:trPr>
          <w:jc w:val="center"/>
        </w:trPr>
        <w:tc>
          <w:tcPr>
            <w:tcW w:w="2760" w:type="dxa"/>
          </w:tcPr>
          <w:p w:rsidR="00C973B1" w:rsidRDefault="00C973B1" w:rsidP="0025497F">
            <w:pPr>
              <w:spacing w:line="360" w:lineRule="auto"/>
              <w:jc w:val="center"/>
              <w:rPr>
                <w:rFonts w:ascii="Arial" w:hAnsi="Arial" w:cs="Arial"/>
                <w:sz w:val="22"/>
                <w:szCs w:val="22"/>
              </w:rPr>
            </w:pPr>
            <w:r>
              <w:rPr>
                <w:rFonts w:ascii="Arial" w:hAnsi="Arial" w:cs="Arial"/>
                <w:sz w:val="22"/>
                <w:szCs w:val="22"/>
              </w:rPr>
              <w:t>Cost Details</w:t>
            </w:r>
          </w:p>
        </w:tc>
        <w:tc>
          <w:tcPr>
            <w:tcW w:w="1195" w:type="dxa"/>
          </w:tcPr>
          <w:p w:rsidR="00C973B1" w:rsidRDefault="00C973B1" w:rsidP="0025497F">
            <w:pPr>
              <w:spacing w:line="360" w:lineRule="auto"/>
              <w:jc w:val="center"/>
              <w:rPr>
                <w:rFonts w:ascii="Arial" w:hAnsi="Arial" w:cs="Arial"/>
                <w:sz w:val="22"/>
                <w:szCs w:val="22"/>
              </w:rPr>
            </w:pPr>
            <w:r>
              <w:rPr>
                <w:rFonts w:ascii="Arial" w:hAnsi="Arial" w:cs="Arial"/>
                <w:sz w:val="22"/>
                <w:szCs w:val="22"/>
              </w:rPr>
              <w:t>Rs.</w:t>
            </w:r>
          </w:p>
        </w:tc>
      </w:tr>
      <w:tr w:rsidR="00C973B1" w:rsidTr="00617487">
        <w:trPr>
          <w:jc w:val="center"/>
        </w:trPr>
        <w:tc>
          <w:tcPr>
            <w:tcW w:w="2760" w:type="dxa"/>
          </w:tcPr>
          <w:p w:rsidR="00C973B1" w:rsidRDefault="00C973B1" w:rsidP="001172F3">
            <w:pPr>
              <w:spacing w:line="360" w:lineRule="auto"/>
              <w:jc w:val="both"/>
              <w:rPr>
                <w:rFonts w:ascii="Arial" w:hAnsi="Arial" w:cs="Arial"/>
                <w:sz w:val="22"/>
                <w:szCs w:val="22"/>
              </w:rPr>
            </w:pPr>
            <w:r>
              <w:rPr>
                <w:rFonts w:ascii="Arial" w:hAnsi="Arial" w:cs="Arial"/>
                <w:sz w:val="22"/>
                <w:szCs w:val="22"/>
              </w:rPr>
              <w:t>Direct Materials</w:t>
            </w:r>
          </w:p>
        </w:tc>
        <w:tc>
          <w:tcPr>
            <w:tcW w:w="1195" w:type="dxa"/>
          </w:tcPr>
          <w:p w:rsidR="00C973B1" w:rsidRDefault="00C973B1" w:rsidP="00617487">
            <w:pPr>
              <w:spacing w:line="360" w:lineRule="auto"/>
              <w:jc w:val="right"/>
              <w:rPr>
                <w:rFonts w:ascii="Arial" w:hAnsi="Arial" w:cs="Arial"/>
                <w:sz w:val="22"/>
                <w:szCs w:val="22"/>
              </w:rPr>
            </w:pPr>
            <w:r>
              <w:rPr>
                <w:rFonts w:ascii="Arial" w:hAnsi="Arial" w:cs="Arial"/>
                <w:sz w:val="22"/>
                <w:szCs w:val="22"/>
              </w:rPr>
              <w:t>2,40,000</w:t>
            </w:r>
          </w:p>
        </w:tc>
      </w:tr>
      <w:tr w:rsidR="00C973B1" w:rsidTr="00617487">
        <w:trPr>
          <w:jc w:val="center"/>
        </w:trPr>
        <w:tc>
          <w:tcPr>
            <w:tcW w:w="2760" w:type="dxa"/>
          </w:tcPr>
          <w:p w:rsidR="00C973B1" w:rsidRDefault="00C973B1" w:rsidP="001172F3">
            <w:pPr>
              <w:spacing w:line="360" w:lineRule="auto"/>
              <w:jc w:val="both"/>
              <w:rPr>
                <w:rFonts w:ascii="Arial" w:hAnsi="Arial" w:cs="Arial"/>
                <w:sz w:val="22"/>
                <w:szCs w:val="22"/>
              </w:rPr>
            </w:pPr>
            <w:r>
              <w:rPr>
                <w:rFonts w:ascii="Arial" w:hAnsi="Arial" w:cs="Arial"/>
                <w:sz w:val="22"/>
                <w:szCs w:val="22"/>
              </w:rPr>
              <w:t>Direct Wages</w:t>
            </w:r>
          </w:p>
        </w:tc>
        <w:tc>
          <w:tcPr>
            <w:tcW w:w="1195" w:type="dxa"/>
          </w:tcPr>
          <w:p w:rsidR="00C973B1" w:rsidRDefault="00C973B1" w:rsidP="00617487">
            <w:pPr>
              <w:spacing w:line="360" w:lineRule="auto"/>
              <w:jc w:val="right"/>
              <w:rPr>
                <w:rFonts w:ascii="Arial" w:hAnsi="Arial" w:cs="Arial"/>
                <w:sz w:val="22"/>
                <w:szCs w:val="22"/>
              </w:rPr>
            </w:pPr>
            <w:r>
              <w:rPr>
                <w:rFonts w:ascii="Arial" w:hAnsi="Arial" w:cs="Arial"/>
                <w:sz w:val="22"/>
                <w:szCs w:val="22"/>
              </w:rPr>
              <w:t>1,68,000</w:t>
            </w:r>
          </w:p>
        </w:tc>
      </w:tr>
      <w:tr w:rsidR="00C973B1" w:rsidTr="00617487">
        <w:trPr>
          <w:jc w:val="center"/>
        </w:trPr>
        <w:tc>
          <w:tcPr>
            <w:tcW w:w="2760" w:type="dxa"/>
          </w:tcPr>
          <w:p w:rsidR="00C973B1" w:rsidRDefault="00C973B1" w:rsidP="001172F3">
            <w:pPr>
              <w:spacing w:line="360" w:lineRule="auto"/>
              <w:jc w:val="both"/>
              <w:rPr>
                <w:rFonts w:ascii="Arial" w:hAnsi="Arial" w:cs="Arial"/>
                <w:sz w:val="22"/>
                <w:szCs w:val="22"/>
              </w:rPr>
            </w:pPr>
            <w:r>
              <w:rPr>
                <w:rFonts w:ascii="Arial" w:hAnsi="Arial" w:cs="Arial"/>
                <w:sz w:val="22"/>
                <w:szCs w:val="22"/>
              </w:rPr>
              <w:t>Variable overheads</w:t>
            </w:r>
          </w:p>
        </w:tc>
        <w:tc>
          <w:tcPr>
            <w:tcW w:w="1195" w:type="dxa"/>
          </w:tcPr>
          <w:p w:rsidR="00C973B1" w:rsidRDefault="00C973B1" w:rsidP="00617487">
            <w:pPr>
              <w:spacing w:line="360" w:lineRule="auto"/>
              <w:jc w:val="right"/>
              <w:rPr>
                <w:rFonts w:ascii="Arial" w:hAnsi="Arial" w:cs="Arial"/>
                <w:sz w:val="22"/>
                <w:szCs w:val="22"/>
              </w:rPr>
            </w:pPr>
            <w:r>
              <w:rPr>
                <w:rFonts w:ascii="Arial" w:hAnsi="Arial" w:cs="Arial"/>
                <w:sz w:val="22"/>
                <w:szCs w:val="22"/>
              </w:rPr>
              <w:t>96,000</w:t>
            </w:r>
          </w:p>
        </w:tc>
      </w:tr>
      <w:tr w:rsidR="00C973B1" w:rsidTr="00617487">
        <w:trPr>
          <w:jc w:val="center"/>
        </w:trPr>
        <w:tc>
          <w:tcPr>
            <w:tcW w:w="2760" w:type="dxa"/>
          </w:tcPr>
          <w:p w:rsidR="00C973B1" w:rsidRDefault="00C973B1" w:rsidP="001172F3">
            <w:pPr>
              <w:spacing w:line="360" w:lineRule="auto"/>
              <w:jc w:val="both"/>
              <w:rPr>
                <w:rFonts w:ascii="Arial" w:hAnsi="Arial" w:cs="Arial"/>
                <w:sz w:val="22"/>
                <w:szCs w:val="22"/>
              </w:rPr>
            </w:pPr>
            <w:r>
              <w:rPr>
                <w:rFonts w:ascii="Arial" w:hAnsi="Arial" w:cs="Arial"/>
                <w:sz w:val="22"/>
                <w:szCs w:val="22"/>
              </w:rPr>
              <w:t>Semivariable overheads</w:t>
            </w:r>
          </w:p>
        </w:tc>
        <w:tc>
          <w:tcPr>
            <w:tcW w:w="1195" w:type="dxa"/>
          </w:tcPr>
          <w:p w:rsidR="00C973B1" w:rsidRDefault="00C973B1" w:rsidP="00617487">
            <w:pPr>
              <w:spacing w:line="360" w:lineRule="auto"/>
              <w:jc w:val="right"/>
              <w:rPr>
                <w:rFonts w:ascii="Arial" w:hAnsi="Arial" w:cs="Arial"/>
                <w:sz w:val="22"/>
                <w:szCs w:val="22"/>
              </w:rPr>
            </w:pPr>
            <w:r>
              <w:rPr>
                <w:rFonts w:ascii="Arial" w:hAnsi="Arial" w:cs="Arial"/>
                <w:sz w:val="22"/>
                <w:szCs w:val="22"/>
              </w:rPr>
              <w:t>56,000</w:t>
            </w:r>
          </w:p>
        </w:tc>
      </w:tr>
      <w:tr w:rsidR="00C973B1" w:rsidTr="00617487">
        <w:trPr>
          <w:jc w:val="center"/>
        </w:trPr>
        <w:tc>
          <w:tcPr>
            <w:tcW w:w="2760" w:type="dxa"/>
          </w:tcPr>
          <w:p w:rsidR="00C973B1" w:rsidRDefault="00C973B1" w:rsidP="001172F3">
            <w:pPr>
              <w:spacing w:line="360" w:lineRule="auto"/>
              <w:jc w:val="both"/>
              <w:rPr>
                <w:rFonts w:ascii="Arial" w:hAnsi="Arial" w:cs="Arial"/>
                <w:sz w:val="22"/>
                <w:szCs w:val="22"/>
              </w:rPr>
            </w:pPr>
            <w:r>
              <w:rPr>
                <w:rFonts w:ascii="Arial" w:hAnsi="Arial" w:cs="Arial"/>
                <w:sz w:val="22"/>
                <w:szCs w:val="22"/>
              </w:rPr>
              <w:t>Fixed overhead</w:t>
            </w:r>
          </w:p>
        </w:tc>
        <w:tc>
          <w:tcPr>
            <w:tcW w:w="1195" w:type="dxa"/>
          </w:tcPr>
          <w:p w:rsidR="00C973B1" w:rsidRDefault="00C973B1" w:rsidP="00617487">
            <w:pPr>
              <w:spacing w:line="360" w:lineRule="auto"/>
              <w:jc w:val="right"/>
              <w:rPr>
                <w:rFonts w:ascii="Arial" w:hAnsi="Arial" w:cs="Arial"/>
                <w:sz w:val="22"/>
                <w:szCs w:val="22"/>
              </w:rPr>
            </w:pPr>
            <w:r>
              <w:rPr>
                <w:rFonts w:ascii="Arial" w:hAnsi="Arial" w:cs="Arial"/>
                <w:sz w:val="22"/>
                <w:szCs w:val="22"/>
              </w:rPr>
              <w:t>1,60,000</w:t>
            </w:r>
          </w:p>
        </w:tc>
      </w:tr>
      <w:tr w:rsidR="00C973B1" w:rsidTr="00617487">
        <w:trPr>
          <w:jc w:val="center"/>
        </w:trPr>
        <w:tc>
          <w:tcPr>
            <w:tcW w:w="2760" w:type="dxa"/>
          </w:tcPr>
          <w:p w:rsidR="00C973B1" w:rsidRDefault="00C973B1" w:rsidP="0025497F">
            <w:pPr>
              <w:spacing w:line="360" w:lineRule="auto"/>
              <w:jc w:val="right"/>
              <w:rPr>
                <w:rFonts w:ascii="Arial" w:hAnsi="Arial" w:cs="Arial"/>
                <w:sz w:val="22"/>
                <w:szCs w:val="22"/>
              </w:rPr>
            </w:pPr>
            <w:r>
              <w:rPr>
                <w:rFonts w:ascii="Arial" w:hAnsi="Arial" w:cs="Arial"/>
                <w:sz w:val="22"/>
                <w:szCs w:val="22"/>
              </w:rPr>
              <w:t>Total Cost</w:t>
            </w:r>
          </w:p>
        </w:tc>
        <w:tc>
          <w:tcPr>
            <w:tcW w:w="1195" w:type="dxa"/>
          </w:tcPr>
          <w:p w:rsidR="00C973B1" w:rsidRDefault="00C973B1" w:rsidP="00617487">
            <w:pPr>
              <w:spacing w:line="360" w:lineRule="auto"/>
              <w:jc w:val="right"/>
              <w:rPr>
                <w:rFonts w:ascii="Arial" w:hAnsi="Arial" w:cs="Arial"/>
                <w:sz w:val="22"/>
                <w:szCs w:val="22"/>
              </w:rPr>
            </w:pPr>
            <w:r>
              <w:rPr>
                <w:rFonts w:ascii="Arial" w:hAnsi="Arial" w:cs="Arial"/>
                <w:sz w:val="22"/>
                <w:szCs w:val="22"/>
              </w:rPr>
              <w:t>7,20,000</w:t>
            </w:r>
          </w:p>
        </w:tc>
      </w:tr>
    </w:tbl>
    <w:p w:rsidR="001172F3" w:rsidRDefault="00617487" w:rsidP="001172F3">
      <w:pPr>
        <w:spacing w:line="360" w:lineRule="auto"/>
        <w:ind w:left="720"/>
        <w:jc w:val="both"/>
        <w:rPr>
          <w:rFonts w:ascii="Arial" w:hAnsi="Arial" w:cs="Arial"/>
          <w:sz w:val="22"/>
          <w:szCs w:val="22"/>
        </w:rPr>
      </w:pPr>
      <w:r>
        <w:rPr>
          <w:rFonts w:ascii="Arial" w:hAnsi="Arial" w:cs="Arial"/>
          <w:sz w:val="22"/>
          <w:szCs w:val="22"/>
        </w:rPr>
        <w:tab/>
        <w:t>The product is sold at Rs. 40 per unit. The management proposes to increase the production by 3000 units for sale in the foreign market. It is estimated that the semivariable overheads will increase by Rs. 2000. But the product will be sold at RS. 28 per unit in the foreign market. However, no capital expenditure will be incurred. The management seeks your advice as a cost accountant.</w:t>
      </w:r>
    </w:p>
    <w:p w:rsidR="001172F3" w:rsidRDefault="00617487" w:rsidP="00452774">
      <w:pPr>
        <w:numPr>
          <w:ilvl w:val="0"/>
          <w:numId w:val="1"/>
        </w:numPr>
        <w:spacing w:line="360" w:lineRule="auto"/>
        <w:jc w:val="both"/>
        <w:rPr>
          <w:rFonts w:ascii="Arial" w:hAnsi="Arial" w:cs="Arial"/>
          <w:sz w:val="22"/>
          <w:szCs w:val="22"/>
        </w:rPr>
      </w:pPr>
      <w:r>
        <w:rPr>
          <w:rFonts w:ascii="Arial" w:hAnsi="Arial" w:cs="Arial"/>
          <w:sz w:val="22"/>
          <w:szCs w:val="22"/>
        </w:rPr>
        <w:t>One of the two machines ‘A’ and ‘B’ is to be purchased. From the following information, find out which of the two will be more profitable. The average rate of tax may be taken at 50%.</w:t>
      </w:r>
    </w:p>
    <w:tbl>
      <w:tblPr>
        <w:tblStyle w:val="TableGrid"/>
        <w:tblW w:w="0" w:type="auto"/>
        <w:jc w:val="center"/>
        <w:tblInd w:w="720" w:type="dxa"/>
        <w:tblBorders>
          <w:insideH w:val="none" w:sz="0" w:space="0" w:color="auto"/>
          <w:insideV w:val="none" w:sz="0" w:space="0" w:color="auto"/>
        </w:tblBorders>
        <w:tblLook w:val="04A0"/>
      </w:tblPr>
      <w:tblGrid>
        <w:gridCol w:w="2528"/>
        <w:gridCol w:w="1403"/>
        <w:gridCol w:w="1403"/>
      </w:tblGrid>
      <w:tr w:rsidR="00BA2F72" w:rsidTr="00BA2F72">
        <w:trPr>
          <w:jc w:val="center"/>
        </w:trPr>
        <w:tc>
          <w:tcPr>
            <w:tcW w:w="2528" w:type="dxa"/>
            <w:tcBorders>
              <w:top w:val="single" w:sz="4" w:space="0" w:color="auto"/>
              <w:bottom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Details</w:t>
            </w:r>
          </w:p>
        </w:tc>
        <w:tc>
          <w:tcPr>
            <w:tcW w:w="1403" w:type="dxa"/>
            <w:tcBorders>
              <w:top w:val="single" w:sz="4" w:space="0" w:color="auto"/>
              <w:left w:val="single" w:sz="4" w:space="0" w:color="auto"/>
              <w:bottom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Machine A</w:t>
            </w:r>
          </w:p>
        </w:tc>
        <w:tc>
          <w:tcPr>
            <w:tcW w:w="1403" w:type="dxa"/>
            <w:tcBorders>
              <w:top w:val="single" w:sz="4" w:space="0" w:color="auto"/>
              <w:left w:val="single" w:sz="4" w:space="0" w:color="auto"/>
              <w:bottom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Machine B</w:t>
            </w:r>
          </w:p>
        </w:tc>
      </w:tr>
      <w:tr w:rsidR="00BA2F72" w:rsidTr="00BA2F72">
        <w:trPr>
          <w:jc w:val="center"/>
        </w:trPr>
        <w:tc>
          <w:tcPr>
            <w:tcW w:w="2528" w:type="dxa"/>
            <w:tcBorders>
              <w:top w:val="single" w:sz="4" w:space="0" w:color="auto"/>
              <w:right w:val="single" w:sz="4" w:space="0" w:color="auto"/>
            </w:tcBorders>
          </w:tcPr>
          <w:p w:rsidR="00BA2F72" w:rsidRDefault="00BA2F72" w:rsidP="00617487">
            <w:pPr>
              <w:spacing w:line="360" w:lineRule="auto"/>
              <w:jc w:val="both"/>
              <w:rPr>
                <w:rFonts w:ascii="Arial" w:hAnsi="Arial" w:cs="Arial"/>
                <w:sz w:val="22"/>
                <w:szCs w:val="22"/>
              </w:rPr>
            </w:pPr>
            <w:r>
              <w:rPr>
                <w:rFonts w:ascii="Arial" w:hAnsi="Arial" w:cs="Arial"/>
                <w:sz w:val="22"/>
                <w:szCs w:val="22"/>
              </w:rPr>
              <w:t xml:space="preserve">Cost of each machine </w:t>
            </w:r>
          </w:p>
        </w:tc>
        <w:tc>
          <w:tcPr>
            <w:tcW w:w="1403" w:type="dxa"/>
            <w:tcBorders>
              <w:top w:val="single" w:sz="4" w:space="0" w:color="auto"/>
              <w:left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Rs. 50,000</w:t>
            </w:r>
          </w:p>
        </w:tc>
        <w:tc>
          <w:tcPr>
            <w:tcW w:w="1403" w:type="dxa"/>
            <w:tcBorders>
              <w:top w:val="single" w:sz="4" w:space="0" w:color="auto"/>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Rs. 80,000</w:t>
            </w:r>
          </w:p>
        </w:tc>
      </w:tr>
      <w:tr w:rsidR="00BA2F72" w:rsidTr="00BA2F72">
        <w:trPr>
          <w:jc w:val="center"/>
        </w:trPr>
        <w:tc>
          <w:tcPr>
            <w:tcW w:w="2528" w:type="dxa"/>
            <w:tcBorders>
              <w:right w:val="single" w:sz="4" w:space="0" w:color="auto"/>
            </w:tcBorders>
          </w:tcPr>
          <w:p w:rsidR="00BA2F72" w:rsidRDefault="00BA2F72" w:rsidP="00617487">
            <w:pPr>
              <w:spacing w:line="360" w:lineRule="auto"/>
              <w:jc w:val="both"/>
              <w:rPr>
                <w:rFonts w:ascii="Arial" w:hAnsi="Arial" w:cs="Arial"/>
                <w:sz w:val="22"/>
                <w:szCs w:val="22"/>
              </w:rPr>
            </w:pPr>
            <w:r>
              <w:rPr>
                <w:rFonts w:ascii="Arial" w:hAnsi="Arial" w:cs="Arial"/>
                <w:sz w:val="22"/>
                <w:szCs w:val="22"/>
              </w:rPr>
              <w:t xml:space="preserve">Working life </w:t>
            </w:r>
          </w:p>
        </w:tc>
        <w:tc>
          <w:tcPr>
            <w:tcW w:w="1403" w:type="dxa"/>
            <w:tcBorders>
              <w:left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4 years</w:t>
            </w:r>
          </w:p>
        </w:tc>
        <w:tc>
          <w:tcPr>
            <w:tcW w:w="1403" w:type="dxa"/>
            <w:tcBorders>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6 years</w:t>
            </w:r>
          </w:p>
        </w:tc>
      </w:tr>
      <w:tr w:rsidR="00BA2F72" w:rsidTr="00BA2F72">
        <w:trPr>
          <w:jc w:val="center"/>
        </w:trPr>
        <w:tc>
          <w:tcPr>
            <w:tcW w:w="2528" w:type="dxa"/>
            <w:tcBorders>
              <w:right w:val="single" w:sz="4" w:space="0" w:color="auto"/>
            </w:tcBorders>
          </w:tcPr>
          <w:p w:rsidR="00BA2F72" w:rsidRDefault="00BA2F72" w:rsidP="00617487">
            <w:pPr>
              <w:spacing w:line="360" w:lineRule="auto"/>
              <w:jc w:val="both"/>
              <w:rPr>
                <w:rFonts w:ascii="Arial" w:hAnsi="Arial" w:cs="Arial"/>
                <w:sz w:val="22"/>
                <w:szCs w:val="22"/>
              </w:rPr>
            </w:pPr>
            <w:r>
              <w:rPr>
                <w:rFonts w:ascii="Arial" w:hAnsi="Arial" w:cs="Arial"/>
                <w:sz w:val="22"/>
                <w:szCs w:val="22"/>
              </w:rPr>
              <w:t>Earnings before Tax:</w:t>
            </w:r>
          </w:p>
          <w:p w:rsidR="00BA2F72" w:rsidRDefault="00BA2F72" w:rsidP="00BA2F72">
            <w:pPr>
              <w:spacing w:line="360" w:lineRule="auto"/>
              <w:jc w:val="right"/>
              <w:rPr>
                <w:rFonts w:ascii="Arial" w:hAnsi="Arial" w:cs="Arial"/>
                <w:sz w:val="22"/>
                <w:szCs w:val="22"/>
              </w:rPr>
            </w:pPr>
            <w:r>
              <w:rPr>
                <w:rFonts w:ascii="Arial" w:hAnsi="Arial" w:cs="Arial"/>
                <w:sz w:val="22"/>
                <w:szCs w:val="22"/>
              </w:rPr>
              <w:t>Years 1</w:t>
            </w:r>
          </w:p>
        </w:tc>
        <w:tc>
          <w:tcPr>
            <w:tcW w:w="1403" w:type="dxa"/>
            <w:tcBorders>
              <w:left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Rs.</w:t>
            </w:r>
          </w:p>
          <w:p w:rsidR="00BA2F72" w:rsidRDefault="00BA2F72" w:rsidP="00BA2F72">
            <w:pPr>
              <w:spacing w:line="360" w:lineRule="auto"/>
              <w:jc w:val="center"/>
              <w:rPr>
                <w:rFonts w:ascii="Arial" w:hAnsi="Arial" w:cs="Arial"/>
                <w:sz w:val="22"/>
                <w:szCs w:val="22"/>
              </w:rPr>
            </w:pPr>
            <w:r>
              <w:rPr>
                <w:rFonts w:ascii="Arial" w:hAnsi="Arial" w:cs="Arial"/>
                <w:sz w:val="22"/>
                <w:szCs w:val="22"/>
              </w:rPr>
              <w:t>10,000</w:t>
            </w:r>
          </w:p>
        </w:tc>
        <w:tc>
          <w:tcPr>
            <w:tcW w:w="1403" w:type="dxa"/>
            <w:tcBorders>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Rs.</w:t>
            </w:r>
          </w:p>
          <w:p w:rsidR="00BA2F72" w:rsidRDefault="00BA2F72" w:rsidP="00BA2F72">
            <w:pPr>
              <w:spacing w:line="360" w:lineRule="auto"/>
              <w:jc w:val="center"/>
              <w:rPr>
                <w:rFonts w:ascii="Arial" w:hAnsi="Arial" w:cs="Arial"/>
                <w:sz w:val="22"/>
                <w:szCs w:val="22"/>
              </w:rPr>
            </w:pPr>
            <w:r>
              <w:rPr>
                <w:rFonts w:ascii="Arial" w:hAnsi="Arial" w:cs="Arial"/>
                <w:sz w:val="22"/>
                <w:szCs w:val="22"/>
              </w:rPr>
              <w:t xml:space="preserve">  8,000</w:t>
            </w:r>
          </w:p>
        </w:tc>
      </w:tr>
      <w:tr w:rsidR="00BA2F72" w:rsidTr="00BA2F72">
        <w:trPr>
          <w:jc w:val="center"/>
        </w:trPr>
        <w:tc>
          <w:tcPr>
            <w:tcW w:w="2528" w:type="dxa"/>
            <w:tcBorders>
              <w:right w:val="single" w:sz="4" w:space="0" w:color="auto"/>
            </w:tcBorders>
          </w:tcPr>
          <w:p w:rsidR="00BA2F72" w:rsidRDefault="00BA2F72" w:rsidP="00BA2F72">
            <w:pPr>
              <w:spacing w:line="360" w:lineRule="auto"/>
              <w:jc w:val="right"/>
              <w:rPr>
                <w:rFonts w:ascii="Arial" w:hAnsi="Arial" w:cs="Arial"/>
                <w:sz w:val="22"/>
                <w:szCs w:val="22"/>
              </w:rPr>
            </w:pPr>
            <w:r>
              <w:rPr>
                <w:rFonts w:ascii="Arial" w:hAnsi="Arial" w:cs="Arial"/>
                <w:sz w:val="22"/>
                <w:szCs w:val="22"/>
              </w:rPr>
              <w:t>2</w:t>
            </w:r>
          </w:p>
        </w:tc>
        <w:tc>
          <w:tcPr>
            <w:tcW w:w="1403" w:type="dxa"/>
            <w:tcBorders>
              <w:left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15,000</w:t>
            </w:r>
          </w:p>
        </w:tc>
        <w:tc>
          <w:tcPr>
            <w:tcW w:w="1403" w:type="dxa"/>
            <w:tcBorders>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14,000</w:t>
            </w:r>
          </w:p>
        </w:tc>
      </w:tr>
      <w:tr w:rsidR="00BA2F72" w:rsidTr="00BA2F72">
        <w:trPr>
          <w:jc w:val="center"/>
        </w:trPr>
        <w:tc>
          <w:tcPr>
            <w:tcW w:w="2528" w:type="dxa"/>
            <w:tcBorders>
              <w:right w:val="single" w:sz="4" w:space="0" w:color="auto"/>
            </w:tcBorders>
          </w:tcPr>
          <w:p w:rsidR="00BA2F72" w:rsidRDefault="00BA2F72" w:rsidP="00BA2F72">
            <w:pPr>
              <w:spacing w:line="360" w:lineRule="auto"/>
              <w:jc w:val="right"/>
              <w:rPr>
                <w:rFonts w:ascii="Arial" w:hAnsi="Arial" w:cs="Arial"/>
                <w:sz w:val="22"/>
                <w:szCs w:val="22"/>
              </w:rPr>
            </w:pPr>
            <w:r>
              <w:rPr>
                <w:rFonts w:ascii="Arial" w:hAnsi="Arial" w:cs="Arial"/>
                <w:sz w:val="22"/>
                <w:szCs w:val="22"/>
              </w:rPr>
              <w:lastRenderedPageBreak/>
              <w:t>3</w:t>
            </w:r>
          </w:p>
        </w:tc>
        <w:tc>
          <w:tcPr>
            <w:tcW w:w="1403" w:type="dxa"/>
            <w:tcBorders>
              <w:left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20,000</w:t>
            </w:r>
          </w:p>
        </w:tc>
        <w:tc>
          <w:tcPr>
            <w:tcW w:w="1403" w:type="dxa"/>
            <w:tcBorders>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25,000</w:t>
            </w:r>
          </w:p>
        </w:tc>
      </w:tr>
      <w:tr w:rsidR="00BA2F72" w:rsidTr="00BA2F72">
        <w:trPr>
          <w:jc w:val="center"/>
        </w:trPr>
        <w:tc>
          <w:tcPr>
            <w:tcW w:w="2528" w:type="dxa"/>
            <w:tcBorders>
              <w:right w:val="single" w:sz="4" w:space="0" w:color="auto"/>
            </w:tcBorders>
          </w:tcPr>
          <w:p w:rsidR="00BA2F72" w:rsidRDefault="00BA2F72" w:rsidP="00BA2F72">
            <w:pPr>
              <w:spacing w:line="360" w:lineRule="auto"/>
              <w:jc w:val="right"/>
              <w:rPr>
                <w:rFonts w:ascii="Arial" w:hAnsi="Arial" w:cs="Arial"/>
                <w:sz w:val="22"/>
                <w:szCs w:val="22"/>
              </w:rPr>
            </w:pPr>
            <w:r>
              <w:rPr>
                <w:rFonts w:ascii="Arial" w:hAnsi="Arial" w:cs="Arial"/>
                <w:sz w:val="22"/>
                <w:szCs w:val="22"/>
              </w:rPr>
              <w:t>4</w:t>
            </w:r>
          </w:p>
        </w:tc>
        <w:tc>
          <w:tcPr>
            <w:tcW w:w="1403" w:type="dxa"/>
            <w:tcBorders>
              <w:left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15,000</w:t>
            </w:r>
          </w:p>
        </w:tc>
        <w:tc>
          <w:tcPr>
            <w:tcW w:w="1403" w:type="dxa"/>
            <w:tcBorders>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30,000</w:t>
            </w:r>
          </w:p>
        </w:tc>
      </w:tr>
      <w:tr w:rsidR="00BA2F72" w:rsidTr="00BA2F72">
        <w:trPr>
          <w:jc w:val="center"/>
        </w:trPr>
        <w:tc>
          <w:tcPr>
            <w:tcW w:w="2528" w:type="dxa"/>
            <w:tcBorders>
              <w:right w:val="single" w:sz="4" w:space="0" w:color="auto"/>
            </w:tcBorders>
          </w:tcPr>
          <w:p w:rsidR="00BA2F72" w:rsidRDefault="00BA2F72" w:rsidP="00BA2F72">
            <w:pPr>
              <w:spacing w:line="360" w:lineRule="auto"/>
              <w:jc w:val="right"/>
              <w:rPr>
                <w:rFonts w:ascii="Arial" w:hAnsi="Arial" w:cs="Arial"/>
                <w:sz w:val="22"/>
                <w:szCs w:val="22"/>
              </w:rPr>
            </w:pPr>
            <w:r>
              <w:rPr>
                <w:rFonts w:ascii="Arial" w:hAnsi="Arial" w:cs="Arial"/>
                <w:sz w:val="22"/>
                <w:szCs w:val="22"/>
              </w:rPr>
              <w:t>5</w:t>
            </w:r>
          </w:p>
        </w:tc>
        <w:tc>
          <w:tcPr>
            <w:tcW w:w="1403" w:type="dxa"/>
            <w:tcBorders>
              <w:left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w:t>
            </w:r>
          </w:p>
        </w:tc>
        <w:tc>
          <w:tcPr>
            <w:tcW w:w="1403" w:type="dxa"/>
            <w:tcBorders>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18,000</w:t>
            </w:r>
          </w:p>
        </w:tc>
      </w:tr>
      <w:tr w:rsidR="00BA2F72" w:rsidTr="00BA2F72">
        <w:trPr>
          <w:jc w:val="center"/>
        </w:trPr>
        <w:tc>
          <w:tcPr>
            <w:tcW w:w="2528" w:type="dxa"/>
            <w:tcBorders>
              <w:right w:val="single" w:sz="4" w:space="0" w:color="auto"/>
            </w:tcBorders>
          </w:tcPr>
          <w:p w:rsidR="00BA2F72" w:rsidRDefault="00BA2F72" w:rsidP="00BA2F72">
            <w:pPr>
              <w:spacing w:line="360" w:lineRule="auto"/>
              <w:jc w:val="right"/>
              <w:rPr>
                <w:rFonts w:ascii="Arial" w:hAnsi="Arial" w:cs="Arial"/>
                <w:sz w:val="22"/>
                <w:szCs w:val="22"/>
              </w:rPr>
            </w:pPr>
            <w:r>
              <w:rPr>
                <w:rFonts w:ascii="Arial" w:hAnsi="Arial" w:cs="Arial"/>
                <w:sz w:val="22"/>
                <w:szCs w:val="22"/>
              </w:rPr>
              <w:t>6</w:t>
            </w:r>
          </w:p>
        </w:tc>
        <w:tc>
          <w:tcPr>
            <w:tcW w:w="1403" w:type="dxa"/>
            <w:tcBorders>
              <w:left w:val="single" w:sz="4" w:space="0" w:color="auto"/>
              <w:bottom w:val="single" w:sz="4" w:space="0" w:color="auto"/>
              <w:righ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w:t>
            </w:r>
          </w:p>
        </w:tc>
        <w:tc>
          <w:tcPr>
            <w:tcW w:w="1403" w:type="dxa"/>
            <w:tcBorders>
              <w:left w:val="single" w:sz="4" w:space="0" w:color="auto"/>
            </w:tcBorders>
          </w:tcPr>
          <w:p w:rsidR="00BA2F72" w:rsidRDefault="00BA2F72" w:rsidP="00BA2F72">
            <w:pPr>
              <w:spacing w:line="360" w:lineRule="auto"/>
              <w:jc w:val="center"/>
              <w:rPr>
                <w:rFonts w:ascii="Arial" w:hAnsi="Arial" w:cs="Arial"/>
                <w:sz w:val="22"/>
                <w:szCs w:val="22"/>
              </w:rPr>
            </w:pPr>
            <w:r>
              <w:rPr>
                <w:rFonts w:ascii="Arial" w:hAnsi="Arial" w:cs="Arial"/>
                <w:sz w:val="22"/>
                <w:szCs w:val="22"/>
              </w:rPr>
              <w:t>13,000</w:t>
            </w:r>
          </w:p>
        </w:tc>
      </w:tr>
    </w:tbl>
    <w:p w:rsidR="008C7950" w:rsidRPr="00403AD0" w:rsidRDefault="008C7950" w:rsidP="008C7950">
      <w:pPr>
        <w:ind w:left="360"/>
        <w:jc w:val="center"/>
        <w:rPr>
          <w:rFonts w:ascii="Times" w:hAnsi="Times" w:cs="Arial"/>
          <w:b/>
          <w:sz w:val="32"/>
          <w:szCs w:val="32"/>
        </w:rPr>
      </w:pPr>
      <w:r w:rsidRPr="00403AD0">
        <w:rPr>
          <w:rFonts w:ascii="Times" w:hAnsi="Times" w:cs="Arial"/>
          <w:b/>
          <w:sz w:val="32"/>
          <w:szCs w:val="32"/>
        </w:rPr>
        <w:t>* * * * * * *</w:t>
      </w:r>
    </w:p>
    <w:p w:rsidR="008C7950" w:rsidRDefault="008C7950" w:rsidP="008C7950"/>
    <w:p w:rsidR="004311DC" w:rsidRDefault="004311DC"/>
    <w:sectPr w:rsidR="004311DC" w:rsidSect="00DC09B5">
      <w:footerReference w:type="default" r:id="rId7"/>
      <w:pgSz w:w="8419" w:h="11907" w:orient="landscape" w:code="9"/>
      <w:pgMar w:top="720" w:right="720" w:bottom="720" w:left="72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48" w:rsidRDefault="00B76D48" w:rsidP="004C5028">
      <w:r>
        <w:separator/>
      </w:r>
    </w:p>
  </w:endnote>
  <w:endnote w:type="continuationSeparator" w:id="1">
    <w:p w:rsidR="00B76D48" w:rsidRDefault="00B76D48" w:rsidP="004C50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0110"/>
      <w:docPartObj>
        <w:docPartGallery w:val="Page Numbers (Bottom of Page)"/>
        <w:docPartUnique/>
      </w:docPartObj>
    </w:sdtPr>
    <w:sdtContent>
      <w:p w:rsidR="001172F3" w:rsidRDefault="00992AF9">
        <w:pPr>
          <w:pStyle w:val="Footer"/>
          <w:jc w:val="center"/>
        </w:pPr>
        <w:fldSimple w:instr=" PAGE   \* MERGEFORMAT ">
          <w:r w:rsidR="00DC09B5">
            <w:rPr>
              <w:noProof/>
            </w:rPr>
            <w:t>1</w:t>
          </w:r>
        </w:fldSimple>
      </w:p>
    </w:sdtContent>
  </w:sdt>
  <w:p w:rsidR="001172F3" w:rsidRDefault="00117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48" w:rsidRDefault="00B76D48" w:rsidP="004C5028">
      <w:r>
        <w:separator/>
      </w:r>
    </w:p>
  </w:footnote>
  <w:footnote w:type="continuationSeparator" w:id="1">
    <w:p w:rsidR="00B76D48" w:rsidRDefault="00B76D48" w:rsidP="004C50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AAA"/>
    <w:multiLevelType w:val="hybridMultilevel"/>
    <w:tmpl w:val="C94E40B4"/>
    <w:lvl w:ilvl="0" w:tplc="A6B27298">
      <w:start w:val="1"/>
      <w:numFmt w:val="decimal"/>
      <w:lvlText w:val="%1."/>
      <w:lvlJc w:val="left"/>
      <w:pPr>
        <w:tabs>
          <w:tab w:val="num" w:pos="720"/>
        </w:tabs>
        <w:ind w:left="720" w:hanging="360"/>
      </w:pPr>
      <w:rPr>
        <w:rFonts w:ascii="Arial" w:hAnsi="Arial" w:cs="Arial" w:hint="default"/>
        <w:i w:val="0"/>
        <w:sz w:val="22"/>
        <w:szCs w:val="22"/>
      </w:rPr>
    </w:lvl>
    <w:lvl w:ilvl="1" w:tplc="C21A152A">
      <w:start w:val="1"/>
      <w:numFmt w:val="lowerRoman"/>
      <w:lvlText w:val="%2)"/>
      <w:lvlJc w:val="left"/>
      <w:pPr>
        <w:tabs>
          <w:tab w:val="num" w:pos="1800"/>
        </w:tabs>
        <w:ind w:left="1800" w:hanging="720"/>
      </w:pPr>
      <w:rPr>
        <w:rFonts w:hint="default"/>
      </w:rPr>
    </w:lvl>
    <w:lvl w:ilvl="2" w:tplc="4C640B0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A035CA"/>
    <w:multiLevelType w:val="hybridMultilevel"/>
    <w:tmpl w:val="79E832AE"/>
    <w:lvl w:ilvl="0" w:tplc="DDEE72D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6D265D"/>
    <w:multiLevelType w:val="hybridMultilevel"/>
    <w:tmpl w:val="07C46D92"/>
    <w:lvl w:ilvl="0" w:tplc="BB1C911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8C7950"/>
    <w:rsid w:val="00097ACA"/>
    <w:rsid w:val="000E1FCF"/>
    <w:rsid w:val="001172F3"/>
    <w:rsid w:val="001778B1"/>
    <w:rsid w:val="00187775"/>
    <w:rsid w:val="001C6816"/>
    <w:rsid w:val="00234DB2"/>
    <w:rsid w:val="002445AB"/>
    <w:rsid w:val="0025497F"/>
    <w:rsid w:val="00315EC2"/>
    <w:rsid w:val="00341508"/>
    <w:rsid w:val="0034695E"/>
    <w:rsid w:val="00403AD0"/>
    <w:rsid w:val="004311DC"/>
    <w:rsid w:val="00452774"/>
    <w:rsid w:val="004C5028"/>
    <w:rsid w:val="00504147"/>
    <w:rsid w:val="00553C37"/>
    <w:rsid w:val="00577D2C"/>
    <w:rsid w:val="005C30B0"/>
    <w:rsid w:val="005F1D69"/>
    <w:rsid w:val="006121AD"/>
    <w:rsid w:val="00617487"/>
    <w:rsid w:val="00674B40"/>
    <w:rsid w:val="00720943"/>
    <w:rsid w:val="00785CB5"/>
    <w:rsid w:val="00790F08"/>
    <w:rsid w:val="00796752"/>
    <w:rsid w:val="008C7950"/>
    <w:rsid w:val="009129F0"/>
    <w:rsid w:val="00940CBD"/>
    <w:rsid w:val="0099149F"/>
    <w:rsid w:val="00991A9F"/>
    <w:rsid w:val="00992AF9"/>
    <w:rsid w:val="009B07A4"/>
    <w:rsid w:val="00A405FC"/>
    <w:rsid w:val="00B03129"/>
    <w:rsid w:val="00B678CF"/>
    <w:rsid w:val="00B76D48"/>
    <w:rsid w:val="00B95997"/>
    <w:rsid w:val="00BA2F72"/>
    <w:rsid w:val="00BB1EA5"/>
    <w:rsid w:val="00BC27E0"/>
    <w:rsid w:val="00C973B1"/>
    <w:rsid w:val="00CA5CDE"/>
    <w:rsid w:val="00CB664B"/>
    <w:rsid w:val="00D45AAF"/>
    <w:rsid w:val="00DC09B5"/>
    <w:rsid w:val="00DE6CFE"/>
    <w:rsid w:val="00E100F7"/>
    <w:rsid w:val="00E12F8A"/>
    <w:rsid w:val="00EA2633"/>
    <w:rsid w:val="00EB59C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79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C7950"/>
    <w:pPr>
      <w:tabs>
        <w:tab w:val="center" w:pos="4680"/>
        <w:tab w:val="right" w:pos="9360"/>
      </w:tabs>
    </w:pPr>
  </w:style>
  <w:style w:type="character" w:customStyle="1" w:styleId="FooterChar">
    <w:name w:val="Footer Char"/>
    <w:basedOn w:val="DefaultParagraphFont"/>
    <w:link w:val="Footer"/>
    <w:uiPriority w:val="99"/>
    <w:rsid w:val="008C7950"/>
    <w:rPr>
      <w:rFonts w:ascii="Times New Roman" w:eastAsia="Times New Roman" w:hAnsi="Times New Roman" w:cs="Times New Roman"/>
      <w:sz w:val="24"/>
      <w:szCs w:val="24"/>
    </w:rPr>
  </w:style>
  <w:style w:type="paragraph" w:styleId="ListParagraph">
    <w:name w:val="List Paragraph"/>
    <w:basedOn w:val="Normal"/>
    <w:uiPriority w:val="34"/>
    <w:qFormat/>
    <w:rsid w:val="00577D2C"/>
    <w:pPr>
      <w:ind w:left="720"/>
      <w:contextualSpacing/>
    </w:pPr>
  </w:style>
  <w:style w:type="paragraph" w:styleId="Header">
    <w:name w:val="header"/>
    <w:basedOn w:val="Normal"/>
    <w:link w:val="HeaderChar"/>
    <w:uiPriority w:val="99"/>
    <w:semiHidden/>
    <w:unhideWhenUsed/>
    <w:rsid w:val="00452774"/>
    <w:pPr>
      <w:tabs>
        <w:tab w:val="center" w:pos="4680"/>
        <w:tab w:val="right" w:pos="9360"/>
      </w:tabs>
    </w:pPr>
  </w:style>
  <w:style w:type="character" w:customStyle="1" w:styleId="HeaderChar">
    <w:name w:val="Header Char"/>
    <w:basedOn w:val="DefaultParagraphFont"/>
    <w:link w:val="Header"/>
    <w:uiPriority w:val="99"/>
    <w:semiHidden/>
    <w:rsid w:val="004527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2019-01-28T07:26:00Z</cp:lastPrinted>
  <dcterms:created xsi:type="dcterms:W3CDTF">2016-10-17T08:47:00Z</dcterms:created>
  <dcterms:modified xsi:type="dcterms:W3CDTF">2019-01-28T07:26:00Z</dcterms:modified>
</cp:coreProperties>
</file>