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page" w:tblpX="3300" w:tblpY="-404"/>
        <w:tblW w:w="0" w:type="auto"/>
        <w:tblLook w:val="01E0"/>
      </w:tblPr>
      <w:tblGrid>
        <w:gridCol w:w="1111"/>
        <w:gridCol w:w="356"/>
        <w:gridCol w:w="356"/>
        <w:gridCol w:w="357"/>
        <w:gridCol w:w="357"/>
        <w:gridCol w:w="357"/>
        <w:gridCol w:w="357"/>
        <w:gridCol w:w="357"/>
        <w:gridCol w:w="357"/>
        <w:gridCol w:w="357"/>
        <w:gridCol w:w="357"/>
        <w:gridCol w:w="357"/>
      </w:tblGrid>
      <w:tr w:rsidR="00E16D80" w:rsidTr="00E16D80">
        <w:trPr>
          <w:trHeight w:val="301"/>
        </w:trPr>
        <w:tc>
          <w:tcPr>
            <w:tcW w:w="1111" w:type="dxa"/>
            <w:tcBorders>
              <w:top w:val="nil"/>
              <w:left w:val="nil"/>
              <w:bottom w:val="nil"/>
              <w:right w:val="single" w:sz="4" w:space="0" w:color="auto"/>
            </w:tcBorders>
          </w:tcPr>
          <w:p w:rsidR="00E16D80" w:rsidRPr="004E02E3" w:rsidRDefault="00E16D80" w:rsidP="00E16D80">
            <w:pPr>
              <w:rPr>
                <w:rFonts w:ascii="Arial" w:hAnsi="Arial" w:cs="Arial"/>
                <w:sz w:val="22"/>
                <w:szCs w:val="22"/>
              </w:rPr>
            </w:pPr>
            <w:r w:rsidRPr="004E02E3">
              <w:rPr>
                <w:rFonts w:ascii="Arial" w:hAnsi="Arial" w:cs="Arial"/>
                <w:sz w:val="22"/>
                <w:szCs w:val="22"/>
              </w:rPr>
              <w:t>Reg.No :</w:t>
            </w:r>
          </w:p>
        </w:tc>
        <w:tc>
          <w:tcPr>
            <w:tcW w:w="356" w:type="dxa"/>
            <w:tcBorders>
              <w:left w:val="single" w:sz="4" w:space="0" w:color="auto"/>
            </w:tcBorders>
          </w:tcPr>
          <w:p w:rsidR="00E16D80" w:rsidRDefault="00E16D80" w:rsidP="00E16D80"/>
        </w:tc>
        <w:tc>
          <w:tcPr>
            <w:tcW w:w="356" w:type="dxa"/>
          </w:tcPr>
          <w:p w:rsidR="00E16D80" w:rsidRDefault="00E16D80" w:rsidP="00E16D80"/>
        </w:tc>
        <w:tc>
          <w:tcPr>
            <w:tcW w:w="357" w:type="dxa"/>
          </w:tcPr>
          <w:p w:rsidR="00E16D80" w:rsidRDefault="00E16D80" w:rsidP="00E16D80"/>
        </w:tc>
        <w:tc>
          <w:tcPr>
            <w:tcW w:w="357" w:type="dxa"/>
          </w:tcPr>
          <w:p w:rsidR="00E16D80" w:rsidRDefault="00E16D80" w:rsidP="00E16D80"/>
        </w:tc>
        <w:tc>
          <w:tcPr>
            <w:tcW w:w="357" w:type="dxa"/>
          </w:tcPr>
          <w:p w:rsidR="00E16D80" w:rsidRDefault="00E16D80" w:rsidP="00E16D80"/>
        </w:tc>
        <w:tc>
          <w:tcPr>
            <w:tcW w:w="357" w:type="dxa"/>
          </w:tcPr>
          <w:p w:rsidR="00E16D80" w:rsidRDefault="00E16D80" w:rsidP="00E16D80"/>
        </w:tc>
        <w:tc>
          <w:tcPr>
            <w:tcW w:w="357" w:type="dxa"/>
          </w:tcPr>
          <w:p w:rsidR="00E16D80" w:rsidRDefault="00E16D80" w:rsidP="00E16D80"/>
        </w:tc>
        <w:tc>
          <w:tcPr>
            <w:tcW w:w="357" w:type="dxa"/>
          </w:tcPr>
          <w:p w:rsidR="00E16D80" w:rsidRDefault="00E16D80" w:rsidP="00E16D80"/>
        </w:tc>
        <w:tc>
          <w:tcPr>
            <w:tcW w:w="357" w:type="dxa"/>
          </w:tcPr>
          <w:p w:rsidR="00E16D80" w:rsidRDefault="00E16D80" w:rsidP="00E16D80"/>
        </w:tc>
        <w:tc>
          <w:tcPr>
            <w:tcW w:w="357" w:type="dxa"/>
          </w:tcPr>
          <w:p w:rsidR="00E16D80" w:rsidRDefault="00E16D80" w:rsidP="00E16D80"/>
        </w:tc>
        <w:tc>
          <w:tcPr>
            <w:tcW w:w="357" w:type="dxa"/>
          </w:tcPr>
          <w:p w:rsidR="00E16D80" w:rsidRDefault="00E16D80" w:rsidP="00E16D80"/>
        </w:tc>
      </w:tr>
    </w:tbl>
    <w:p w:rsidR="00EC3E02" w:rsidRPr="001E3F23" w:rsidRDefault="00EC3E02" w:rsidP="00EC3E02">
      <w:pPr>
        <w:jc w:val="center"/>
        <w:rPr>
          <w:rFonts w:ascii="Arial Black" w:hAnsi="Arial Black" w:cs="Arial"/>
          <w:b/>
        </w:rPr>
      </w:pPr>
      <w:r w:rsidRPr="001E3F23">
        <w:rPr>
          <w:rFonts w:ascii="Arial Black" w:hAnsi="Arial Black" w:cs="Arial"/>
          <w:b/>
        </w:rPr>
        <w:t>D.K.M. COLLEGE FOR WOMEN (AUTONOMOUS), VELLORE – 1</w:t>
      </w:r>
    </w:p>
    <w:p w:rsidR="00EC3E02" w:rsidRPr="001E3F23" w:rsidRDefault="00EC3E02" w:rsidP="00EC3E02">
      <w:pPr>
        <w:jc w:val="center"/>
        <w:rPr>
          <w:rFonts w:ascii="Arial" w:hAnsi="Arial" w:cs="Arial"/>
          <w:b/>
        </w:rPr>
      </w:pPr>
      <w:r w:rsidRPr="001E3F23">
        <w:rPr>
          <w:rFonts w:ascii="Arial" w:hAnsi="Arial" w:cs="Arial"/>
          <w:b/>
        </w:rPr>
        <w:t>SEMESTER EXAMINATIONS</w:t>
      </w:r>
    </w:p>
    <w:p w:rsidR="00EC3E02" w:rsidRPr="001E3F23" w:rsidRDefault="00EC3E02" w:rsidP="00EC3E02">
      <w:pPr>
        <w:tabs>
          <w:tab w:val="left" w:pos="6840"/>
          <w:tab w:val="left" w:pos="7020"/>
        </w:tabs>
        <w:rPr>
          <w:rFonts w:ascii="Arial" w:hAnsi="Arial" w:cs="Arial"/>
          <w:b/>
        </w:rPr>
      </w:pPr>
      <w:r>
        <w:rPr>
          <w:rFonts w:ascii="Arial" w:hAnsi="Arial" w:cs="Arial"/>
          <w:b/>
        </w:rPr>
        <w:t xml:space="preserve">                                                                    APRIL - 2018</w:t>
      </w:r>
      <w:r w:rsidRPr="001E3F23">
        <w:rPr>
          <w:rFonts w:ascii="Arial" w:hAnsi="Arial" w:cs="Arial"/>
          <w:b/>
        </w:rPr>
        <w:t xml:space="preserve">   </w:t>
      </w:r>
      <w:r>
        <w:rPr>
          <w:rFonts w:ascii="Arial" w:hAnsi="Arial" w:cs="Arial"/>
          <w:b/>
        </w:rPr>
        <w:t xml:space="preserve">             </w:t>
      </w:r>
      <w:r w:rsidR="00333C54">
        <w:rPr>
          <w:rFonts w:ascii="Arial" w:hAnsi="Arial" w:cs="Arial"/>
          <w:b/>
        </w:rPr>
        <w:t xml:space="preserve">                   </w:t>
      </w:r>
      <w:r w:rsidR="00EE7DC4">
        <w:rPr>
          <w:rFonts w:ascii="Arial" w:hAnsi="Arial" w:cs="Arial"/>
          <w:b/>
        </w:rPr>
        <w:t>15CCO</w:t>
      </w:r>
      <w:r w:rsidRPr="00C55FEF">
        <w:rPr>
          <w:rFonts w:ascii="Arial" w:hAnsi="Arial" w:cs="Arial"/>
          <w:b/>
        </w:rPr>
        <w:t>2A</w:t>
      </w:r>
      <w:r>
        <w:rPr>
          <w:rFonts w:ascii="Arial" w:hAnsi="Arial" w:cs="Arial"/>
          <w:b/>
        </w:rPr>
        <w:t xml:space="preserve"> </w:t>
      </w:r>
      <w:r w:rsidR="00333C54">
        <w:rPr>
          <w:rFonts w:ascii="Arial" w:hAnsi="Arial" w:cs="Arial"/>
          <w:b/>
        </w:rPr>
        <w:t xml:space="preserve">/ </w:t>
      </w:r>
      <w:r w:rsidR="00333C54" w:rsidRPr="00333C54">
        <w:rPr>
          <w:rFonts w:ascii="Arial" w:hAnsi="Arial" w:cs="Arial"/>
          <w:b/>
        </w:rPr>
        <w:t>CCO2A</w:t>
      </w:r>
      <w:r w:rsidRPr="00333C54">
        <w:rPr>
          <w:rFonts w:ascii="Arial" w:hAnsi="Arial" w:cs="Arial"/>
          <w:b/>
          <w:sz w:val="28"/>
        </w:rPr>
        <w:t xml:space="preserve">  </w:t>
      </w:r>
      <w:r>
        <w:rPr>
          <w:rFonts w:ascii="Arial" w:hAnsi="Arial" w:cs="Arial"/>
          <w:b/>
        </w:rPr>
        <w:t xml:space="preserve">                                                                                                                            </w:t>
      </w:r>
    </w:p>
    <w:p w:rsidR="00EC3E02" w:rsidRPr="00A76E3E" w:rsidRDefault="00EC3E02" w:rsidP="00EC3E02">
      <w:pPr>
        <w:tabs>
          <w:tab w:val="left" w:pos="360"/>
          <w:tab w:val="left" w:pos="900"/>
          <w:tab w:val="left" w:pos="990"/>
        </w:tabs>
        <w:spacing w:line="360" w:lineRule="auto"/>
        <w:jc w:val="center"/>
        <w:rPr>
          <w:rFonts w:ascii="Algerian" w:hAnsi="Algerian" w:cs="Arial"/>
          <w:i/>
        </w:rPr>
      </w:pPr>
      <w:r w:rsidRPr="00C55FEF">
        <w:rPr>
          <w:rFonts w:ascii="Arial" w:hAnsi="Arial" w:cs="Arial"/>
          <w:b/>
        </w:rPr>
        <w:t>FINANCIAL ACCOUNTING</w:t>
      </w:r>
      <w:r w:rsidR="00884F50">
        <w:rPr>
          <w:rFonts w:ascii="Arial" w:hAnsi="Arial" w:cs="Arial"/>
          <w:b/>
        </w:rPr>
        <w:t xml:space="preserve"> </w:t>
      </w:r>
      <w:r w:rsidRPr="00C55FEF">
        <w:rPr>
          <w:rFonts w:ascii="Arial" w:hAnsi="Arial" w:cs="Arial"/>
          <w:b/>
        </w:rPr>
        <w:t>-</w:t>
      </w:r>
      <w:r w:rsidR="00884F50">
        <w:rPr>
          <w:rFonts w:ascii="Arial" w:hAnsi="Arial" w:cs="Arial"/>
          <w:b/>
        </w:rPr>
        <w:t xml:space="preserve"> </w:t>
      </w:r>
      <w:r w:rsidRPr="00C55FEF">
        <w:rPr>
          <w:rFonts w:ascii="Arial" w:hAnsi="Arial" w:cs="Arial"/>
          <w:b/>
        </w:rPr>
        <w:t>II</w:t>
      </w:r>
      <w:r>
        <w:rPr>
          <w:rFonts w:ascii="Algerian" w:hAnsi="Algerian" w:cs="Arial"/>
        </w:rPr>
        <w:t xml:space="preserve"> </w:t>
      </w:r>
      <w:r w:rsidRPr="00A76E3E">
        <w:rPr>
          <w:rFonts w:ascii="Algerian" w:hAnsi="Algerian" w:cs="Arial"/>
        </w:rPr>
        <w:t xml:space="preserve">             </w:t>
      </w:r>
      <w:r w:rsidR="00BA488E">
        <w:rPr>
          <w:rFonts w:ascii="Algerian" w:hAnsi="Algerian" w:cs="Arial"/>
          <w:i/>
          <w:noProof/>
        </w:rPr>
        <w:pict>
          <v:line id="_x0000_s1026" style="position:absolute;left:0;text-align:left;z-index:251660288;mso-position-horizontal-relative:text;mso-position-vertical-relative:text" from="-9pt,14.5pt" to="539.25pt,14.5pt" strokeweight="3pt">
            <v:stroke linestyle="thinThin"/>
          </v:line>
        </w:pict>
      </w:r>
    </w:p>
    <w:p w:rsidR="00EC3E02" w:rsidRPr="00763C79" w:rsidRDefault="00EC3E02" w:rsidP="00EC3E02">
      <w:pPr>
        <w:rPr>
          <w:rFonts w:ascii="Arial" w:hAnsi="Arial" w:cs="Arial"/>
          <w:b/>
          <w:sz w:val="22"/>
          <w:szCs w:val="22"/>
        </w:rPr>
      </w:pPr>
      <w:r>
        <w:rPr>
          <w:rFonts w:ascii="Arial" w:hAnsi="Arial" w:cs="Arial"/>
          <w:b/>
          <w:sz w:val="22"/>
          <w:szCs w:val="22"/>
        </w:rPr>
        <w:t>Time: 3</w:t>
      </w:r>
      <w:r w:rsidRPr="00763C79">
        <w:rPr>
          <w:rFonts w:ascii="Arial" w:hAnsi="Arial" w:cs="Arial"/>
          <w:b/>
          <w:sz w:val="22"/>
          <w:szCs w:val="22"/>
        </w:rPr>
        <w:t xml:space="preserve"> Hrs     </w:t>
      </w:r>
      <w:r w:rsidRPr="00763C79">
        <w:rPr>
          <w:rFonts w:ascii="Arial" w:hAnsi="Arial" w:cs="Arial"/>
          <w:b/>
          <w:sz w:val="22"/>
          <w:szCs w:val="22"/>
        </w:rPr>
        <w:tab/>
      </w:r>
      <w:r w:rsidRPr="00763C79">
        <w:rPr>
          <w:rFonts w:ascii="Arial" w:hAnsi="Arial" w:cs="Arial"/>
          <w:b/>
          <w:sz w:val="22"/>
          <w:szCs w:val="22"/>
        </w:rPr>
        <w:tab/>
      </w:r>
      <w:r w:rsidRPr="00763C79">
        <w:rPr>
          <w:rFonts w:ascii="Arial" w:hAnsi="Arial" w:cs="Arial"/>
          <w:b/>
          <w:sz w:val="22"/>
          <w:szCs w:val="22"/>
        </w:rPr>
        <w:tab/>
        <w:t xml:space="preserve">                     </w:t>
      </w:r>
      <w:r>
        <w:rPr>
          <w:rFonts w:ascii="Arial" w:hAnsi="Arial" w:cs="Arial"/>
          <w:b/>
          <w:sz w:val="22"/>
          <w:szCs w:val="22"/>
        </w:rPr>
        <w:t xml:space="preserve">                                                             Max. Marks: 75</w:t>
      </w:r>
    </w:p>
    <w:p w:rsidR="00EC3E02" w:rsidRPr="00763C79" w:rsidRDefault="00EC3E02" w:rsidP="00EC3E02">
      <w:pPr>
        <w:jc w:val="center"/>
        <w:rPr>
          <w:rFonts w:ascii="Arial Black" w:hAnsi="Arial Black" w:cs="Arial"/>
          <w:b/>
          <w:sz w:val="22"/>
          <w:szCs w:val="22"/>
        </w:rPr>
      </w:pPr>
      <w:r w:rsidRPr="00763C79">
        <w:rPr>
          <w:rFonts w:ascii="Arial Black" w:hAnsi="Arial Black" w:cs="Arial"/>
          <w:b/>
          <w:sz w:val="22"/>
          <w:szCs w:val="22"/>
        </w:rPr>
        <w:t>SECTION – A (10 X 2 =20)</w:t>
      </w:r>
    </w:p>
    <w:p w:rsidR="00EC3E02" w:rsidRDefault="00EC3E02" w:rsidP="00EC3E02">
      <w:pPr>
        <w:rPr>
          <w:rFonts w:ascii="Arial" w:hAnsi="Arial" w:cs="Arial"/>
          <w:b/>
          <w:sz w:val="22"/>
          <w:szCs w:val="22"/>
        </w:rPr>
      </w:pPr>
      <w:r w:rsidRPr="00565B07">
        <w:rPr>
          <w:rFonts w:ascii="Arial" w:hAnsi="Arial" w:cs="Arial"/>
          <w:b/>
          <w:sz w:val="22"/>
          <w:szCs w:val="22"/>
        </w:rPr>
        <w:t>Answer ALL the questions.</w:t>
      </w: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Define Branch Accounting.</w:t>
      </w: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 xml:space="preserve">What is Debtors </w:t>
      </w:r>
      <w:r w:rsidR="00D63A3B" w:rsidRPr="00C55FEF">
        <w:rPr>
          <w:rFonts w:ascii="Arial" w:hAnsi="Arial" w:cs="Arial"/>
        </w:rPr>
        <w:t>System?</w:t>
      </w: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What do you meant by Departmental account</w:t>
      </w:r>
      <w:r w:rsidR="00DE1243">
        <w:rPr>
          <w:rFonts w:ascii="Arial" w:hAnsi="Arial" w:cs="Arial"/>
        </w:rPr>
        <w:t>ing</w:t>
      </w:r>
      <w:r w:rsidRPr="00C55FEF">
        <w:rPr>
          <w:rFonts w:ascii="Arial" w:hAnsi="Arial" w:cs="Arial"/>
        </w:rPr>
        <w:t>?</w:t>
      </w: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Write any Two Advantages of Departmental Accounting.</w:t>
      </w: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Define hire purchase System.</w:t>
      </w: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What are the types of Repossession?</w:t>
      </w: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P and Q are partners sharing profits in the ratio of 3:2. They admit R as a partner for 1/5</w:t>
      </w:r>
      <w:r w:rsidRPr="00C55FEF">
        <w:rPr>
          <w:rFonts w:ascii="Arial" w:hAnsi="Arial" w:cs="Arial"/>
          <w:vertAlign w:val="superscript"/>
        </w:rPr>
        <w:t>th</w:t>
      </w:r>
      <w:r w:rsidRPr="00C55FEF">
        <w:rPr>
          <w:rFonts w:ascii="Arial" w:hAnsi="Arial" w:cs="Arial"/>
        </w:rPr>
        <w:t xml:space="preserve"> share in future profit. Calculate new ratio.</w:t>
      </w: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State the meaning for retirement of a partner.</w:t>
      </w: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Write a note on Dissolution of a firm.</w:t>
      </w:r>
    </w:p>
    <w:p w:rsidR="00EC3E02" w:rsidRPr="00C55FEF" w:rsidRDefault="00DE1243" w:rsidP="00EC3E02">
      <w:pPr>
        <w:pStyle w:val="ListParagraph"/>
        <w:numPr>
          <w:ilvl w:val="0"/>
          <w:numId w:val="4"/>
        </w:numPr>
        <w:spacing w:after="0"/>
        <w:ind w:hanging="450"/>
        <w:rPr>
          <w:rFonts w:ascii="Arial" w:hAnsi="Arial" w:cs="Arial"/>
        </w:rPr>
      </w:pPr>
      <w:r>
        <w:rPr>
          <w:rFonts w:ascii="Arial" w:hAnsi="Arial" w:cs="Arial"/>
        </w:rPr>
        <w:t>What</w:t>
      </w:r>
      <w:r w:rsidR="00EC3E02" w:rsidRPr="00C55FEF">
        <w:rPr>
          <w:rFonts w:ascii="Arial" w:hAnsi="Arial" w:cs="Arial"/>
        </w:rPr>
        <w:t xml:space="preserve"> is insolvency of a Partner?</w:t>
      </w:r>
    </w:p>
    <w:p w:rsidR="00EC3E02" w:rsidRDefault="00EC3E02" w:rsidP="00EC3E02">
      <w:pPr>
        <w:tabs>
          <w:tab w:val="left" w:pos="3435"/>
        </w:tabs>
        <w:spacing w:line="276" w:lineRule="auto"/>
        <w:rPr>
          <w:rFonts w:ascii="Arial" w:hAnsi="Arial" w:cs="Arial"/>
          <w:b/>
          <w:sz w:val="22"/>
          <w:szCs w:val="22"/>
        </w:rPr>
      </w:pPr>
      <w:r>
        <w:rPr>
          <w:rFonts w:ascii="Arial" w:hAnsi="Arial" w:cs="Arial"/>
          <w:b/>
          <w:sz w:val="22"/>
          <w:szCs w:val="22"/>
        </w:rPr>
        <w:tab/>
      </w:r>
    </w:p>
    <w:p w:rsidR="00EC3E02" w:rsidRDefault="00EC3E02" w:rsidP="00EC3E02">
      <w:pPr>
        <w:pStyle w:val="ListParagraph"/>
        <w:spacing w:line="240" w:lineRule="auto"/>
        <w:jc w:val="center"/>
        <w:rPr>
          <w:rFonts w:ascii="Arial Black" w:hAnsi="Arial Black" w:cs="Arial"/>
          <w:b/>
        </w:rPr>
      </w:pPr>
      <w:r w:rsidRPr="00763C79">
        <w:rPr>
          <w:rFonts w:ascii="Arial Black" w:hAnsi="Arial Black" w:cs="Arial"/>
          <w:b/>
        </w:rPr>
        <w:t>SECTION</w:t>
      </w:r>
      <w:r>
        <w:rPr>
          <w:rFonts w:ascii="Arial Black" w:hAnsi="Arial Black" w:cs="Arial"/>
          <w:b/>
        </w:rPr>
        <w:t xml:space="preserve"> – B (5 X 5 =25</w:t>
      </w:r>
      <w:r w:rsidRPr="00763C79">
        <w:rPr>
          <w:rFonts w:ascii="Arial Black" w:hAnsi="Arial Black" w:cs="Arial"/>
          <w:b/>
        </w:rPr>
        <w:t>)</w:t>
      </w:r>
    </w:p>
    <w:p w:rsidR="00EC3E02" w:rsidRDefault="00EC3E02" w:rsidP="00EC3E02">
      <w:pPr>
        <w:rPr>
          <w:rFonts w:ascii="Arial" w:hAnsi="Arial" w:cs="Arial"/>
          <w:b/>
          <w:sz w:val="22"/>
          <w:szCs w:val="22"/>
        </w:rPr>
      </w:pPr>
      <w:r>
        <w:rPr>
          <w:rFonts w:ascii="Arial" w:hAnsi="Arial" w:cs="Arial"/>
          <w:b/>
          <w:sz w:val="22"/>
          <w:szCs w:val="22"/>
        </w:rPr>
        <w:t>Answer any FIVE</w:t>
      </w:r>
      <w:r w:rsidRPr="00565B07">
        <w:rPr>
          <w:rFonts w:ascii="Arial" w:hAnsi="Arial" w:cs="Arial"/>
          <w:b/>
          <w:sz w:val="22"/>
          <w:szCs w:val="22"/>
        </w:rPr>
        <w:t xml:space="preserve"> of the following questions.</w:t>
      </w:r>
    </w:p>
    <w:p w:rsidR="00EC3E02" w:rsidRDefault="00EC3E02" w:rsidP="00EC3E02">
      <w:pPr>
        <w:rPr>
          <w:rFonts w:ascii="Arial" w:hAnsi="Arial" w:cs="Arial"/>
          <w:b/>
          <w:sz w:val="22"/>
          <w:szCs w:val="22"/>
        </w:rPr>
      </w:pPr>
    </w:p>
    <w:p w:rsidR="00EC3E02" w:rsidRPr="00EC3E02" w:rsidRDefault="00EC3E02" w:rsidP="00EC3E02">
      <w:pPr>
        <w:pStyle w:val="ListParagraph"/>
        <w:numPr>
          <w:ilvl w:val="0"/>
          <w:numId w:val="4"/>
        </w:numPr>
        <w:spacing w:line="240" w:lineRule="auto"/>
        <w:rPr>
          <w:rFonts w:ascii="Arial" w:hAnsi="Arial" w:cs="Arial"/>
          <w:b/>
        </w:rPr>
      </w:pPr>
      <w:r w:rsidRPr="00EC3E02">
        <w:rPr>
          <w:rFonts w:ascii="Arial" w:hAnsi="Arial" w:cs="Arial"/>
        </w:rPr>
        <w:t>The following information relates to Trichy Branch</w:t>
      </w:r>
    </w:p>
    <w:tbl>
      <w:tblPr>
        <w:tblStyle w:val="TableGrid"/>
        <w:tblW w:w="0" w:type="auto"/>
        <w:jc w:val="center"/>
        <w:tblInd w:w="2875" w:type="dxa"/>
        <w:tblLook w:val="04A0"/>
      </w:tblPr>
      <w:tblGrid>
        <w:gridCol w:w="2828"/>
        <w:gridCol w:w="977"/>
        <w:gridCol w:w="947"/>
      </w:tblGrid>
      <w:tr w:rsidR="00EC3E02" w:rsidRPr="00C55FEF" w:rsidTr="00EC3E02">
        <w:trPr>
          <w:trHeight w:val="442"/>
          <w:jc w:val="center"/>
        </w:trPr>
        <w:tc>
          <w:tcPr>
            <w:tcW w:w="3853" w:type="dxa"/>
          </w:tcPr>
          <w:p w:rsidR="00EC3E02" w:rsidRPr="00C55FEF" w:rsidRDefault="00EC3E02" w:rsidP="00EC3E02">
            <w:pPr>
              <w:pStyle w:val="ListParagraph"/>
              <w:spacing w:line="240" w:lineRule="auto"/>
              <w:ind w:left="0"/>
              <w:jc w:val="center"/>
              <w:rPr>
                <w:rFonts w:ascii="Arial" w:hAnsi="Arial" w:cs="Arial"/>
                <w:b/>
              </w:rPr>
            </w:pPr>
          </w:p>
        </w:tc>
        <w:tc>
          <w:tcPr>
            <w:tcW w:w="1037" w:type="dxa"/>
          </w:tcPr>
          <w:p w:rsidR="00EC3E02" w:rsidRPr="00C55FEF" w:rsidRDefault="00EC3E02" w:rsidP="00EC3E02">
            <w:pPr>
              <w:pStyle w:val="ListParagraph"/>
              <w:spacing w:line="240" w:lineRule="auto"/>
              <w:ind w:left="0"/>
              <w:jc w:val="center"/>
              <w:rPr>
                <w:rFonts w:ascii="Arial" w:hAnsi="Arial" w:cs="Arial"/>
                <w:b/>
              </w:rPr>
            </w:pPr>
            <w:r w:rsidRPr="00C55FEF">
              <w:rPr>
                <w:rFonts w:ascii="Arial" w:hAnsi="Arial" w:cs="Arial"/>
                <w:b/>
              </w:rPr>
              <w:t>Rs.</w:t>
            </w:r>
          </w:p>
        </w:tc>
        <w:tc>
          <w:tcPr>
            <w:tcW w:w="987" w:type="dxa"/>
          </w:tcPr>
          <w:p w:rsidR="00EC3E02" w:rsidRPr="00C55FEF" w:rsidRDefault="00EC3E02" w:rsidP="00EC3E02">
            <w:pPr>
              <w:pStyle w:val="ListParagraph"/>
              <w:spacing w:line="240" w:lineRule="auto"/>
              <w:ind w:left="0"/>
              <w:jc w:val="center"/>
              <w:rPr>
                <w:rFonts w:ascii="Arial" w:hAnsi="Arial" w:cs="Arial"/>
                <w:b/>
              </w:rPr>
            </w:pPr>
            <w:r w:rsidRPr="00C55FEF">
              <w:rPr>
                <w:rFonts w:ascii="Arial" w:hAnsi="Arial" w:cs="Arial"/>
                <w:b/>
              </w:rPr>
              <w:t>Rs.</w:t>
            </w:r>
          </w:p>
        </w:tc>
      </w:tr>
      <w:tr w:rsidR="00EC3E02" w:rsidRPr="00C55FEF" w:rsidTr="00EC3E02">
        <w:trPr>
          <w:trHeight w:val="3310"/>
          <w:jc w:val="center"/>
        </w:trPr>
        <w:tc>
          <w:tcPr>
            <w:tcW w:w="3853" w:type="dxa"/>
          </w:tcPr>
          <w:p w:rsidR="00EC3E02" w:rsidRPr="00C55FEF" w:rsidRDefault="00EC3E02" w:rsidP="00EC3E02">
            <w:pPr>
              <w:pStyle w:val="ListParagraph"/>
              <w:ind w:left="0"/>
              <w:rPr>
                <w:rFonts w:ascii="Arial" w:hAnsi="Arial" w:cs="Arial"/>
              </w:rPr>
            </w:pPr>
            <w:r w:rsidRPr="00C55FEF">
              <w:rPr>
                <w:rFonts w:ascii="Arial" w:hAnsi="Arial" w:cs="Arial"/>
              </w:rPr>
              <w:lastRenderedPageBreak/>
              <w:t>Stock on 1.1.2014</w:t>
            </w:r>
          </w:p>
          <w:p w:rsidR="00EC3E02" w:rsidRPr="00C55FEF" w:rsidRDefault="00EC3E02" w:rsidP="00EC3E02">
            <w:pPr>
              <w:pStyle w:val="ListParagraph"/>
              <w:ind w:left="0"/>
              <w:rPr>
                <w:rFonts w:ascii="Arial" w:hAnsi="Arial" w:cs="Arial"/>
              </w:rPr>
            </w:pPr>
            <w:r w:rsidRPr="00C55FEF">
              <w:rPr>
                <w:rFonts w:ascii="Arial" w:hAnsi="Arial" w:cs="Arial"/>
              </w:rPr>
              <w:t>Branch Debtors on 1.1.2014</w:t>
            </w:r>
          </w:p>
          <w:p w:rsidR="00EC3E02" w:rsidRPr="00C55FEF" w:rsidRDefault="00EC3E02" w:rsidP="00EC3E02">
            <w:pPr>
              <w:pStyle w:val="ListParagraph"/>
              <w:ind w:left="0"/>
              <w:rPr>
                <w:rFonts w:ascii="Arial" w:hAnsi="Arial" w:cs="Arial"/>
              </w:rPr>
            </w:pPr>
            <w:r w:rsidRPr="00C55FEF">
              <w:rPr>
                <w:rFonts w:ascii="Arial" w:hAnsi="Arial" w:cs="Arial"/>
              </w:rPr>
              <w:t xml:space="preserve">Goods sent to Branch </w:t>
            </w:r>
          </w:p>
          <w:p w:rsidR="00EC3E02" w:rsidRPr="00C55FEF" w:rsidRDefault="00EC3E02" w:rsidP="00EC3E02">
            <w:pPr>
              <w:pStyle w:val="ListParagraph"/>
              <w:ind w:left="0"/>
              <w:rPr>
                <w:rFonts w:ascii="Arial" w:hAnsi="Arial" w:cs="Arial"/>
              </w:rPr>
            </w:pPr>
            <w:r w:rsidRPr="00C55FEF">
              <w:rPr>
                <w:rFonts w:ascii="Arial" w:hAnsi="Arial" w:cs="Arial"/>
              </w:rPr>
              <w:t>Cash sent to Branch for:</w:t>
            </w:r>
          </w:p>
          <w:p w:rsidR="00EC3E02" w:rsidRPr="00C55FEF" w:rsidRDefault="00EC3E02" w:rsidP="00EC3E02">
            <w:pPr>
              <w:pStyle w:val="ListParagraph"/>
              <w:ind w:left="0"/>
              <w:jc w:val="center"/>
              <w:rPr>
                <w:rFonts w:ascii="Arial" w:hAnsi="Arial" w:cs="Arial"/>
              </w:rPr>
            </w:pPr>
            <w:r w:rsidRPr="00C55FEF">
              <w:rPr>
                <w:rFonts w:ascii="Arial" w:hAnsi="Arial" w:cs="Arial"/>
              </w:rPr>
              <w:t>Rent</w:t>
            </w:r>
          </w:p>
          <w:p w:rsidR="00EC3E02" w:rsidRPr="00C55FEF" w:rsidRDefault="00EC3E02" w:rsidP="00EC3E02">
            <w:pPr>
              <w:pStyle w:val="ListParagraph"/>
              <w:ind w:left="0"/>
              <w:jc w:val="center"/>
              <w:rPr>
                <w:rFonts w:ascii="Arial" w:hAnsi="Arial" w:cs="Arial"/>
              </w:rPr>
            </w:pPr>
            <w:r w:rsidRPr="00C55FEF">
              <w:rPr>
                <w:rFonts w:ascii="Arial" w:hAnsi="Arial" w:cs="Arial"/>
              </w:rPr>
              <w:t xml:space="preserve">   Salaries</w:t>
            </w:r>
          </w:p>
          <w:p w:rsidR="00EC3E02" w:rsidRPr="00C55FEF" w:rsidRDefault="00EC3E02" w:rsidP="00EC3E02">
            <w:pPr>
              <w:pStyle w:val="ListParagraph"/>
              <w:ind w:left="0"/>
              <w:jc w:val="center"/>
              <w:rPr>
                <w:rFonts w:ascii="Arial" w:hAnsi="Arial" w:cs="Arial"/>
              </w:rPr>
            </w:pPr>
            <w:r w:rsidRPr="00C55FEF">
              <w:rPr>
                <w:rFonts w:ascii="Arial" w:hAnsi="Arial" w:cs="Arial"/>
              </w:rPr>
              <w:t xml:space="preserve">       Petty Cash</w:t>
            </w:r>
          </w:p>
          <w:p w:rsidR="00EC3E02" w:rsidRPr="00C55FEF" w:rsidRDefault="00EC3E02" w:rsidP="00EC3E02">
            <w:pPr>
              <w:pStyle w:val="ListParagraph"/>
              <w:ind w:left="0"/>
              <w:rPr>
                <w:rFonts w:ascii="Arial" w:hAnsi="Arial" w:cs="Arial"/>
              </w:rPr>
            </w:pPr>
            <w:r w:rsidRPr="00C55FEF">
              <w:rPr>
                <w:rFonts w:ascii="Arial" w:hAnsi="Arial" w:cs="Arial"/>
              </w:rPr>
              <w:t>Sales at branch:</w:t>
            </w:r>
          </w:p>
          <w:p w:rsidR="00EC3E02" w:rsidRPr="00C55FEF" w:rsidRDefault="00EC3E02" w:rsidP="00EC3E02">
            <w:pPr>
              <w:pStyle w:val="ListParagraph"/>
              <w:ind w:left="0"/>
              <w:rPr>
                <w:rFonts w:ascii="Arial" w:hAnsi="Arial" w:cs="Arial"/>
              </w:rPr>
            </w:pPr>
            <w:r w:rsidRPr="00C55FEF">
              <w:rPr>
                <w:rFonts w:ascii="Arial" w:hAnsi="Arial" w:cs="Arial"/>
              </w:rPr>
              <w:t xml:space="preserve">                  Cash</w:t>
            </w:r>
          </w:p>
          <w:p w:rsidR="00EC3E02" w:rsidRPr="00C55FEF" w:rsidRDefault="00EC3E02" w:rsidP="00EC3E02">
            <w:pPr>
              <w:pStyle w:val="ListParagraph"/>
              <w:ind w:left="0"/>
              <w:rPr>
                <w:rFonts w:ascii="Arial" w:hAnsi="Arial" w:cs="Arial"/>
              </w:rPr>
            </w:pPr>
            <w:r w:rsidRPr="00C55FEF">
              <w:rPr>
                <w:rFonts w:ascii="Arial" w:hAnsi="Arial" w:cs="Arial"/>
              </w:rPr>
              <w:t xml:space="preserve">                  Credit</w:t>
            </w:r>
          </w:p>
          <w:p w:rsidR="00EC3E02" w:rsidRPr="00C55FEF" w:rsidRDefault="00EC3E02" w:rsidP="00EC3E02">
            <w:pPr>
              <w:pStyle w:val="ListParagraph"/>
              <w:ind w:left="0"/>
              <w:rPr>
                <w:rFonts w:ascii="Arial" w:hAnsi="Arial" w:cs="Arial"/>
              </w:rPr>
            </w:pPr>
            <w:r w:rsidRPr="00C55FEF">
              <w:rPr>
                <w:rFonts w:ascii="Arial" w:hAnsi="Arial" w:cs="Arial"/>
              </w:rPr>
              <w:t>Cash received from Debtors</w:t>
            </w:r>
          </w:p>
          <w:p w:rsidR="00EC3E02" w:rsidRPr="00C55FEF" w:rsidRDefault="00EC3E02" w:rsidP="00EC3E02">
            <w:pPr>
              <w:pStyle w:val="ListParagraph"/>
              <w:ind w:left="0"/>
              <w:rPr>
                <w:rFonts w:ascii="Arial" w:hAnsi="Arial" w:cs="Arial"/>
              </w:rPr>
            </w:pPr>
            <w:r w:rsidRPr="00C55FEF">
              <w:rPr>
                <w:rFonts w:ascii="Arial" w:hAnsi="Arial" w:cs="Arial"/>
              </w:rPr>
              <w:t>Stock on 31.12.2014</w:t>
            </w:r>
          </w:p>
        </w:tc>
        <w:tc>
          <w:tcPr>
            <w:tcW w:w="1037" w:type="dxa"/>
          </w:tcPr>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r w:rsidRPr="00C55FEF">
              <w:rPr>
                <w:rFonts w:ascii="Arial" w:hAnsi="Arial" w:cs="Arial"/>
              </w:rPr>
              <w:t>1,500</w:t>
            </w:r>
          </w:p>
          <w:p w:rsidR="00EC3E02" w:rsidRPr="00C55FEF" w:rsidRDefault="00EC3E02" w:rsidP="00EC3E02">
            <w:pPr>
              <w:pStyle w:val="ListParagraph"/>
              <w:ind w:left="0"/>
              <w:jc w:val="right"/>
              <w:rPr>
                <w:rFonts w:ascii="Arial" w:hAnsi="Arial" w:cs="Arial"/>
              </w:rPr>
            </w:pPr>
            <w:r w:rsidRPr="00C55FEF">
              <w:rPr>
                <w:rFonts w:ascii="Arial" w:hAnsi="Arial" w:cs="Arial"/>
              </w:rPr>
              <w:t>3,000</w:t>
            </w:r>
          </w:p>
          <w:p w:rsidR="00EC3E02" w:rsidRPr="00C55FEF" w:rsidRDefault="00EC3E02" w:rsidP="00EC3E02">
            <w:pPr>
              <w:pStyle w:val="ListParagraph"/>
              <w:pBdr>
                <w:bottom w:val="single" w:sz="6" w:space="1" w:color="auto"/>
              </w:pBdr>
              <w:ind w:left="0"/>
              <w:jc w:val="right"/>
              <w:rPr>
                <w:rFonts w:ascii="Arial" w:hAnsi="Arial" w:cs="Arial"/>
              </w:rPr>
            </w:pPr>
            <w:r w:rsidRPr="00C55FEF">
              <w:rPr>
                <w:rFonts w:ascii="Arial" w:hAnsi="Arial" w:cs="Arial"/>
              </w:rPr>
              <w:t>500</w:t>
            </w:r>
          </w:p>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r w:rsidRPr="00C55FEF">
              <w:rPr>
                <w:rFonts w:ascii="Arial" w:hAnsi="Arial" w:cs="Arial"/>
              </w:rPr>
              <w:t>25,000</w:t>
            </w:r>
          </w:p>
          <w:p w:rsidR="00EC3E02" w:rsidRPr="00C55FEF" w:rsidRDefault="00EC3E02" w:rsidP="00EC3E02">
            <w:pPr>
              <w:pStyle w:val="ListParagraph"/>
              <w:pBdr>
                <w:bottom w:val="single" w:sz="6" w:space="1" w:color="auto"/>
              </w:pBdr>
              <w:ind w:left="0"/>
              <w:jc w:val="right"/>
              <w:rPr>
                <w:rFonts w:ascii="Arial" w:hAnsi="Arial" w:cs="Arial"/>
              </w:rPr>
            </w:pPr>
            <w:r w:rsidRPr="00C55FEF">
              <w:rPr>
                <w:rFonts w:ascii="Arial" w:hAnsi="Arial" w:cs="Arial"/>
              </w:rPr>
              <w:t>39,000</w:t>
            </w:r>
          </w:p>
          <w:p w:rsidR="00EC3E02" w:rsidRPr="00C55FEF" w:rsidRDefault="00EC3E02" w:rsidP="00EC3E02">
            <w:pPr>
              <w:pStyle w:val="ListParagraph"/>
              <w:ind w:left="0"/>
              <w:jc w:val="right"/>
              <w:rPr>
                <w:rFonts w:ascii="Arial" w:hAnsi="Arial" w:cs="Arial"/>
              </w:rPr>
            </w:pPr>
          </w:p>
        </w:tc>
        <w:tc>
          <w:tcPr>
            <w:tcW w:w="987" w:type="dxa"/>
          </w:tcPr>
          <w:p w:rsidR="00EC3E02" w:rsidRPr="00C55FEF" w:rsidRDefault="00EC3E02" w:rsidP="00EC3E02">
            <w:pPr>
              <w:pStyle w:val="ListParagraph"/>
              <w:ind w:left="0"/>
              <w:jc w:val="right"/>
              <w:rPr>
                <w:rFonts w:ascii="Arial" w:hAnsi="Arial" w:cs="Arial"/>
              </w:rPr>
            </w:pPr>
            <w:r w:rsidRPr="00C55FEF">
              <w:rPr>
                <w:rFonts w:ascii="Arial" w:hAnsi="Arial" w:cs="Arial"/>
              </w:rPr>
              <w:t>11,200</w:t>
            </w:r>
          </w:p>
          <w:p w:rsidR="00EC3E02" w:rsidRPr="00C55FEF" w:rsidRDefault="00EC3E02" w:rsidP="00EC3E02">
            <w:pPr>
              <w:pStyle w:val="ListParagraph"/>
              <w:ind w:left="0"/>
              <w:jc w:val="right"/>
              <w:rPr>
                <w:rFonts w:ascii="Arial" w:hAnsi="Arial" w:cs="Arial"/>
              </w:rPr>
            </w:pPr>
            <w:r w:rsidRPr="00C55FEF">
              <w:rPr>
                <w:rFonts w:ascii="Arial" w:hAnsi="Arial" w:cs="Arial"/>
              </w:rPr>
              <w:t>6,300</w:t>
            </w:r>
          </w:p>
          <w:p w:rsidR="00EC3E02" w:rsidRPr="00C55FEF" w:rsidRDefault="00EC3E02" w:rsidP="00EC3E02">
            <w:pPr>
              <w:pStyle w:val="ListParagraph"/>
              <w:ind w:left="0"/>
              <w:jc w:val="right"/>
              <w:rPr>
                <w:rFonts w:ascii="Arial" w:hAnsi="Arial" w:cs="Arial"/>
              </w:rPr>
            </w:pPr>
            <w:r w:rsidRPr="00C55FEF">
              <w:rPr>
                <w:rFonts w:ascii="Arial" w:hAnsi="Arial" w:cs="Arial"/>
              </w:rPr>
              <w:t>51,000</w:t>
            </w:r>
          </w:p>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r w:rsidRPr="00C55FEF">
              <w:rPr>
                <w:rFonts w:ascii="Arial" w:hAnsi="Arial" w:cs="Arial"/>
              </w:rPr>
              <w:t>5,000</w:t>
            </w:r>
          </w:p>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p>
          <w:p w:rsidR="00EC3E02" w:rsidRPr="00C55FEF" w:rsidRDefault="00EC3E02" w:rsidP="00EC3E02">
            <w:pPr>
              <w:pStyle w:val="ListParagraph"/>
              <w:ind w:left="0"/>
              <w:jc w:val="right"/>
              <w:rPr>
                <w:rFonts w:ascii="Arial" w:hAnsi="Arial" w:cs="Arial"/>
              </w:rPr>
            </w:pPr>
            <w:r w:rsidRPr="00C55FEF">
              <w:rPr>
                <w:rFonts w:ascii="Arial" w:hAnsi="Arial" w:cs="Arial"/>
              </w:rPr>
              <w:t>64,000</w:t>
            </w:r>
          </w:p>
          <w:p w:rsidR="00EC3E02" w:rsidRPr="00C55FEF" w:rsidRDefault="00EC3E02" w:rsidP="00EC3E02">
            <w:pPr>
              <w:pStyle w:val="ListParagraph"/>
              <w:ind w:left="0"/>
              <w:jc w:val="right"/>
              <w:rPr>
                <w:rFonts w:ascii="Arial" w:hAnsi="Arial" w:cs="Arial"/>
              </w:rPr>
            </w:pPr>
            <w:r w:rsidRPr="00C55FEF">
              <w:rPr>
                <w:rFonts w:ascii="Arial" w:hAnsi="Arial" w:cs="Arial"/>
              </w:rPr>
              <w:t>41,200</w:t>
            </w:r>
          </w:p>
          <w:p w:rsidR="00EC3E02" w:rsidRPr="00C55FEF" w:rsidRDefault="00EC3E02" w:rsidP="00EC3E02">
            <w:pPr>
              <w:pStyle w:val="ListParagraph"/>
              <w:ind w:left="0"/>
              <w:jc w:val="right"/>
              <w:rPr>
                <w:rFonts w:ascii="Arial" w:hAnsi="Arial" w:cs="Arial"/>
              </w:rPr>
            </w:pPr>
            <w:r w:rsidRPr="00C55FEF">
              <w:rPr>
                <w:rFonts w:ascii="Arial" w:hAnsi="Arial" w:cs="Arial"/>
              </w:rPr>
              <w:t>13,600</w:t>
            </w:r>
          </w:p>
        </w:tc>
      </w:tr>
    </w:tbl>
    <w:p w:rsidR="00EC3E02" w:rsidRPr="00C55FEF" w:rsidRDefault="00EC3E02" w:rsidP="00EC3E02">
      <w:pPr>
        <w:pStyle w:val="ListParagraph"/>
        <w:spacing w:after="0"/>
        <w:rPr>
          <w:rFonts w:ascii="Arial" w:hAnsi="Arial" w:cs="Arial"/>
        </w:rPr>
      </w:pPr>
      <w:r w:rsidRPr="00C55FEF">
        <w:rPr>
          <w:rFonts w:ascii="Arial" w:hAnsi="Arial" w:cs="Arial"/>
        </w:rPr>
        <w:t>Prepare Branch A/c for the year 2014</w:t>
      </w:r>
    </w:p>
    <w:p w:rsidR="00EC3E02" w:rsidRPr="00C55FEF" w:rsidRDefault="00EC3E02" w:rsidP="00EC3E02">
      <w:pPr>
        <w:pStyle w:val="ListParagraph"/>
        <w:spacing w:after="0" w:line="240" w:lineRule="auto"/>
        <w:rPr>
          <w:rFonts w:ascii="Arial" w:hAnsi="Arial" w:cs="Arial"/>
        </w:rPr>
      </w:pPr>
    </w:p>
    <w:p w:rsidR="00EC3E02" w:rsidRDefault="00EC3E02" w:rsidP="00EC3E02">
      <w:pPr>
        <w:pStyle w:val="ListParagraph"/>
        <w:numPr>
          <w:ilvl w:val="0"/>
          <w:numId w:val="4"/>
        </w:numPr>
        <w:spacing w:after="0"/>
        <w:rPr>
          <w:rFonts w:ascii="Arial" w:hAnsi="Arial" w:cs="Arial"/>
        </w:rPr>
      </w:pPr>
      <w:r w:rsidRPr="00C55FEF">
        <w:rPr>
          <w:rFonts w:ascii="Arial" w:hAnsi="Arial" w:cs="Arial"/>
        </w:rPr>
        <w:t>Explain the objectives of Branch Accounting.</w:t>
      </w:r>
    </w:p>
    <w:p w:rsidR="00EC3E02" w:rsidRPr="00EC3E02" w:rsidRDefault="00EC3E02" w:rsidP="00EC3E02">
      <w:pPr>
        <w:rPr>
          <w:rFonts w:ascii="Arial" w:hAnsi="Arial" w:cs="Arial"/>
        </w:rPr>
      </w:pPr>
    </w:p>
    <w:p w:rsidR="00EC3E02" w:rsidRPr="00C55FEF" w:rsidRDefault="00EC3E02" w:rsidP="00EC3E02">
      <w:pPr>
        <w:pStyle w:val="ListParagraph"/>
        <w:numPr>
          <w:ilvl w:val="0"/>
          <w:numId w:val="4"/>
        </w:numPr>
        <w:spacing w:after="0"/>
        <w:rPr>
          <w:rFonts w:ascii="Arial" w:hAnsi="Arial" w:cs="Arial"/>
        </w:rPr>
      </w:pPr>
      <w:r w:rsidRPr="00C55FEF">
        <w:rPr>
          <w:rFonts w:ascii="Arial" w:hAnsi="Arial" w:cs="Arial"/>
        </w:rPr>
        <w:t>The following purchases were made by a business house having three departments.</w:t>
      </w:r>
    </w:p>
    <w:tbl>
      <w:tblPr>
        <w:tblStyle w:val="TableGrid"/>
        <w:tblW w:w="7543" w:type="dxa"/>
        <w:jc w:val="center"/>
        <w:tblInd w:w="2491" w:type="dxa"/>
        <w:tblLook w:val="04A0"/>
      </w:tblPr>
      <w:tblGrid>
        <w:gridCol w:w="2430"/>
        <w:gridCol w:w="1711"/>
        <w:gridCol w:w="1701"/>
        <w:gridCol w:w="1701"/>
      </w:tblGrid>
      <w:tr w:rsidR="00EC3E02" w:rsidRPr="00C55FEF" w:rsidTr="001500A2">
        <w:trPr>
          <w:jc w:val="center"/>
        </w:trPr>
        <w:tc>
          <w:tcPr>
            <w:tcW w:w="2430" w:type="dxa"/>
            <w:tcBorders>
              <w:right w:val="single" w:sz="4" w:space="0" w:color="auto"/>
            </w:tcBorders>
          </w:tcPr>
          <w:p w:rsidR="00EC3E02" w:rsidRPr="00C55FEF" w:rsidRDefault="00EC3E02" w:rsidP="00EC3E02">
            <w:pPr>
              <w:pStyle w:val="ListParagraph"/>
              <w:spacing w:line="240" w:lineRule="auto"/>
              <w:ind w:left="0"/>
              <w:jc w:val="center"/>
              <w:rPr>
                <w:rFonts w:ascii="Arial" w:hAnsi="Arial" w:cs="Arial"/>
                <w:b/>
              </w:rPr>
            </w:pPr>
          </w:p>
        </w:tc>
        <w:tc>
          <w:tcPr>
            <w:tcW w:w="1711" w:type="dxa"/>
            <w:tcBorders>
              <w:left w:val="single" w:sz="4" w:space="0" w:color="auto"/>
            </w:tcBorders>
          </w:tcPr>
          <w:p w:rsidR="00EC3E02" w:rsidRPr="00C55FEF" w:rsidRDefault="00EC3E02" w:rsidP="00EC3E02">
            <w:pPr>
              <w:pStyle w:val="ListParagraph"/>
              <w:spacing w:line="240" w:lineRule="auto"/>
              <w:ind w:left="0"/>
              <w:jc w:val="center"/>
              <w:rPr>
                <w:rFonts w:ascii="Arial" w:hAnsi="Arial" w:cs="Arial"/>
              </w:rPr>
            </w:pPr>
            <w:r w:rsidRPr="00C55FEF">
              <w:rPr>
                <w:rFonts w:ascii="Arial" w:hAnsi="Arial" w:cs="Arial"/>
              </w:rPr>
              <w:t>Dept.A</w:t>
            </w:r>
          </w:p>
        </w:tc>
        <w:tc>
          <w:tcPr>
            <w:tcW w:w="1701" w:type="dxa"/>
          </w:tcPr>
          <w:p w:rsidR="00EC3E02" w:rsidRPr="00C55FEF" w:rsidRDefault="00EC3E02" w:rsidP="00EC3E02">
            <w:pPr>
              <w:pStyle w:val="ListParagraph"/>
              <w:spacing w:line="240" w:lineRule="auto"/>
              <w:ind w:left="0"/>
              <w:jc w:val="center"/>
              <w:rPr>
                <w:rFonts w:ascii="Arial" w:hAnsi="Arial" w:cs="Arial"/>
              </w:rPr>
            </w:pPr>
            <w:r w:rsidRPr="00C55FEF">
              <w:rPr>
                <w:rFonts w:ascii="Arial" w:hAnsi="Arial" w:cs="Arial"/>
              </w:rPr>
              <w:t>Dept.B</w:t>
            </w:r>
          </w:p>
        </w:tc>
        <w:tc>
          <w:tcPr>
            <w:tcW w:w="1701" w:type="dxa"/>
          </w:tcPr>
          <w:p w:rsidR="00EC3E02" w:rsidRPr="00C55FEF" w:rsidRDefault="00EC3E02" w:rsidP="00EC3E02">
            <w:pPr>
              <w:pStyle w:val="ListParagraph"/>
              <w:spacing w:line="240" w:lineRule="auto"/>
              <w:ind w:left="0"/>
              <w:jc w:val="center"/>
              <w:rPr>
                <w:rFonts w:ascii="Arial" w:hAnsi="Arial" w:cs="Arial"/>
              </w:rPr>
            </w:pPr>
            <w:r w:rsidRPr="00C55FEF">
              <w:rPr>
                <w:rFonts w:ascii="Arial" w:hAnsi="Arial" w:cs="Arial"/>
              </w:rPr>
              <w:t>Dept.C</w:t>
            </w:r>
          </w:p>
        </w:tc>
      </w:tr>
      <w:tr w:rsidR="00EC3E02" w:rsidRPr="00C55FEF" w:rsidTr="001500A2">
        <w:trPr>
          <w:jc w:val="center"/>
        </w:trPr>
        <w:tc>
          <w:tcPr>
            <w:tcW w:w="2430" w:type="dxa"/>
            <w:tcBorders>
              <w:right w:val="single" w:sz="4" w:space="0" w:color="auto"/>
            </w:tcBorders>
          </w:tcPr>
          <w:p w:rsidR="00EC3E02" w:rsidRPr="00C55FEF" w:rsidRDefault="00EC3E02" w:rsidP="00EC3E02">
            <w:pPr>
              <w:pStyle w:val="ListParagraph"/>
              <w:ind w:left="0"/>
              <w:rPr>
                <w:rFonts w:ascii="Arial" w:hAnsi="Arial" w:cs="Arial"/>
              </w:rPr>
            </w:pPr>
            <w:r w:rsidRPr="00C55FEF">
              <w:rPr>
                <w:rFonts w:ascii="Arial" w:hAnsi="Arial" w:cs="Arial"/>
              </w:rPr>
              <w:t xml:space="preserve">At total cost of     </w:t>
            </w:r>
          </w:p>
          <w:p w:rsidR="00EC3E02" w:rsidRPr="00C55FEF" w:rsidRDefault="00EC3E02" w:rsidP="00EC3E02">
            <w:pPr>
              <w:pStyle w:val="ListParagraph"/>
              <w:ind w:left="0"/>
              <w:rPr>
                <w:rFonts w:ascii="Arial" w:hAnsi="Arial" w:cs="Arial"/>
              </w:rPr>
            </w:pPr>
            <w:r w:rsidRPr="00C55FEF">
              <w:rPr>
                <w:rFonts w:ascii="Arial" w:hAnsi="Arial" w:cs="Arial"/>
              </w:rPr>
              <w:t xml:space="preserve">       Rs.1,00,000</w:t>
            </w:r>
          </w:p>
          <w:p w:rsidR="00EC3E02" w:rsidRPr="00C55FEF" w:rsidRDefault="00EC3E02" w:rsidP="00EC3E02">
            <w:pPr>
              <w:pStyle w:val="ListParagraph"/>
              <w:ind w:left="0"/>
              <w:rPr>
                <w:rFonts w:ascii="Arial" w:hAnsi="Arial" w:cs="Arial"/>
              </w:rPr>
            </w:pPr>
            <w:r w:rsidRPr="00C55FEF">
              <w:rPr>
                <w:rFonts w:ascii="Arial" w:hAnsi="Arial" w:cs="Arial"/>
              </w:rPr>
              <w:t>Stocks on 1</w:t>
            </w:r>
            <w:r w:rsidRPr="00C55FEF">
              <w:rPr>
                <w:rFonts w:ascii="Arial" w:hAnsi="Arial" w:cs="Arial"/>
                <w:vertAlign w:val="superscript"/>
              </w:rPr>
              <w:t>st</w:t>
            </w:r>
            <w:r w:rsidRPr="00C55FEF">
              <w:rPr>
                <w:rFonts w:ascii="Arial" w:hAnsi="Arial" w:cs="Arial"/>
              </w:rPr>
              <w:t xml:space="preserve"> January </w:t>
            </w:r>
          </w:p>
          <w:p w:rsidR="00EC3E02" w:rsidRPr="00C55FEF" w:rsidRDefault="00EC3E02" w:rsidP="00EC3E02">
            <w:pPr>
              <w:pStyle w:val="ListParagraph"/>
              <w:ind w:left="0"/>
              <w:rPr>
                <w:rFonts w:ascii="Arial" w:hAnsi="Arial" w:cs="Arial"/>
              </w:rPr>
            </w:pPr>
            <w:r w:rsidRPr="00C55FEF">
              <w:rPr>
                <w:rFonts w:ascii="Arial" w:hAnsi="Arial" w:cs="Arial"/>
              </w:rPr>
              <w:t>Sales</w:t>
            </w:r>
          </w:p>
        </w:tc>
        <w:tc>
          <w:tcPr>
            <w:tcW w:w="1711" w:type="dxa"/>
            <w:tcBorders>
              <w:left w:val="single" w:sz="4" w:space="0" w:color="auto"/>
            </w:tcBorders>
          </w:tcPr>
          <w:p w:rsidR="00EC3E02" w:rsidRPr="00C55FEF" w:rsidRDefault="00EC3E02" w:rsidP="00EC3E02">
            <w:pPr>
              <w:pStyle w:val="ListParagraph"/>
              <w:ind w:left="0"/>
              <w:rPr>
                <w:rFonts w:ascii="Arial" w:hAnsi="Arial" w:cs="Arial"/>
              </w:rPr>
            </w:pPr>
            <w:r w:rsidRPr="00C55FEF">
              <w:rPr>
                <w:rFonts w:ascii="Arial" w:hAnsi="Arial" w:cs="Arial"/>
              </w:rPr>
              <w:t>1,000 units</w:t>
            </w:r>
          </w:p>
          <w:p w:rsidR="00EC3E02" w:rsidRPr="00C55FEF" w:rsidRDefault="00EC3E02" w:rsidP="00EC3E02">
            <w:pPr>
              <w:pStyle w:val="ListParagraph"/>
              <w:ind w:left="0"/>
              <w:rPr>
                <w:rFonts w:ascii="Arial" w:hAnsi="Arial" w:cs="Arial"/>
              </w:rPr>
            </w:pPr>
          </w:p>
          <w:p w:rsidR="00EC3E02" w:rsidRPr="00C55FEF" w:rsidRDefault="00EC3E02" w:rsidP="00EC3E02">
            <w:pPr>
              <w:pStyle w:val="ListParagraph"/>
              <w:ind w:left="0"/>
              <w:rPr>
                <w:rFonts w:ascii="Arial" w:hAnsi="Arial" w:cs="Arial"/>
              </w:rPr>
            </w:pPr>
            <w:r w:rsidRPr="00C55FEF">
              <w:rPr>
                <w:rFonts w:ascii="Arial" w:hAnsi="Arial" w:cs="Arial"/>
              </w:rPr>
              <w:t>120 units</w:t>
            </w:r>
          </w:p>
          <w:p w:rsidR="00EC3E02" w:rsidRPr="00C55FEF" w:rsidRDefault="00EC3E02" w:rsidP="00EC3E02">
            <w:pPr>
              <w:pStyle w:val="ListParagraph"/>
              <w:ind w:left="0"/>
              <w:rPr>
                <w:rFonts w:ascii="Arial" w:hAnsi="Arial" w:cs="Arial"/>
              </w:rPr>
            </w:pPr>
            <w:r w:rsidRPr="00C55FEF">
              <w:rPr>
                <w:rFonts w:ascii="Arial" w:hAnsi="Arial" w:cs="Arial"/>
              </w:rPr>
              <w:t>1,020 units @Rs.20each</w:t>
            </w:r>
          </w:p>
        </w:tc>
        <w:tc>
          <w:tcPr>
            <w:tcW w:w="1701" w:type="dxa"/>
          </w:tcPr>
          <w:p w:rsidR="00EC3E02" w:rsidRPr="00C55FEF" w:rsidRDefault="00EC3E02" w:rsidP="00EC3E02">
            <w:pPr>
              <w:pStyle w:val="ListParagraph"/>
              <w:ind w:left="0"/>
              <w:rPr>
                <w:rFonts w:ascii="Arial" w:hAnsi="Arial" w:cs="Arial"/>
              </w:rPr>
            </w:pPr>
            <w:r w:rsidRPr="00C55FEF">
              <w:rPr>
                <w:rFonts w:ascii="Arial" w:hAnsi="Arial" w:cs="Arial"/>
              </w:rPr>
              <w:t>1,000 units</w:t>
            </w:r>
          </w:p>
          <w:p w:rsidR="00EC3E02" w:rsidRPr="00C55FEF" w:rsidRDefault="00EC3E02" w:rsidP="00EC3E02">
            <w:pPr>
              <w:pStyle w:val="ListParagraph"/>
              <w:ind w:left="0"/>
              <w:rPr>
                <w:rFonts w:ascii="Arial" w:hAnsi="Arial" w:cs="Arial"/>
              </w:rPr>
            </w:pPr>
          </w:p>
          <w:p w:rsidR="00EC3E02" w:rsidRPr="00C55FEF" w:rsidRDefault="00EC3E02" w:rsidP="00EC3E02">
            <w:pPr>
              <w:pStyle w:val="ListParagraph"/>
              <w:ind w:left="0"/>
              <w:rPr>
                <w:rFonts w:ascii="Arial" w:hAnsi="Arial" w:cs="Arial"/>
              </w:rPr>
            </w:pPr>
            <w:r w:rsidRPr="00C55FEF">
              <w:rPr>
                <w:rFonts w:ascii="Arial" w:hAnsi="Arial" w:cs="Arial"/>
              </w:rPr>
              <w:t>120 units</w:t>
            </w:r>
          </w:p>
          <w:p w:rsidR="00EC3E02" w:rsidRPr="00C55FEF" w:rsidRDefault="00EC3E02" w:rsidP="00EC3E02">
            <w:pPr>
              <w:pStyle w:val="ListParagraph"/>
              <w:ind w:left="0"/>
              <w:rPr>
                <w:rFonts w:ascii="Arial" w:hAnsi="Arial" w:cs="Arial"/>
              </w:rPr>
            </w:pPr>
            <w:r w:rsidRPr="00C55FEF">
              <w:rPr>
                <w:rFonts w:ascii="Arial" w:hAnsi="Arial" w:cs="Arial"/>
              </w:rPr>
              <w:t xml:space="preserve">1,020 units </w:t>
            </w:r>
          </w:p>
          <w:p w:rsidR="00EC3E02" w:rsidRPr="00C55FEF" w:rsidRDefault="00EC3E02" w:rsidP="00EC3E02">
            <w:pPr>
              <w:pStyle w:val="ListParagraph"/>
              <w:ind w:left="0"/>
              <w:rPr>
                <w:rFonts w:ascii="Arial" w:hAnsi="Arial" w:cs="Arial"/>
              </w:rPr>
            </w:pPr>
            <w:r w:rsidRPr="00C55FEF">
              <w:rPr>
                <w:rFonts w:ascii="Arial" w:hAnsi="Arial" w:cs="Arial"/>
              </w:rPr>
              <w:t>@Rs.20each</w:t>
            </w:r>
          </w:p>
        </w:tc>
        <w:tc>
          <w:tcPr>
            <w:tcW w:w="1701" w:type="dxa"/>
          </w:tcPr>
          <w:p w:rsidR="00EC3E02" w:rsidRPr="00C55FEF" w:rsidRDefault="00EC3E02" w:rsidP="00EC3E02">
            <w:pPr>
              <w:pStyle w:val="ListParagraph"/>
              <w:ind w:left="0"/>
              <w:rPr>
                <w:rFonts w:ascii="Arial" w:hAnsi="Arial" w:cs="Arial"/>
              </w:rPr>
            </w:pPr>
            <w:r w:rsidRPr="00C55FEF">
              <w:rPr>
                <w:rFonts w:ascii="Arial" w:hAnsi="Arial" w:cs="Arial"/>
              </w:rPr>
              <w:t>1,000 units</w:t>
            </w:r>
          </w:p>
          <w:p w:rsidR="00EC3E02" w:rsidRPr="00C55FEF" w:rsidRDefault="00EC3E02" w:rsidP="00EC3E02">
            <w:pPr>
              <w:pStyle w:val="ListParagraph"/>
              <w:ind w:left="0"/>
              <w:rPr>
                <w:rFonts w:ascii="Arial" w:hAnsi="Arial" w:cs="Arial"/>
              </w:rPr>
            </w:pPr>
          </w:p>
          <w:p w:rsidR="00EC3E02" w:rsidRPr="00C55FEF" w:rsidRDefault="00EC3E02" w:rsidP="00EC3E02">
            <w:pPr>
              <w:pStyle w:val="ListParagraph"/>
              <w:ind w:left="0"/>
              <w:rPr>
                <w:rFonts w:ascii="Arial" w:hAnsi="Arial" w:cs="Arial"/>
              </w:rPr>
            </w:pPr>
            <w:r w:rsidRPr="00C55FEF">
              <w:rPr>
                <w:rFonts w:ascii="Arial" w:hAnsi="Arial" w:cs="Arial"/>
              </w:rPr>
              <w:t>120 units</w:t>
            </w:r>
          </w:p>
          <w:p w:rsidR="00EC3E02" w:rsidRPr="00C55FEF" w:rsidRDefault="00EC3E02" w:rsidP="00EC3E02">
            <w:pPr>
              <w:pStyle w:val="ListParagraph"/>
              <w:ind w:left="0"/>
              <w:rPr>
                <w:rFonts w:ascii="Arial" w:hAnsi="Arial" w:cs="Arial"/>
              </w:rPr>
            </w:pPr>
            <w:r w:rsidRPr="00C55FEF">
              <w:rPr>
                <w:rFonts w:ascii="Arial" w:hAnsi="Arial" w:cs="Arial"/>
              </w:rPr>
              <w:t>1,020 units</w:t>
            </w:r>
          </w:p>
          <w:p w:rsidR="00EC3E02" w:rsidRPr="00C55FEF" w:rsidRDefault="00EC3E02" w:rsidP="00EC3E02">
            <w:pPr>
              <w:pStyle w:val="ListParagraph"/>
              <w:ind w:left="0"/>
              <w:rPr>
                <w:rFonts w:ascii="Arial" w:hAnsi="Arial" w:cs="Arial"/>
              </w:rPr>
            </w:pPr>
            <w:r w:rsidRPr="00C55FEF">
              <w:rPr>
                <w:rFonts w:ascii="Arial" w:hAnsi="Arial" w:cs="Arial"/>
              </w:rPr>
              <w:t xml:space="preserve"> @Rs.20each</w:t>
            </w:r>
          </w:p>
        </w:tc>
      </w:tr>
    </w:tbl>
    <w:p w:rsidR="00EC3E02" w:rsidRDefault="00EC3E02" w:rsidP="00EC3E02">
      <w:pPr>
        <w:rPr>
          <w:rFonts w:ascii="Arial" w:hAnsi="Arial" w:cs="Arial"/>
        </w:rPr>
      </w:pPr>
      <w:r w:rsidRPr="00C55FEF">
        <w:rPr>
          <w:rFonts w:ascii="Arial" w:hAnsi="Arial" w:cs="Arial"/>
        </w:rPr>
        <w:tab/>
      </w:r>
    </w:p>
    <w:p w:rsidR="00EC3E02" w:rsidRDefault="00EC3E02" w:rsidP="00EC3E02">
      <w:pPr>
        <w:ind w:firstLine="720"/>
        <w:rPr>
          <w:rFonts w:ascii="Arial" w:hAnsi="Arial" w:cs="Arial"/>
        </w:rPr>
      </w:pPr>
      <w:r w:rsidRPr="00C55FEF">
        <w:rPr>
          <w:rFonts w:ascii="Arial" w:hAnsi="Arial" w:cs="Arial"/>
        </w:rPr>
        <w:t>The rate of gross profit is same in each case. Prepare Departmental trading account.</w:t>
      </w:r>
    </w:p>
    <w:p w:rsidR="00EC3E02" w:rsidRDefault="00EC3E02" w:rsidP="00EC3E02">
      <w:pPr>
        <w:ind w:firstLine="720"/>
        <w:rPr>
          <w:rFonts w:ascii="Arial" w:hAnsi="Arial" w:cs="Arial"/>
        </w:rPr>
      </w:pPr>
    </w:p>
    <w:p w:rsidR="00EC3E02" w:rsidRDefault="00EC3E02" w:rsidP="00EC3E02">
      <w:pPr>
        <w:pStyle w:val="ListParagraph"/>
        <w:numPr>
          <w:ilvl w:val="0"/>
          <w:numId w:val="4"/>
        </w:numPr>
        <w:spacing w:after="0" w:line="360" w:lineRule="auto"/>
        <w:jc w:val="both"/>
        <w:rPr>
          <w:rFonts w:ascii="Arial" w:hAnsi="Arial" w:cs="Arial"/>
        </w:rPr>
      </w:pPr>
      <w:r w:rsidRPr="00306C7F">
        <w:rPr>
          <w:rFonts w:ascii="Arial" w:hAnsi="Arial" w:cs="Arial"/>
          <w:b/>
        </w:rPr>
        <w:t xml:space="preserve"> </w:t>
      </w:r>
      <w:r w:rsidRPr="00306C7F">
        <w:rPr>
          <w:rFonts w:ascii="Arial" w:hAnsi="Arial" w:cs="Arial"/>
        </w:rPr>
        <w:t xml:space="preserve">X purchased a machine under hire purchase system. According to the terms of the agreement Rs.40,000 was to be paid on signing of the contract. The balance was to be paid in four instalments of </w:t>
      </w:r>
      <w:r w:rsidRPr="00306C7F">
        <w:rPr>
          <w:rFonts w:ascii="Arial" w:hAnsi="Arial" w:cs="Arial"/>
        </w:rPr>
        <w:lastRenderedPageBreak/>
        <w:t xml:space="preserve">Rs.25,000 each plus interest. The cash price was to be paid was Rs. 1,40,000. Interest is chargeable on outstanding balance at 20% per annum. Calculate interest for each year and the instalment amount. </w:t>
      </w:r>
    </w:p>
    <w:p w:rsidR="00EC3E02" w:rsidRPr="00306C7F" w:rsidRDefault="00EC3E02" w:rsidP="008261F6">
      <w:pPr>
        <w:pStyle w:val="ListParagraph"/>
        <w:spacing w:after="0" w:line="240" w:lineRule="auto"/>
        <w:jc w:val="both"/>
        <w:rPr>
          <w:rFonts w:ascii="Arial" w:hAnsi="Arial" w:cs="Arial"/>
        </w:rPr>
      </w:pPr>
    </w:p>
    <w:p w:rsidR="00EC3E02" w:rsidRDefault="00EC3E02" w:rsidP="00EC3E02">
      <w:pPr>
        <w:pStyle w:val="ListParagraph"/>
        <w:numPr>
          <w:ilvl w:val="0"/>
          <w:numId w:val="4"/>
        </w:numPr>
        <w:spacing w:after="0" w:line="360" w:lineRule="auto"/>
        <w:jc w:val="both"/>
        <w:rPr>
          <w:rFonts w:ascii="Arial" w:hAnsi="Arial" w:cs="Arial"/>
        </w:rPr>
      </w:pPr>
      <w:r w:rsidRPr="00C55FEF">
        <w:rPr>
          <w:rFonts w:ascii="Arial" w:hAnsi="Arial" w:cs="Arial"/>
        </w:rPr>
        <w:t>Distinction between Hire purchase system and Instalment system.</w:t>
      </w:r>
    </w:p>
    <w:p w:rsidR="00EC3E02" w:rsidRPr="00EC3E02" w:rsidRDefault="00EC3E02" w:rsidP="008261F6">
      <w:pPr>
        <w:jc w:val="both"/>
        <w:rPr>
          <w:rFonts w:ascii="Arial" w:hAnsi="Arial" w:cs="Arial"/>
        </w:rPr>
      </w:pPr>
    </w:p>
    <w:p w:rsidR="00EC3E02" w:rsidRPr="00C55FEF" w:rsidRDefault="00EC3E02" w:rsidP="00EC3E02">
      <w:pPr>
        <w:pStyle w:val="ListParagraph"/>
        <w:numPr>
          <w:ilvl w:val="0"/>
          <w:numId w:val="4"/>
        </w:numPr>
        <w:spacing w:after="0" w:line="360" w:lineRule="auto"/>
        <w:jc w:val="both"/>
        <w:rPr>
          <w:rFonts w:ascii="Arial" w:hAnsi="Arial" w:cs="Arial"/>
        </w:rPr>
      </w:pPr>
      <w:r>
        <w:rPr>
          <w:rFonts w:ascii="Arial" w:hAnsi="Arial" w:cs="Arial"/>
        </w:rPr>
        <w:t xml:space="preserve"> </w:t>
      </w:r>
      <w:r w:rsidRPr="00C55FEF">
        <w:rPr>
          <w:rFonts w:ascii="Arial" w:hAnsi="Arial" w:cs="Arial"/>
        </w:rPr>
        <w:t>R and S are partners who share of profits in 5:1. They agreed to admit T in to the partnership on 1.4.2011 for 1/3 share in profits. It was agreed that R and S would also share profits equally in future. T brought Rs.1,00,000 as goodwill. Show the necessary journal entries in the books of the firm.</w:t>
      </w:r>
    </w:p>
    <w:p w:rsidR="00EC3E02" w:rsidRPr="00C55FEF" w:rsidRDefault="00EC3E02" w:rsidP="008261F6">
      <w:pPr>
        <w:pStyle w:val="ListParagraph"/>
        <w:spacing w:after="0" w:line="240" w:lineRule="auto"/>
        <w:jc w:val="both"/>
        <w:rPr>
          <w:rFonts w:ascii="Arial" w:hAnsi="Arial" w:cs="Arial"/>
        </w:rPr>
      </w:pPr>
    </w:p>
    <w:p w:rsidR="00EC3E02" w:rsidRPr="00C55FEF" w:rsidRDefault="00EC3E02" w:rsidP="00EC3E02">
      <w:pPr>
        <w:pStyle w:val="ListParagraph"/>
        <w:numPr>
          <w:ilvl w:val="0"/>
          <w:numId w:val="4"/>
        </w:numPr>
        <w:spacing w:after="0" w:line="360" w:lineRule="auto"/>
        <w:jc w:val="both"/>
        <w:rPr>
          <w:rFonts w:ascii="Arial" w:hAnsi="Arial" w:cs="Arial"/>
        </w:rPr>
      </w:pPr>
      <w:r w:rsidRPr="00C55FEF">
        <w:rPr>
          <w:rFonts w:ascii="Arial" w:hAnsi="Arial" w:cs="Arial"/>
        </w:rPr>
        <w:t>Sunil, Deva and Ravi are equal partners in a firm and their Balance Sheet as on 31.12.2017. is given below:</w:t>
      </w:r>
    </w:p>
    <w:tbl>
      <w:tblPr>
        <w:tblStyle w:val="TableGrid"/>
        <w:tblW w:w="7543" w:type="dxa"/>
        <w:jc w:val="center"/>
        <w:tblInd w:w="2491" w:type="dxa"/>
        <w:tblLook w:val="04A0"/>
      </w:tblPr>
      <w:tblGrid>
        <w:gridCol w:w="2769"/>
        <w:gridCol w:w="1372"/>
        <w:gridCol w:w="2318"/>
        <w:gridCol w:w="1084"/>
      </w:tblGrid>
      <w:tr w:rsidR="00EC3E02" w:rsidRPr="00C55FEF" w:rsidTr="001500A2">
        <w:trPr>
          <w:jc w:val="center"/>
        </w:trPr>
        <w:tc>
          <w:tcPr>
            <w:tcW w:w="2769" w:type="dxa"/>
            <w:tcBorders>
              <w:right w:val="single" w:sz="4" w:space="0" w:color="auto"/>
            </w:tcBorders>
          </w:tcPr>
          <w:p w:rsidR="00EC3E02" w:rsidRPr="00C55FEF" w:rsidRDefault="00EC3E02" w:rsidP="001500A2">
            <w:pPr>
              <w:pStyle w:val="ListParagraph"/>
              <w:ind w:left="0"/>
              <w:jc w:val="center"/>
              <w:rPr>
                <w:rFonts w:ascii="Arial" w:hAnsi="Arial" w:cs="Arial"/>
                <w:b/>
              </w:rPr>
            </w:pPr>
            <w:r w:rsidRPr="00C55FEF">
              <w:rPr>
                <w:rFonts w:ascii="Arial" w:hAnsi="Arial" w:cs="Arial"/>
                <w:b/>
              </w:rPr>
              <w:t>Liabilities</w:t>
            </w:r>
          </w:p>
        </w:tc>
        <w:tc>
          <w:tcPr>
            <w:tcW w:w="1372" w:type="dxa"/>
            <w:tcBorders>
              <w:left w:val="single" w:sz="4" w:space="0" w:color="auto"/>
            </w:tcBorders>
          </w:tcPr>
          <w:p w:rsidR="00EC3E02" w:rsidRPr="00C55FEF" w:rsidRDefault="00EC3E02" w:rsidP="001500A2">
            <w:pPr>
              <w:pStyle w:val="ListParagraph"/>
              <w:ind w:left="0"/>
              <w:jc w:val="center"/>
              <w:rPr>
                <w:rFonts w:ascii="Arial" w:hAnsi="Arial" w:cs="Arial"/>
              </w:rPr>
            </w:pPr>
            <w:r w:rsidRPr="00C55FEF">
              <w:rPr>
                <w:rFonts w:ascii="Arial" w:hAnsi="Arial" w:cs="Arial"/>
              </w:rPr>
              <w:t>Rs.</w:t>
            </w:r>
          </w:p>
        </w:tc>
        <w:tc>
          <w:tcPr>
            <w:tcW w:w="2318" w:type="dxa"/>
          </w:tcPr>
          <w:p w:rsidR="00EC3E02" w:rsidRPr="00C55FEF" w:rsidRDefault="00EC3E02" w:rsidP="001500A2">
            <w:pPr>
              <w:pStyle w:val="ListParagraph"/>
              <w:ind w:left="0"/>
              <w:jc w:val="center"/>
              <w:rPr>
                <w:rFonts w:ascii="Arial" w:hAnsi="Arial" w:cs="Arial"/>
              </w:rPr>
            </w:pPr>
            <w:r w:rsidRPr="00C55FEF">
              <w:rPr>
                <w:rFonts w:ascii="Arial" w:hAnsi="Arial" w:cs="Arial"/>
              </w:rPr>
              <w:t>Assets</w:t>
            </w:r>
          </w:p>
        </w:tc>
        <w:tc>
          <w:tcPr>
            <w:tcW w:w="1084" w:type="dxa"/>
          </w:tcPr>
          <w:p w:rsidR="00EC3E02" w:rsidRPr="00C55FEF" w:rsidRDefault="00EC3E02" w:rsidP="001500A2">
            <w:pPr>
              <w:pStyle w:val="ListParagraph"/>
              <w:ind w:left="0"/>
              <w:jc w:val="center"/>
              <w:rPr>
                <w:rFonts w:ascii="Arial" w:hAnsi="Arial" w:cs="Arial"/>
              </w:rPr>
            </w:pPr>
            <w:r w:rsidRPr="00C55FEF">
              <w:rPr>
                <w:rFonts w:ascii="Arial" w:hAnsi="Arial" w:cs="Arial"/>
              </w:rPr>
              <w:t>Rs.</w:t>
            </w:r>
          </w:p>
        </w:tc>
      </w:tr>
      <w:tr w:rsidR="00EC3E02" w:rsidRPr="00C55FEF" w:rsidTr="001500A2">
        <w:trPr>
          <w:jc w:val="center"/>
        </w:trPr>
        <w:tc>
          <w:tcPr>
            <w:tcW w:w="2769" w:type="dxa"/>
            <w:tcBorders>
              <w:right w:val="single" w:sz="4" w:space="0" w:color="auto"/>
            </w:tcBorders>
          </w:tcPr>
          <w:p w:rsidR="00EC3E02" w:rsidRPr="00C55FEF" w:rsidRDefault="00EC3E02" w:rsidP="001500A2">
            <w:pPr>
              <w:pStyle w:val="ListParagraph"/>
              <w:ind w:left="0"/>
              <w:rPr>
                <w:rFonts w:ascii="Arial" w:hAnsi="Arial" w:cs="Arial"/>
              </w:rPr>
            </w:pPr>
            <w:r w:rsidRPr="00C55FEF">
              <w:rPr>
                <w:rFonts w:ascii="Arial" w:hAnsi="Arial" w:cs="Arial"/>
              </w:rPr>
              <w:t xml:space="preserve">Capitals: </w:t>
            </w:r>
          </w:p>
          <w:p w:rsidR="00EC3E02" w:rsidRPr="00C55FEF" w:rsidRDefault="00EC3E02" w:rsidP="001500A2">
            <w:pPr>
              <w:pStyle w:val="ListParagraph"/>
              <w:ind w:left="0"/>
              <w:jc w:val="center"/>
              <w:rPr>
                <w:rFonts w:ascii="Arial" w:hAnsi="Arial" w:cs="Arial"/>
              </w:rPr>
            </w:pPr>
            <w:r w:rsidRPr="00C55FEF">
              <w:rPr>
                <w:rFonts w:ascii="Arial" w:hAnsi="Arial" w:cs="Arial"/>
              </w:rPr>
              <w:t>Sunil</w:t>
            </w:r>
          </w:p>
          <w:p w:rsidR="00EC3E02" w:rsidRPr="00C55FEF" w:rsidRDefault="00EC3E02" w:rsidP="001500A2">
            <w:pPr>
              <w:pStyle w:val="ListParagraph"/>
              <w:ind w:left="0"/>
              <w:jc w:val="center"/>
              <w:rPr>
                <w:rFonts w:ascii="Arial" w:hAnsi="Arial" w:cs="Arial"/>
              </w:rPr>
            </w:pPr>
            <w:r w:rsidRPr="00C55FEF">
              <w:rPr>
                <w:rFonts w:ascii="Arial" w:hAnsi="Arial" w:cs="Arial"/>
              </w:rPr>
              <w:t>Deva</w:t>
            </w:r>
          </w:p>
          <w:p w:rsidR="00EC3E02" w:rsidRPr="00C55FEF" w:rsidRDefault="00EC3E02" w:rsidP="001500A2">
            <w:pPr>
              <w:pStyle w:val="ListParagraph"/>
              <w:ind w:left="0"/>
              <w:jc w:val="center"/>
              <w:rPr>
                <w:rFonts w:ascii="Arial" w:hAnsi="Arial" w:cs="Arial"/>
              </w:rPr>
            </w:pPr>
            <w:r w:rsidRPr="00C55FEF">
              <w:rPr>
                <w:rFonts w:ascii="Arial" w:hAnsi="Arial" w:cs="Arial"/>
              </w:rPr>
              <w:t>Ravi</w:t>
            </w:r>
          </w:p>
          <w:p w:rsidR="00EC3E02" w:rsidRPr="00C55FEF" w:rsidRDefault="00EC3E02" w:rsidP="001500A2">
            <w:pPr>
              <w:pStyle w:val="ListParagraph"/>
              <w:ind w:left="0"/>
              <w:rPr>
                <w:rFonts w:ascii="Arial" w:hAnsi="Arial" w:cs="Arial"/>
              </w:rPr>
            </w:pPr>
            <w:r w:rsidRPr="00C55FEF">
              <w:rPr>
                <w:rFonts w:ascii="Arial" w:hAnsi="Arial" w:cs="Arial"/>
              </w:rPr>
              <w:t>Reserve</w:t>
            </w:r>
          </w:p>
          <w:p w:rsidR="00EC3E02" w:rsidRPr="00C55FEF" w:rsidRDefault="00EC3E02" w:rsidP="001500A2">
            <w:pPr>
              <w:pStyle w:val="ListParagraph"/>
              <w:ind w:left="0"/>
              <w:rPr>
                <w:rFonts w:ascii="Arial" w:hAnsi="Arial" w:cs="Arial"/>
              </w:rPr>
            </w:pPr>
            <w:r w:rsidRPr="00C55FEF">
              <w:rPr>
                <w:rFonts w:ascii="Arial" w:hAnsi="Arial" w:cs="Arial"/>
              </w:rPr>
              <w:t>Creditors</w:t>
            </w:r>
          </w:p>
          <w:p w:rsidR="00EC3E02" w:rsidRPr="00C55FEF" w:rsidRDefault="00EC3E02" w:rsidP="001500A2">
            <w:pPr>
              <w:pStyle w:val="ListParagraph"/>
              <w:ind w:left="0"/>
              <w:rPr>
                <w:rFonts w:ascii="Arial" w:hAnsi="Arial" w:cs="Arial"/>
              </w:rPr>
            </w:pPr>
          </w:p>
        </w:tc>
        <w:tc>
          <w:tcPr>
            <w:tcW w:w="1372" w:type="dxa"/>
            <w:tcBorders>
              <w:left w:val="single" w:sz="4" w:space="0" w:color="auto"/>
            </w:tcBorders>
          </w:tcPr>
          <w:p w:rsidR="00EC3E02" w:rsidRPr="00C55FEF" w:rsidRDefault="00EC3E02" w:rsidP="001500A2">
            <w:pPr>
              <w:pStyle w:val="ListParagraph"/>
              <w:ind w:left="0"/>
              <w:jc w:val="right"/>
              <w:rPr>
                <w:rFonts w:ascii="Arial" w:hAnsi="Arial" w:cs="Arial"/>
              </w:rPr>
            </w:pPr>
          </w:p>
          <w:p w:rsidR="00EC3E02" w:rsidRPr="00C55FEF" w:rsidRDefault="00EC3E02" w:rsidP="001500A2">
            <w:pPr>
              <w:pStyle w:val="ListParagraph"/>
              <w:ind w:left="0"/>
              <w:jc w:val="right"/>
              <w:rPr>
                <w:rFonts w:ascii="Arial" w:hAnsi="Arial" w:cs="Arial"/>
              </w:rPr>
            </w:pPr>
            <w:r w:rsidRPr="00C55FEF">
              <w:rPr>
                <w:rFonts w:ascii="Arial" w:hAnsi="Arial" w:cs="Arial"/>
              </w:rPr>
              <w:t>15,000</w:t>
            </w:r>
          </w:p>
          <w:p w:rsidR="00EC3E02" w:rsidRPr="00C55FEF" w:rsidRDefault="00EC3E02" w:rsidP="001500A2">
            <w:pPr>
              <w:pStyle w:val="ListParagraph"/>
              <w:ind w:left="0"/>
              <w:jc w:val="right"/>
              <w:rPr>
                <w:rFonts w:ascii="Arial" w:hAnsi="Arial" w:cs="Arial"/>
              </w:rPr>
            </w:pPr>
            <w:r w:rsidRPr="00C55FEF">
              <w:rPr>
                <w:rFonts w:ascii="Arial" w:hAnsi="Arial" w:cs="Arial"/>
              </w:rPr>
              <w:t>12,000</w:t>
            </w:r>
          </w:p>
          <w:p w:rsidR="00EC3E02" w:rsidRPr="00C55FEF" w:rsidRDefault="00EC3E02" w:rsidP="001500A2">
            <w:pPr>
              <w:pStyle w:val="ListParagraph"/>
              <w:ind w:left="0"/>
              <w:jc w:val="right"/>
              <w:rPr>
                <w:rFonts w:ascii="Arial" w:hAnsi="Arial" w:cs="Arial"/>
              </w:rPr>
            </w:pPr>
            <w:r w:rsidRPr="00C55FEF">
              <w:rPr>
                <w:rFonts w:ascii="Arial" w:hAnsi="Arial" w:cs="Arial"/>
              </w:rPr>
              <w:t>18,000</w:t>
            </w:r>
          </w:p>
          <w:p w:rsidR="00EC3E02" w:rsidRPr="00C55FEF" w:rsidRDefault="00EC3E02" w:rsidP="001500A2">
            <w:pPr>
              <w:pStyle w:val="ListParagraph"/>
              <w:ind w:left="0"/>
              <w:jc w:val="right"/>
              <w:rPr>
                <w:rFonts w:ascii="Arial" w:hAnsi="Arial" w:cs="Arial"/>
              </w:rPr>
            </w:pPr>
            <w:r w:rsidRPr="00C55FEF">
              <w:rPr>
                <w:rFonts w:ascii="Arial" w:hAnsi="Arial" w:cs="Arial"/>
              </w:rPr>
              <w:t>4,500</w:t>
            </w:r>
          </w:p>
          <w:p w:rsidR="00EC3E02" w:rsidRPr="00C55FEF" w:rsidRDefault="00EC3E02" w:rsidP="001500A2">
            <w:pPr>
              <w:pStyle w:val="ListParagraph"/>
              <w:pBdr>
                <w:bottom w:val="single" w:sz="6" w:space="1" w:color="auto"/>
              </w:pBdr>
              <w:ind w:left="0"/>
              <w:jc w:val="right"/>
              <w:rPr>
                <w:rFonts w:ascii="Arial" w:hAnsi="Arial" w:cs="Arial"/>
              </w:rPr>
            </w:pPr>
            <w:r w:rsidRPr="00C55FEF">
              <w:rPr>
                <w:rFonts w:ascii="Arial" w:hAnsi="Arial" w:cs="Arial"/>
              </w:rPr>
              <w:t>40,500</w:t>
            </w:r>
          </w:p>
          <w:p w:rsidR="00EC3E02" w:rsidRPr="00C55FEF" w:rsidRDefault="00EC3E02" w:rsidP="001500A2">
            <w:pPr>
              <w:pStyle w:val="ListParagraph"/>
              <w:ind w:left="0"/>
              <w:jc w:val="right"/>
              <w:rPr>
                <w:rFonts w:ascii="Arial" w:hAnsi="Arial" w:cs="Arial"/>
              </w:rPr>
            </w:pPr>
            <w:r w:rsidRPr="00C55FEF">
              <w:rPr>
                <w:rFonts w:ascii="Arial" w:hAnsi="Arial" w:cs="Arial"/>
              </w:rPr>
              <w:t>90,000</w:t>
            </w:r>
          </w:p>
        </w:tc>
        <w:tc>
          <w:tcPr>
            <w:tcW w:w="2318" w:type="dxa"/>
          </w:tcPr>
          <w:p w:rsidR="00EC3E02" w:rsidRPr="00C55FEF" w:rsidRDefault="00EC3E02" w:rsidP="001500A2">
            <w:pPr>
              <w:pStyle w:val="ListParagraph"/>
              <w:ind w:left="0"/>
              <w:rPr>
                <w:rFonts w:ascii="Arial" w:hAnsi="Arial" w:cs="Arial"/>
              </w:rPr>
            </w:pPr>
            <w:r w:rsidRPr="00C55FEF">
              <w:rPr>
                <w:rFonts w:ascii="Arial" w:hAnsi="Arial" w:cs="Arial"/>
              </w:rPr>
              <w:t>Machinery</w:t>
            </w:r>
          </w:p>
          <w:p w:rsidR="00EC3E02" w:rsidRPr="00C55FEF" w:rsidRDefault="00EC3E02" w:rsidP="001500A2">
            <w:pPr>
              <w:pStyle w:val="ListParagraph"/>
              <w:ind w:left="0"/>
              <w:rPr>
                <w:rFonts w:ascii="Arial" w:hAnsi="Arial" w:cs="Arial"/>
              </w:rPr>
            </w:pPr>
            <w:r w:rsidRPr="00C55FEF">
              <w:rPr>
                <w:rFonts w:ascii="Arial" w:hAnsi="Arial" w:cs="Arial"/>
              </w:rPr>
              <w:t>Furniture</w:t>
            </w:r>
          </w:p>
          <w:p w:rsidR="00EC3E02" w:rsidRPr="00C55FEF" w:rsidRDefault="00EC3E02" w:rsidP="001500A2">
            <w:pPr>
              <w:pStyle w:val="ListParagraph"/>
              <w:ind w:left="0"/>
              <w:rPr>
                <w:rFonts w:ascii="Arial" w:hAnsi="Arial" w:cs="Arial"/>
              </w:rPr>
            </w:pPr>
            <w:r w:rsidRPr="00C55FEF">
              <w:rPr>
                <w:rFonts w:ascii="Arial" w:hAnsi="Arial" w:cs="Arial"/>
              </w:rPr>
              <w:t>Debtors</w:t>
            </w:r>
          </w:p>
          <w:p w:rsidR="00EC3E02" w:rsidRPr="00C55FEF" w:rsidRDefault="00EC3E02" w:rsidP="001500A2">
            <w:pPr>
              <w:pStyle w:val="ListParagraph"/>
              <w:ind w:left="0"/>
              <w:rPr>
                <w:rFonts w:ascii="Arial" w:hAnsi="Arial" w:cs="Arial"/>
              </w:rPr>
            </w:pPr>
            <w:r w:rsidRPr="00C55FEF">
              <w:rPr>
                <w:rFonts w:ascii="Arial" w:hAnsi="Arial" w:cs="Arial"/>
              </w:rPr>
              <w:t>Stock</w:t>
            </w:r>
          </w:p>
        </w:tc>
        <w:tc>
          <w:tcPr>
            <w:tcW w:w="1084" w:type="dxa"/>
          </w:tcPr>
          <w:p w:rsidR="00EC3E02" w:rsidRPr="00C55FEF" w:rsidRDefault="00EC3E02" w:rsidP="001500A2">
            <w:pPr>
              <w:pStyle w:val="ListParagraph"/>
              <w:ind w:left="0"/>
              <w:jc w:val="right"/>
              <w:rPr>
                <w:rFonts w:ascii="Arial" w:hAnsi="Arial" w:cs="Arial"/>
              </w:rPr>
            </w:pPr>
            <w:r w:rsidRPr="00C55FEF">
              <w:rPr>
                <w:rFonts w:ascii="Arial" w:hAnsi="Arial" w:cs="Arial"/>
              </w:rPr>
              <w:t>43,500</w:t>
            </w:r>
          </w:p>
          <w:p w:rsidR="00EC3E02" w:rsidRPr="00C55FEF" w:rsidRDefault="00EC3E02" w:rsidP="001500A2">
            <w:pPr>
              <w:pStyle w:val="ListParagraph"/>
              <w:ind w:left="0"/>
              <w:jc w:val="right"/>
              <w:rPr>
                <w:rFonts w:ascii="Arial" w:hAnsi="Arial" w:cs="Arial"/>
              </w:rPr>
            </w:pPr>
            <w:r w:rsidRPr="00C55FEF">
              <w:rPr>
                <w:rFonts w:ascii="Arial" w:hAnsi="Arial" w:cs="Arial"/>
              </w:rPr>
              <w:t>1,500</w:t>
            </w:r>
          </w:p>
          <w:p w:rsidR="00EC3E02" w:rsidRPr="00C55FEF" w:rsidRDefault="00EC3E02" w:rsidP="001500A2">
            <w:pPr>
              <w:pStyle w:val="ListParagraph"/>
              <w:ind w:left="0"/>
              <w:jc w:val="right"/>
              <w:rPr>
                <w:rFonts w:ascii="Arial" w:hAnsi="Arial" w:cs="Arial"/>
              </w:rPr>
            </w:pPr>
            <w:r w:rsidRPr="00C55FEF">
              <w:rPr>
                <w:rFonts w:ascii="Arial" w:hAnsi="Arial" w:cs="Arial"/>
              </w:rPr>
              <w:t>30,000</w:t>
            </w:r>
          </w:p>
          <w:p w:rsidR="00EC3E02" w:rsidRPr="00C55FEF" w:rsidRDefault="00EC3E02" w:rsidP="001500A2">
            <w:pPr>
              <w:pStyle w:val="ListParagraph"/>
              <w:ind w:left="0"/>
              <w:jc w:val="right"/>
              <w:rPr>
                <w:rFonts w:ascii="Arial" w:hAnsi="Arial" w:cs="Arial"/>
              </w:rPr>
            </w:pPr>
            <w:r w:rsidRPr="00C55FEF">
              <w:rPr>
                <w:rFonts w:ascii="Arial" w:hAnsi="Arial" w:cs="Arial"/>
              </w:rPr>
              <w:t>15,000</w:t>
            </w:r>
          </w:p>
          <w:p w:rsidR="00EC3E02" w:rsidRPr="00C55FEF" w:rsidRDefault="00EC3E02" w:rsidP="001500A2">
            <w:pPr>
              <w:pStyle w:val="ListParagraph"/>
              <w:ind w:left="0"/>
              <w:jc w:val="right"/>
              <w:rPr>
                <w:rFonts w:ascii="Arial" w:hAnsi="Arial" w:cs="Arial"/>
              </w:rPr>
            </w:pPr>
          </w:p>
          <w:p w:rsidR="00EC3E02" w:rsidRPr="00C55FEF" w:rsidRDefault="00EC3E02" w:rsidP="001500A2">
            <w:pPr>
              <w:pStyle w:val="ListParagraph"/>
              <w:pBdr>
                <w:bottom w:val="single" w:sz="6" w:space="1" w:color="auto"/>
              </w:pBdr>
              <w:ind w:left="0"/>
              <w:jc w:val="right"/>
              <w:rPr>
                <w:rFonts w:ascii="Arial" w:hAnsi="Arial" w:cs="Arial"/>
              </w:rPr>
            </w:pPr>
          </w:p>
          <w:p w:rsidR="00EC3E02" w:rsidRPr="00C55FEF" w:rsidRDefault="00EC3E02" w:rsidP="001500A2">
            <w:pPr>
              <w:pStyle w:val="ListParagraph"/>
              <w:ind w:left="0"/>
              <w:jc w:val="right"/>
              <w:rPr>
                <w:rFonts w:ascii="Arial" w:hAnsi="Arial" w:cs="Arial"/>
              </w:rPr>
            </w:pPr>
            <w:r w:rsidRPr="00C55FEF">
              <w:rPr>
                <w:rFonts w:ascii="Arial" w:hAnsi="Arial" w:cs="Arial"/>
              </w:rPr>
              <w:t>90,000</w:t>
            </w:r>
          </w:p>
        </w:tc>
      </w:tr>
    </w:tbl>
    <w:p w:rsidR="00EC3E02" w:rsidRPr="00C55FEF" w:rsidRDefault="00EC3E02" w:rsidP="00EC3E02">
      <w:pPr>
        <w:pStyle w:val="ListParagraph"/>
        <w:spacing w:after="0"/>
        <w:rPr>
          <w:rFonts w:ascii="Arial" w:hAnsi="Arial" w:cs="Arial"/>
        </w:rPr>
      </w:pPr>
      <w:r w:rsidRPr="00C55FEF">
        <w:rPr>
          <w:rFonts w:ascii="Arial" w:hAnsi="Arial" w:cs="Arial"/>
        </w:rPr>
        <w:t xml:space="preserve">  </w:t>
      </w:r>
    </w:p>
    <w:p w:rsidR="00EC3E02" w:rsidRPr="00C55FEF" w:rsidRDefault="00EC3E02" w:rsidP="00EC3E02">
      <w:pPr>
        <w:pStyle w:val="ListParagraph"/>
        <w:spacing w:after="0" w:line="360" w:lineRule="auto"/>
        <w:rPr>
          <w:rFonts w:ascii="Arial" w:hAnsi="Arial" w:cs="Arial"/>
        </w:rPr>
      </w:pPr>
      <w:r w:rsidRPr="00C55FEF">
        <w:rPr>
          <w:rFonts w:ascii="Arial" w:hAnsi="Arial" w:cs="Arial"/>
        </w:rPr>
        <w:t>Ravi retired on 31.12.1017 and assets were revalued as under:</w:t>
      </w:r>
    </w:p>
    <w:p w:rsidR="00EC3E02" w:rsidRPr="00C55FEF" w:rsidRDefault="00CC2110" w:rsidP="00EC3E02">
      <w:pPr>
        <w:pStyle w:val="ListParagraph"/>
        <w:spacing w:after="0" w:line="360" w:lineRule="auto"/>
        <w:rPr>
          <w:rFonts w:ascii="Arial" w:hAnsi="Arial" w:cs="Arial"/>
        </w:rPr>
      </w:pPr>
      <w:r>
        <w:rPr>
          <w:rFonts w:ascii="Arial" w:hAnsi="Arial" w:cs="Arial"/>
        </w:rPr>
        <w:tab/>
        <w:t xml:space="preserve">Machinery Rs.51,000, </w:t>
      </w:r>
      <w:r w:rsidR="00EC3E02" w:rsidRPr="00C55FEF">
        <w:rPr>
          <w:rFonts w:ascii="Arial" w:hAnsi="Arial" w:cs="Arial"/>
        </w:rPr>
        <w:t xml:space="preserve">Furniture </w:t>
      </w:r>
      <w:r w:rsidRPr="00C55FEF">
        <w:rPr>
          <w:rFonts w:ascii="Arial" w:hAnsi="Arial" w:cs="Arial"/>
        </w:rPr>
        <w:t>Rs</w:t>
      </w:r>
      <w:r w:rsidR="00EC3E02" w:rsidRPr="00C55FEF">
        <w:rPr>
          <w:rFonts w:ascii="Arial" w:hAnsi="Arial" w:cs="Arial"/>
        </w:rPr>
        <w:t xml:space="preserve">.1,200, Debtors Rs.28,500, Stock </w:t>
      </w:r>
      <w:r w:rsidRPr="00C55FEF">
        <w:rPr>
          <w:rFonts w:ascii="Arial" w:hAnsi="Arial" w:cs="Arial"/>
        </w:rPr>
        <w:t>Rs</w:t>
      </w:r>
      <w:r w:rsidR="00EC3E02" w:rsidRPr="00C55FEF">
        <w:rPr>
          <w:rFonts w:ascii="Arial" w:hAnsi="Arial" w:cs="Arial"/>
        </w:rPr>
        <w:t xml:space="preserve">.14,700. Goodwill of the firm is revalued at </w:t>
      </w:r>
      <w:r w:rsidRPr="00C55FEF">
        <w:rPr>
          <w:rFonts w:ascii="Arial" w:hAnsi="Arial" w:cs="Arial"/>
        </w:rPr>
        <w:t>Rs</w:t>
      </w:r>
      <w:r w:rsidR="00EC3E02" w:rsidRPr="00C55FEF">
        <w:rPr>
          <w:rFonts w:ascii="Arial" w:hAnsi="Arial" w:cs="Arial"/>
        </w:rPr>
        <w:t>.9,000 and Ravi’s share of goodwill is to be adjusted to continuing partners capital accounts. Prepare Revaluation A/c, Capital A/c and Balance sheet of the newly constituted firm.</w:t>
      </w:r>
    </w:p>
    <w:p w:rsidR="00EC3E02" w:rsidRDefault="00EC3E02" w:rsidP="00EC3E02">
      <w:pPr>
        <w:pStyle w:val="ListParagraph"/>
        <w:spacing w:after="0" w:line="360" w:lineRule="auto"/>
        <w:rPr>
          <w:rFonts w:ascii="Arial" w:hAnsi="Arial" w:cs="Arial"/>
        </w:rPr>
      </w:pPr>
    </w:p>
    <w:p w:rsidR="00EC3E02" w:rsidRPr="00C55FEF" w:rsidRDefault="00EC3E02" w:rsidP="00EC3E02">
      <w:pPr>
        <w:pStyle w:val="ListParagraph"/>
        <w:spacing w:after="0" w:line="360" w:lineRule="auto"/>
        <w:rPr>
          <w:rFonts w:ascii="Arial" w:hAnsi="Arial" w:cs="Arial"/>
        </w:rPr>
      </w:pPr>
    </w:p>
    <w:p w:rsidR="00EC3E02" w:rsidRPr="00C55FEF" w:rsidRDefault="00EC3E02" w:rsidP="00EC3E02">
      <w:pPr>
        <w:pStyle w:val="ListParagraph"/>
        <w:numPr>
          <w:ilvl w:val="0"/>
          <w:numId w:val="4"/>
        </w:numPr>
        <w:spacing w:after="0" w:line="360" w:lineRule="auto"/>
        <w:rPr>
          <w:rFonts w:ascii="Arial" w:hAnsi="Arial" w:cs="Arial"/>
        </w:rPr>
      </w:pPr>
      <w:r w:rsidRPr="00C55FEF">
        <w:rPr>
          <w:rFonts w:ascii="Arial" w:hAnsi="Arial" w:cs="Arial"/>
        </w:rPr>
        <w:t>P, Q and R share profits in proportion of ½, ¼ and ¼. On the date dissolution their balance sheet was as under.</w:t>
      </w:r>
    </w:p>
    <w:p w:rsidR="00EC3E02" w:rsidRPr="00C55FEF" w:rsidRDefault="00EC3E02" w:rsidP="00EC3E02">
      <w:pPr>
        <w:pStyle w:val="ListParagraph"/>
        <w:spacing w:after="0"/>
        <w:rPr>
          <w:rFonts w:ascii="Arial" w:hAnsi="Arial" w:cs="Arial"/>
        </w:rPr>
      </w:pPr>
    </w:p>
    <w:tbl>
      <w:tblPr>
        <w:tblStyle w:val="TableGrid"/>
        <w:tblW w:w="7543" w:type="dxa"/>
        <w:jc w:val="center"/>
        <w:tblInd w:w="2491" w:type="dxa"/>
        <w:tblLook w:val="04A0"/>
      </w:tblPr>
      <w:tblGrid>
        <w:gridCol w:w="2769"/>
        <w:gridCol w:w="1372"/>
        <w:gridCol w:w="2318"/>
        <w:gridCol w:w="1084"/>
      </w:tblGrid>
      <w:tr w:rsidR="00EC3E02" w:rsidRPr="00C55FEF" w:rsidTr="001500A2">
        <w:trPr>
          <w:jc w:val="center"/>
        </w:trPr>
        <w:tc>
          <w:tcPr>
            <w:tcW w:w="2769" w:type="dxa"/>
            <w:tcBorders>
              <w:right w:val="single" w:sz="4" w:space="0" w:color="auto"/>
            </w:tcBorders>
          </w:tcPr>
          <w:p w:rsidR="00EC3E02" w:rsidRPr="00C55FEF" w:rsidRDefault="00EC3E02" w:rsidP="001500A2">
            <w:pPr>
              <w:pStyle w:val="ListParagraph"/>
              <w:ind w:left="0"/>
              <w:jc w:val="center"/>
              <w:rPr>
                <w:rFonts w:ascii="Arial" w:hAnsi="Arial" w:cs="Arial"/>
                <w:b/>
              </w:rPr>
            </w:pPr>
            <w:r w:rsidRPr="00C55FEF">
              <w:rPr>
                <w:rFonts w:ascii="Arial" w:hAnsi="Arial" w:cs="Arial"/>
                <w:b/>
              </w:rPr>
              <w:t>Liabilities</w:t>
            </w:r>
          </w:p>
        </w:tc>
        <w:tc>
          <w:tcPr>
            <w:tcW w:w="1372" w:type="dxa"/>
            <w:tcBorders>
              <w:left w:val="single" w:sz="4" w:space="0" w:color="auto"/>
            </w:tcBorders>
          </w:tcPr>
          <w:p w:rsidR="00EC3E02" w:rsidRPr="00C55FEF" w:rsidRDefault="00EC3E02" w:rsidP="001500A2">
            <w:pPr>
              <w:pStyle w:val="ListParagraph"/>
              <w:ind w:left="0"/>
              <w:jc w:val="center"/>
              <w:rPr>
                <w:rFonts w:ascii="Arial" w:hAnsi="Arial" w:cs="Arial"/>
              </w:rPr>
            </w:pPr>
            <w:r w:rsidRPr="00C55FEF">
              <w:rPr>
                <w:rFonts w:ascii="Arial" w:hAnsi="Arial" w:cs="Arial"/>
              </w:rPr>
              <w:t>Rs.</w:t>
            </w:r>
          </w:p>
        </w:tc>
        <w:tc>
          <w:tcPr>
            <w:tcW w:w="2318" w:type="dxa"/>
          </w:tcPr>
          <w:p w:rsidR="00EC3E02" w:rsidRPr="00C55FEF" w:rsidRDefault="00EC3E02" w:rsidP="001500A2">
            <w:pPr>
              <w:pStyle w:val="ListParagraph"/>
              <w:ind w:left="0"/>
              <w:jc w:val="center"/>
              <w:rPr>
                <w:rFonts w:ascii="Arial" w:hAnsi="Arial" w:cs="Arial"/>
              </w:rPr>
            </w:pPr>
            <w:r w:rsidRPr="00C55FEF">
              <w:rPr>
                <w:rFonts w:ascii="Arial" w:hAnsi="Arial" w:cs="Arial"/>
              </w:rPr>
              <w:t>Assets</w:t>
            </w:r>
          </w:p>
        </w:tc>
        <w:tc>
          <w:tcPr>
            <w:tcW w:w="1084" w:type="dxa"/>
          </w:tcPr>
          <w:p w:rsidR="00EC3E02" w:rsidRPr="00C55FEF" w:rsidRDefault="00EC3E02" w:rsidP="001500A2">
            <w:pPr>
              <w:pStyle w:val="ListParagraph"/>
              <w:ind w:left="0"/>
              <w:jc w:val="center"/>
              <w:rPr>
                <w:rFonts w:ascii="Arial" w:hAnsi="Arial" w:cs="Arial"/>
              </w:rPr>
            </w:pPr>
            <w:r w:rsidRPr="00C55FEF">
              <w:rPr>
                <w:rFonts w:ascii="Arial" w:hAnsi="Arial" w:cs="Arial"/>
              </w:rPr>
              <w:t>Rs.</w:t>
            </w:r>
          </w:p>
        </w:tc>
      </w:tr>
      <w:tr w:rsidR="00EC3E02" w:rsidRPr="00C55FEF" w:rsidTr="001500A2">
        <w:trPr>
          <w:jc w:val="center"/>
        </w:trPr>
        <w:tc>
          <w:tcPr>
            <w:tcW w:w="2769" w:type="dxa"/>
            <w:tcBorders>
              <w:right w:val="single" w:sz="4" w:space="0" w:color="auto"/>
            </w:tcBorders>
          </w:tcPr>
          <w:p w:rsidR="00EC3E02" w:rsidRPr="00C55FEF" w:rsidRDefault="00EC3E02" w:rsidP="001500A2">
            <w:pPr>
              <w:pStyle w:val="ListParagraph"/>
              <w:ind w:left="0"/>
              <w:rPr>
                <w:rFonts w:ascii="Arial" w:hAnsi="Arial" w:cs="Arial"/>
              </w:rPr>
            </w:pPr>
            <w:r w:rsidRPr="00C55FEF">
              <w:rPr>
                <w:rFonts w:ascii="Arial" w:hAnsi="Arial" w:cs="Arial"/>
              </w:rPr>
              <w:t>P’s Capital</w:t>
            </w:r>
          </w:p>
          <w:p w:rsidR="00EC3E02" w:rsidRPr="00C55FEF" w:rsidRDefault="00EC3E02" w:rsidP="001500A2">
            <w:pPr>
              <w:pStyle w:val="ListParagraph"/>
              <w:ind w:left="0"/>
              <w:rPr>
                <w:rFonts w:ascii="Arial" w:hAnsi="Arial" w:cs="Arial"/>
              </w:rPr>
            </w:pPr>
            <w:r w:rsidRPr="00C55FEF">
              <w:rPr>
                <w:rFonts w:ascii="Arial" w:hAnsi="Arial" w:cs="Arial"/>
              </w:rPr>
              <w:t>Q’s Capital</w:t>
            </w:r>
          </w:p>
          <w:p w:rsidR="00EC3E02" w:rsidRPr="00C55FEF" w:rsidRDefault="00EC3E02" w:rsidP="001500A2">
            <w:pPr>
              <w:pStyle w:val="ListParagraph"/>
              <w:ind w:left="0"/>
              <w:rPr>
                <w:rFonts w:ascii="Arial" w:hAnsi="Arial" w:cs="Arial"/>
              </w:rPr>
            </w:pPr>
            <w:r w:rsidRPr="00C55FEF">
              <w:rPr>
                <w:rFonts w:ascii="Arial" w:hAnsi="Arial" w:cs="Arial"/>
              </w:rPr>
              <w:t xml:space="preserve">R’s Capital </w:t>
            </w:r>
          </w:p>
          <w:p w:rsidR="00EC3E02" w:rsidRPr="00C55FEF" w:rsidRDefault="00EC3E02" w:rsidP="001500A2">
            <w:pPr>
              <w:pStyle w:val="ListParagraph"/>
              <w:ind w:left="0"/>
              <w:rPr>
                <w:rFonts w:ascii="Arial" w:hAnsi="Arial" w:cs="Arial"/>
              </w:rPr>
            </w:pPr>
            <w:r w:rsidRPr="00C55FEF">
              <w:rPr>
                <w:rFonts w:ascii="Arial" w:hAnsi="Arial" w:cs="Arial"/>
              </w:rPr>
              <w:t>Creditors</w:t>
            </w:r>
          </w:p>
          <w:p w:rsidR="00EC3E02" w:rsidRPr="00C55FEF" w:rsidRDefault="00EC3E02" w:rsidP="001500A2">
            <w:pPr>
              <w:pStyle w:val="ListParagraph"/>
              <w:ind w:left="0"/>
              <w:rPr>
                <w:rFonts w:ascii="Arial" w:hAnsi="Arial" w:cs="Arial"/>
              </w:rPr>
            </w:pPr>
          </w:p>
        </w:tc>
        <w:tc>
          <w:tcPr>
            <w:tcW w:w="1372" w:type="dxa"/>
            <w:tcBorders>
              <w:left w:val="single" w:sz="4" w:space="0" w:color="auto"/>
            </w:tcBorders>
          </w:tcPr>
          <w:p w:rsidR="00EC3E02" w:rsidRPr="00C55FEF" w:rsidRDefault="00EC3E02" w:rsidP="001500A2">
            <w:pPr>
              <w:pStyle w:val="ListParagraph"/>
              <w:ind w:left="0"/>
              <w:jc w:val="right"/>
              <w:rPr>
                <w:rFonts w:ascii="Arial" w:hAnsi="Arial" w:cs="Arial"/>
              </w:rPr>
            </w:pPr>
            <w:r w:rsidRPr="00C55FEF">
              <w:rPr>
                <w:rFonts w:ascii="Arial" w:hAnsi="Arial" w:cs="Arial"/>
              </w:rPr>
              <w:t>14,000</w:t>
            </w:r>
          </w:p>
          <w:p w:rsidR="00EC3E02" w:rsidRPr="00C55FEF" w:rsidRDefault="00EC3E02" w:rsidP="001500A2">
            <w:pPr>
              <w:pStyle w:val="ListParagraph"/>
              <w:ind w:left="0"/>
              <w:jc w:val="right"/>
              <w:rPr>
                <w:rFonts w:ascii="Arial" w:hAnsi="Arial" w:cs="Arial"/>
              </w:rPr>
            </w:pPr>
            <w:r w:rsidRPr="00C55FEF">
              <w:rPr>
                <w:rFonts w:ascii="Arial" w:hAnsi="Arial" w:cs="Arial"/>
              </w:rPr>
              <w:t>10,000</w:t>
            </w:r>
          </w:p>
          <w:p w:rsidR="00EC3E02" w:rsidRPr="00C55FEF" w:rsidRDefault="00EC3E02" w:rsidP="001500A2">
            <w:pPr>
              <w:pStyle w:val="ListParagraph"/>
              <w:ind w:left="0"/>
              <w:jc w:val="right"/>
              <w:rPr>
                <w:rFonts w:ascii="Arial" w:hAnsi="Arial" w:cs="Arial"/>
              </w:rPr>
            </w:pPr>
            <w:r w:rsidRPr="00C55FEF">
              <w:rPr>
                <w:rFonts w:ascii="Arial" w:hAnsi="Arial" w:cs="Arial"/>
              </w:rPr>
              <w:t>10,000</w:t>
            </w:r>
          </w:p>
          <w:p w:rsidR="00EC3E02" w:rsidRPr="00C55FEF" w:rsidRDefault="00EC3E02" w:rsidP="001500A2">
            <w:pPr>
              <w:pStyle w:val="ListParagraph"/>
              <w:pBdr>
                <w:bottom w:val="single" w:sz="6" w:space="1" w:color="auto"/>
              </w:pBdr>
              <w:ind w:left="0"/>
              <w:jc w:val="right"/>
              <w:rPr>
                <w:rFonts w:ascii="Arial" w:hAnsi="Arial" w:cs="Arial"/>
              </w:rPr>
            </w:pPr>
            <w:r w:rsidRPr="00C55FEF">
              <w:rPr>
                <w:rFonts w:ascii="Arial" w:hAnsi="Arial" w:cs="Arial"/>
              </w:rPr>
              <w:t>6,000</w:t>
            </w:r>
          </w:p>
          <w:p w:rsidR="00EC3E02" w:rsidRPr="00C55FEF" w:rsidRDefault="00EC3E02" w:rsidP="001500A2">
            <w:pPr>
              <w:pStyle w:val="ListParagraph"/>
              <w:ind w:left="0"/>
              <w:jc w:val="right"/>
              <w:rPr>
                <w:rFonts w:ascii="Arial" w:hAnsi="Arial" w:cs="Arial"/>
              </w:rPr>
            </w:pPr>
            <w:r w:rsidRPr="00C55FEF">
              <w:rPr>
                <w:rFonts w:ascii="Arial" w:hAnsi="Arial" w:cs="Arial"/>
              </w:rPr>
              <w:t>40,000</w:t>
            </w:r>
          </w:p>
        </w:tc>
        <w:tc>
          <w:tcPr>
            <w:tcW w:w="2318" w:type="dxa"/>
          </w:tcPr>
          <w:p w:rsidR="00EC3E02" w:rsidRPr="00C55FEF" w:rsidRDefault="00EC3E02" w:rsidP="001500A2">
            <w:pPr>
              <w:pStyle w:val="ListParagraph"/>
              <w:ind w:left="0"/>
              <w:rPr>
                <w:rFonts w:ascii="Arial" w:hAnsi="Arial" w:cs="Arial"/>
              </w:rPr>
            </w:pPr>
            <w:r w:rsidRPr="00C55FEF">
              <w:rPr>
                <w:rFonts w:ascii="Arial" w:hAnsi="Arial" w:cs="Arial"/>
              </w:rPr>
              <w:t>Sundry Assets</w:t>
            </w:r>
          </w:p>
        </w:tc>
        <w:tc>
          <w:tcPr>
            <w:tcW w:w="1084" w:type="dxa"/>
          </w:tcPr>
          <w:p w:rsidR="00EC3E02" w:rsidRPr="00C55FEF" w:rsidRDefault="00EC3E02" w:rsidP="001500A2">
            <w:pPr>
              <w:pStyle w:val="ListParagraph"/>
              <w:ind w:left="0"/>
              <w:jc w:val="right"/>
              <w:rPr>
                <w:rFonts w:ascii="Arial" w:hAnsi="Arial" w:cs="Arial"/>
              </w:rPr>
            </w:pPr>
            <w:r w:rsidRPr="00C55FEF">
              <w:rPr>
                <w:rFonts w:ascii="Arial" w:hAnsi="Arial" w:cs="Arial"/>
              </w:rPr>
              <w:t>40,000</w:t>
            </w:r>
          </w:p>
          <w:p w:rsidR="00EC3E02" w:rsidRPr="00C55FEF" w:rsidRDefault="00EC3E02" w:rsidP="001500A2">
            <w:pPr>
              <w:pStyle w:val="ListParagraph"/>
              <w:ind w:left="0"/>
              <w:jc w:val="right"/>
              <w:rPr>
                <w:rFonts w:ascii="Arial" w:hAnsi="Arial" w:cs="Arial"/>
              </w:rPr>
            </w:pPr>
          </w:p>
          <w:p w:rsidR="00EC3E02" w:rsidRPr="00C55FEF" w:rsidRDefault="00EC3E02" w:rsidP="001500A2">
            <w:pPr>
              <w:pStyle w:val="ListParagraph"/>
              <w:ind w:left="0"/>
              <w:jc w:val="right"/>
              <w:rPr>
                <w:rFonts w:ascii="Arial" w:hAnsi="Arial" w:cs="Arial"/>
              </w:rPr>
            </w:pPr>
          </w:p>
          <w:p w:rsidR="00EC3E02" w:rsidRPr="00C55FEF" w:rsidRDefault="00EC3E02" w:rsidP="001500A2">
            <w:pPr>
              <w:pStyle w:val="ListParagraph"/>
              <w:pBdr>
                <w:bottom w:val="single" w:sz="6" w:space="1" w:color="auto"/>
              </w:pBdr>
              <w:ind w:left="0"/>
              <w:jc w:val="right"/>
              <w:rPr>
                <w:rFonts w:ascii="Arial" w:hAnsi="Arial" w:cs="Arial"/>
              </w:rPr>
            </w:pPr>
          </w:p>
          <w:p w:rsidR="00EC3E02" w:rsidRPr="00C55FEF" w:rsidRDefault="00EC3E02" w:rsidP="001500A2">
            <w:pPr>
              <w:pStyle w:val="ListParagraph"/>
              <w:ind w:left="0"/>
              <w:jc w:val="right"/>
              <w:rPr>
                <w:rFonts w:ascii="Arial" w:hAnsi="Arial" w:cs="Arial"/>
              </w:rPr>
            </w:pPr>
            <w:r w:rsidRPr="00C55FEF">
              <w:rPr>
                <w:rFonts w:ascii="Arial" w:hAnsi="Arial" w:cs="Arial"/>
              </w:rPr>
              <w:t>40,000</w:t>
            </w:r>
          </w:p>
        </w:tc>
      </w:tr>
    </w:tbl>
    <w:p w:rsidR="00EC3E02" w:rsidRPr="00C55FEF" w:rsidRDefault="00EC3E02" w:rsidP="00EC3E02">
      <w:pPr>
        <w:pStyle w:val="ListParagraph"/>
        <w:spacing w:after="0"/>
        <w:rPr>
          <w:rFonts w:ascii="Arial" w:hAnsi="Arial" w:cs="Arial"/>
        </w:rPr>
      </w:pPr>
    </w:p>
    <w:p w:rsidR="00EC3E02" w:rsidRDefault="00EC3E02" w:rsidP="00EC3E02">
      <w:pPr>
        <w:pStyle w:val="ListParagraph"/>
        <w:spacing w:after="0"/>
        <w:rPr>
          <w:rFonts w:ascii="Arial" w:hAnsi="Arial" w:cs="Arial"/>
        </w:rPr>
      </w:pPr>
      <w:r>
        <w:rPr>
          <w:rFonts w:ascii="Arial" w:hAnsi="Arial" w:cs="Arial"/>
        </w:rPr>
        <w:tab/>
        <w:t>The assets realised Rs</w:t>
      </w:r>
      <w:r w:rsidRPr="00C55FEF">
        <w:rPr>
          <w:rFonts w:ascii="Arial" w:hAnsi="Arial" w:cs="Arial"/>
        </w:rPr>
        <w:t>.35,500. Creditors were paid in full. Realization expenses amounted to Rs.1,500. Prepare the closing books of Realization A/c, Capital A/c and Bank A/c.</w:t>
      </w:r>
    </w:p>
    <w:p w:rsidR="008261F6" w:rsidRDefault="008261F6" w:rsidP="00EC3E02">
      <w:pPr>
        <w:pStyle w:val="ListParagraph"/>
        <w:spacing w:after="0"/>
        <w:rPr>
          <w:rFonts w:ascii="Arial" w:hAnsi="Arial" w:cs="Arial"/>
        </w:rPr>
      </w:pPr>
    </w:p>
    <w:p w:rsidR="008261F6" w:rsidRDefault="008261F6" w:rsidP="00EC3E02">
      <w:pPr>
        <w:pStyle w:val="ListParagraph"/>
        <w:spacing w:after="0"/>
        <w:rPr>
          <w:rFonts w:ascii="Arial" w:hAnsi="Arial" w:cs="Arial"/>
        </w:rPr>
      </w:pPr>
    </w:p>
    <w:p w:rsidR="00EC3E02" w:rsidRDefault="00EC3E02" w:rsidP="00EC3E02">
      <w:pPr>
        <w:pStyle w:val="ListParagraph"/>
        <w:spacing w:after="0"/>
        <w:rPr>
          <w:rFonts w:ascii="Arial" w:hAnsi="Arial" w:cs="Arial"/>
        </w:rPr>
      </w:pPr>
    </w:p>
    <w:p w:rsidR="00EC3E02" w:rsidRPr="00763C79" w:rsidRDefault="00EC3E02" w:rsidP="008261F6">
      <w:pPr>
        <w:tabs>
          <w:tab w:val="left" w:pos="4440"/>
        </w:tabs>
        <w:ind w:left="1440" w:hanging="1440"/>
        <w:rPr>
          <w:rFonts w:ascii="Arial Black" w:hAnsi="Arial Black" w:cs="Arial"/>
          <w:b/>
          <w:sz w:val="22"/>
          <w:szCs w:val="22"/>
        </w:rPr>
      </w:pPr>
      <w:r>
        <w:rPr>
          <w:rFonts w:ascii="Arial" w:hAnsi="Arial" w:cs="Arial"/>
          <w:b/>
          <w:sz w:val="22"/>
          <w:szCs w:val="22"/>
        </w:rPr>
        <w:tab/>
      </w:r>
      <w:r>
        <w:rPr>
          <w:rFonts w:ascii="Arial" w:hAnsi="Arial" w:cs="Arial"/>
          <w:b/>
          <w:sz w:val="22"/>
          <w:szCs w:val="22"/>
        </w:rPr>
        <w:tab/>
      </w:r>
      <w:r w:rsidRPr="00763C79">
        <w:rPr>
          <w:rFonts w:ascii="Arial Black" w:hAnsi="Arial Black" w:cs="Arial"/>
          <w:b/>
          <w:sz w:val="22"/>
          <w:szCs w:val="22"/>
        </w:rPr>
        <w:t>SECTION</w:t>
      </w:r>
      <w:r>
        <w:rPr>
          <w:rFonts w:ascii="Arial Black" w:hAnsi="Arial Black" w:cs="Arial"/>
          <w:b/>
          <w:sz w:val="22"/>
          <w:szCs w:val="22"/>
        </w:rPr>
        <w:t xml:space="preserve"> – C (3 X 10 =30</w:t>
      </w:r>
      <w:r w:rsidRPr="00763C79">
        <w:rPr>
          <w:rFonts w:ascii="Arial Black" w:hAnsi="Arial Black" w:cs="Arial"/>
          <w:b/>
          <w:sz w:val="22"/>
          <w:szCs w:val="22"/>
        </w:rPr>
        <w:t>)</w:t>
      </w:r>
    </w:p>
    <w:p w:rsidR="00EC3E02" w:rsidRDefault="00EC3E02" w:rsidP="008261F6">
      <w:pPr>
        <w:ind w:left="1440" w:hanging="1440"/>
        <w:rPr>
          <w:rFonts w:ascii="Arial" w:hAnsi="Arial" w:cs="Arial"/>
          <w:b/>
          <w:sz w:val="22"/>
          <w:szCs w:val="22"/>
        </w:rPr>
      </w:pPr>
      <w:r>
        <w:rPr>
          <w:rFonts w:ascii="Arial" w:hAnsi="Arial" w:cs="Arial"/>
          <w:b/>
          <w:sz w:val="22"/>
          <w:szCs w:val="22"/>
        </w:rPr>
        <w:t xml:space="preserve">Answer ALL the </w:t>
      </w:r>
      <w:r w:rsidRPr="00565B07">
        <w:rPr>
          <w:rFonts w:ascii="Arial" w:hAnsi="Arial" w:cs="Arial"/>
          <w:b/>
          <w:sz w:val="22"/>
          <w:szCs w:val="22"/>
        </w:rPr>
        <w:t>questions.</w:t>
      </w:r>
    </w:p>
    <w:p w:rsidR="00EC3E02" w:rsidRDefault="00EC3E02" w:rsidP="00EC3E02">
      <w:pPr>
        <w:ind w:left="1440" w:hanging="1440"/>
        <w:rPr>
          <w:rFonts w:ascii="Arial" w:hAnsi="Arial" w:cs="Arial"/>
          <w:b/>
          <w:sz w:val="22"/>
          <w:szCs w:val="22"/>
        </w:rPr>
      </w:pPr>
    </w:p>
    <w:p w:rsidR="00EC3E02" w:rsidRPr="00C55FEF" w:rsidRDefault="00EC3E02" w:rsidP="008261F6">
      <w:pPr>
        <w:pStyle w:val="ListParagraph"/>
        <w:numPr>
          <w:ilvl w:val="0"/>
          <w:numId w:val="4"/>
        </w:numPr>
        <w:spacing w:after="0"/>
        <w:rPr>
          <w:rFonts w:ascii="Arial" w:hAnsi="Arial" w:cs="Arial"/>
        </w:rPr>
      </w:pPr>
      <w:r w:rsidRPr="00C55FEF">
        <w:rPr>
          <w:rFonts w:ascii="Arial" w:hAnsi="Arial" w:cs="Arial"/>
        </w:rPr>
        <w:t xml:space="preserve">a)    A Mumbai Head office sent to goods to Chennai Branch at 25% profit over cost.  </w:t>
      </w:r>
    </w:p>
    <w:p w:rsidR="00EC3E02" w:rsidRPr="00C55FEF" w:rsidRDefault="00EC3E02" w:rsidP="008261F6">
      <w:pPr>
        <w:pStyle w:val="ListParagraph"/>
        <w:spacing w:after="0"/>
        <w:rPr>
          <w:rFonts w:ascii="Arial" w:hAnsi="Arial" w:cs="Arial"/>
        </w:rPr>
      </w:pPr>
      <w:r w:rsidRPr="00C55FEF">
        <w:rPr>
          <w:rFonts w:ascii="Arial" w:hAnsi="Arial" w:cs="Arial"/>
        </w:rPr>
        <w:t xml:space="preserve">    From the following details, prepare the necessary ledger accounts in the books of  </w:t>
      </w:r>
    </w:p>
    <w:p w:rsidR="00EC3E02" w:rsidRPr="00C55FEF" w:rsidRDefault="00EC3E02" w:rsidP="008261F6">
      <w:pPr>
        <w:pStyle w:val="ListParagraph"/>
        <w:spacing w:after="0"/>
        <w:rPr>
          <w:rFonts w:ascii="Arial" w:hAnsi="Arial" w:cs="Arial"/>
        </w:rPr>
      </w:pPr>
      <w:r w:rsidRPr="00C55FEF">
        <w:rPr>
          <w:rFonts w:ascii="Arial" w:hAnsi="Arial" w:cs="Arial"/>
        </w:rPr>
        <w:t xml:space="preserve">    head office under stock and Debtors system.</w:t>
      </w:r>
    </w:p>
    <w:tbl>
      <w:tblPr>
        <w:tblStyle w:val="TableGrid"/>
        <w:tblW w:w="0" w:type="auto"/>
        <w:jc w:val="center"/>
        <w:tblInd w:w="2875" w:type="dxa"/>
        <w:tblLook w:val="04A0"/>
      </w:tblPr>
      <w:tblGrid>
        <w:gridCol w:w="3679"/>
        <w:gridCol w:w="1073"/>
      </w:tblGrid>
      <w:tr w:rsidR="00EC3E02" w:rsidRPr="00C55FEF" w:rsidTr="001500A2">
        <w:trPr>
          <w:jc w:val="center"/>
        </w:trPr>
        <w:tc>
          <w:tcPr>
            <w:tcW w:w="5157" w:type="dxa"/>
          </w:tcPr>
          <w:p w:rsidR="00EC3E02" w:rsidRPr="00C55FEF" w:rsidRDefault="00EC3E02" w:rsidP="001500A2">
            <w:pPr>
              <w:pStyle w:val="ListParagraph"/>
              <w:ind w:left="0"/>
              <w:jc w:val="center"/>
              <w:rPr>
                <w:rFonts w:ascii="Arial" w:hAnsi="Arial" w:cs="Arial"/>
                <w:b/>
              </w:rPr>
            </w:pPr>
          </w:p>
        </w:tc>
        <w:tc>
          <w:tcPr>
            <w:tcW w:w="681" w:type="dxa"/>
          </w:tcPr>
          <w:p w:rsidR="00EC3E02" w:rsidRPr="00C55FEF" w:rsidRDefault="00EC3E02" w:rsidP="001500A2">
            <w:pPr>
              <w:pStyle w:val="ListParagraph"/>
              <w:ind w:left="0"/>
              <w:jc w:val="center"/>
              <w:rPr>
                <w:rFonts w:ascii="Arial" w:hAnsi="Arial" w:cs="Arial"/>
                <w:b/>
              </w:rPr>
            </w:pPr>
            <w:r w:rsidRPr="00C55FEF">
              <w:rPr>
                <w:rFonts w:ascii="Arial" w:hAnsi="Arial" w:cs="Arial"/>
                <w:b/>
              </w:rPr>
              <w:t>Rs.</w:t>
            </w:r>
          </w:p>
        </w:tc>
      </w:tr>
      <w:tr w:rsidR="00EC3E02" w:rsidRPr="00C55FEF" w:rsidTr="001500A2">
        <w:trPr>
          <w:jc w:val="center"/>
        </w:trPr>
        <w:tc>
          <w:tcPr>
            <w:tcW w:w="5157" w:type="dxa"/>
          </w:tcPr>
          <w:p w:rsidR="00EC3E02" w:rsidRPr="00C55FEF" w:rsidRDefault="00EC3E02" w:rsidP="001500A2">
            <w:pPr>
              <w:pStyle w:val="ListParagraph"/>
              <w:ind w:left="0"/>
              <w:rPr>
                <w:rFonts w:ascii="Arial" w:hAnsi="Arial" w:cs="Arial"/>
              </w:rPr>
            </w:pPr>
            <w:r w:rsidRPr="00C55FEF">
              <w:rPr>
                <w:rFonts w:ascii="Arial" w:hAnsi="Arial" w:cs="Arial"/>
              </w:rPr>
              <w:t>Opening stock of goods at branch at invoice price</w:t>
            </w:r>
          </w:p>
          <w:p w:rsidR="00EC3E02" w:rsidRPr="00C55FEF" w:rsidRDefault="00EC3E02" w:rsidP="001500A2">
            <w:pPr>
              <w:pStyle w:val="ListParagraph"/>
              <w:ind w:left="0"/>
              <w:rPr>
                <w:rFonts w:ascii="Arial" w:hAnsi="Arial" w:cs="Arial"/>
              </w:rPr>
            </w:pPr>
            <w:r w:rsidRPr="00C55FEF">
              <w:rPr>
                <w:rFonts w:ascii="Arial" w:hAnsi="Arial" w:cs="Arial"/>
              </w:rPr>
              <w:t>Goods sent to branch at invoice price</w:t>
            </w:r>
          </w:p>
          <w:p w:rsidR="00EC3E02" w:rsidRPr="00C55FEF" w:rsidRDefault="00EC3E02" w:rsidP="001500A2">
            <w:pPr>
              <w:pStyle w:val="ListParagraph"/>
              <w:ind w:left="0"/>
              <w:rPr>
                <w:rFonts w:ascii="Arial" w:hAnsi="Arial" w:cs="Arial"/>
              </w:rPr>
            </w:pPr>
            <w:r w:rsidRPr="00C55FEF">
              <w:rPr>
                <w:rFonts w:ascii="Arial" w:hAnsi="Arial" w:cs="Arial"/>
              </w:rPr>
              <w:lastRenderedPageBreak/>
              <w:t>Loss of goods in transit at invoice price</w:t>
            </w:r>
          </w:p>
          <w:p w:rsidR="00EC3E02" w:rsidRPr="00C55FEF" w:rsidRDefault="00EC3E02" w:rsidP="001500A2">
            <w:pPr>
              <w:pStyle w:val="ListParagraph"/>
              <w:ind w:left="0"/>
              <w:rPr>
                <w:rFonts w:ascii="Arial" w:hAnsi="Arial" w:cs="Arial"/>
              </w:rPr>
            </w:pPr>
            <w:r w:rsidRPr="00C55FEF">
              <w:rPr>
                <w:rFonts w:ascii="Arial" w:hAnsi="Arial" w:cs="Arial"/>
              </w:rPr>
              <w:t>Pilferage at branch at the cost of branch</w:t>
            </w:r>
          </w:p>
          <w:p w:rsidR="00EC3E02" w:rsidRPr="00C55FEF" w:rsidRDefault="00EC3E02" w:rsidP="001500A2">
            <w:pPr>
              <w:pStyle w:val="ListParagraph"/>
              <w:ind w:left="0"/>
              <w:rPr>
                <w:rFonts w:ascii="Arial" w:hAnsi="Arial" w:cs="Arial"/>
              </w:rPr>
            </w:pPr>
            <w:r w:rsidRPr="00C55FEF">
              <w:rPr>
                <w:rFonts w:ascii="Arial" w:hAnsi="Arial" w:cs="Arial"/>
              </w:rPr>
              <w:t>Closing stock at branch at its cost to branch</w:t>
            </w:r>
          </w:p>
          <w:p w:rsidR="00EC3E02" w:rsidRPr="00C55FEF" w:rsidRDefault="00EC3E02" w:rsidP="001500A2">
            <w:pPr>
              <w:pStyle w:val="ListParagraph"/>
              <w:ind w:left="0"/>
              <w:rPr>
                <w:rFonts w:ascii="Arial" w:hAnsi="Arial" w:cs="Arial"/>
              </w:rPr>
            </w:pPr>
            <w:r w:rsidRPr="00C55FEF">
              <w:rPr>
                <w:rFonts w:ascii="Arial" w:hAnsi="Arial" w:cs="Arial"/>
              </w:rPr>
              <w:t>Sales at branch</w:t>
            </w:r>
          </w:p>
          <w:p w:rsidR="00EC3E02" w:rsidRPr="00C55FEF" w:rsidRDefault="00EC3E02" w:rsidP="001500A2">
            <w:pPr>
              <w:pStyle w:val="ListParagraph"/>
              <w:ind w:left="0"/>
              <w:rPr>
                <w:rFonts w:ascii="Arial" w:hAnsi="Arial" w:cs="Arial"/>
              </w:rPr>
            </w:pPr>
            <w:r w:rsidRPr="00C55FEF">
              <w:rPr>
                <w:rFonts w:ascii="Arial" w:hAnsi="Arial" w:cs="Arial"/>
              </w:rPr>
              <w:t>Salaries and wages at branch</w:t>
            </w:r>
          </w:p>
          <w:p w:rsidR="00EC3E02" w:rsidRPr="00C55FEF" w:rsidRDefault="00EC3E02" w:rsidP="001500A2">
            <w:pPr>
              <w:pStyle w:val="ListParagraph"/>
              <w:ind w:left="0"/>
              <w:rPr>
                <w:rFonts w:ascii="Arial" w:hAnsi="Arial" w:cs="Arial"/>
              </w:rPr>
            </w:pPr>
            <w:r w:rsidRPr="00C55FEF">
              <w:rPr>
                <w:rFonts w:ascii="Arial" w:hAnsi="Arial" w:cs="Arial"/>
              </w:rPr>
              <w:t>Other expenses at branch</w:t>
            </w:r>
          </w:p>
        </w:tc>
        <w:tc>
          <w:tcPr>
            <w:tcW w:w="681" w:type="dxa"/>
          </w:tcPr>
          <w:p w:rsidR="00EC3E02" w:rsidRPr="00C55FEF" w:rsidRDefault="00EC3E02" w:rsidP="001500A2">
            <w:pPr>
              <w:pStyle w:val="ListParagraph"/>
              <w:ind w:left="0"/>
              <w:jc w:val="right"/>
              <w:rPr>
                <w:rFonts w:ascii="Arial" w:hAnsi="Arial" w:cs="Arial"/>
              </w:rPr>
            </w:pPr>
            <w:r w:rsidRPr="00C55FEF">
              <w:rPr>
                <w:rFonts w:ascii="Arial" w:hAnsi="Arial" w:cs="Arial"/>
              </w:rPr>
              <w:lastRenderedPageBreak/>
              <w:t>20,000</w:t>
            </w:r>
          </w:p>
          <w:p w:rsidR="00EC3E02" w:rsidRPr="00C55FEF" w:rsidRDefault="00EC3E02" w:rsidP="001500A2">
            <w:pPr>
              <w:pStyle w:val="ListParagraph"/>
              <w:ind w:left="0"/>
              <w:jc w:val="right"/>
              <w:rPr>
                <w:rFonts w:ascii="Arial" w:hAnsi="Arial" w:cs="Arial"/>
              </w:rPr>
            </w:pPr>
            <w:r w:rsidRPr="00C55FEF">
              <w:rPr>
                <w:rFonts w:ascii="Arial" w:hAnsi="Arial" w:cs="Arial"/>
              </w:rPr>
              <w:t>90,000</w:t>
            </w:r>
          </w:p>
          <w:p w:rsidR="00EC3E02" w:rsidRPr="00C55FEF" w:rsidRDefault="00EC3E02" w:rsidP="001500A2">
            <w:pPr>
              <w:pStyle w:val="ListParagraph"/>
              <w:ind w:left="0"/>
              <w:jc w:val="right"/>
              <w:rPr>
                <w:rFonts w:ascii="Arial" w:hAnsi="Arial" w:cs="Arial"/>
              </w:rPr>
            </w:pPr>
            <w:r w:rsidRPr="00C55FEF">
              <w:rPr>
                <w:rFonts w:ascii="Arial" w:hAnsi="Arial" w:cs="Arial"/>
              </w:rPr>
              <w:t>6,000</w:t>
            </w:r>
          </w:p>
          <w:p w:rsidR="00EC3E02" w:rsidRPr="00C55FEF" w:rsidRDefault="00EC3E02" w:rsidP="001500A2">
            <w:pPr>
              <w:pStyle w:val="ListParagraph"/>
              <w:ind w:left="0"/>
              <w:jc w:val="right"/>
              <w:rPr>
                <w:rFonts w:ascii="Arial" w:hAnsi="Arial" w:cs="Arial"/>
              </w:rPr>
            </w:pPr>
            <w:r w:rsidRPr="00C55FEF">
              <w:rPr>
                <w:rFonts w:ascii="Arial" w:hAnsi="Arial" w:cs="Arial"/>
              </w:rPr>
              <w:t>1,200</w:t>
            </w:r>
          </w:p>
          <w:p w:rsidR="00EC3E02" w:rsidRPr="00C55FEF" w:rsidRDefault="00EC3E02" w:rsidP="001500A2">
            <w:pPr>
              <w:pStyle w:val="ListParagraph"/>
              <w:ind w:left="0"/>
              <w:jc w:val="right"/>
              <w:rPr>
                <w:rFonts w:ascii="Arial" w:hAnsi="Arial" w:cs="Arial"/>
              </w:rPr>
            </w:pPr>
            <w:r w:rsidRPr="00C55FEF">
              <w:rPr>
                <w:rFonts w:ascii="Arial" w:hAnsi="Arial" w:cs="Arial"/>
              </w:rPr>
              <w:lastRenderedPageBreak/>
              <w:t>16,000</w:t>
            </w:r>
          </w:p>
          <w:p w:rsidR="00EC3E02" w:rsidRPr="00C55FEF" w:rsidRDefault="00EC3E02" w:rsidP="001500A2">
            <w:pPr>
              <w:pStyle w:val="ListParagraph"/>
              <w:ind w:left="0"/>
              <w:jc w:val="right"/>
              <w:rPr>
                <w:rFonts w:ascii="Arial" w:hAnsi="Arial" w:cs="Arial"/>
              </w:rPr>
            </w:pPr>
            <w:r w:rsidRPr="00C55FEF">
              <w:rPr>
                <w:rFonts w:ascii="Arial" w:hAnsi="Arial" w:cs="Arial"/>
              </w:rPr>
              <w:t>1,05,000</w:t>
            </w:r>
          </w:p>
          <w:p w:rsidR="00EC3E02" w:rsidRPr="00C55FEF" w:rsidRDefault="00EC3E02" w:rsidP="001500A2">
            <w:pPr>
              <w:pStyle w:val="ListParagraph"/>
              <w:ind w:left="0"/>
              <w:jc w:val="right"/>
              <w:rPr>
                <w:rFonts w:ascii="Arial" w:hAnsi="Arial" w:cs="Arial"/>
              </w:rPr>
            </w:pPr>
            <w:r w:rsidRPr="00C55FEF">
              <w:rPr>
                <w:rFonts w:ascii="Arial" w:hAnsi="Arial" w:cs="Arial"/>
              </w:rPr>
              <w:t>6,000</w:t>
            </w:r>
          </w:p>
          <w:p w:rsidR="00EC3E02" w:rsidRPr="00C55FEF" w:rsidRDefault="00EC3E02" w:rsidP="001500A2">
            <w:pPr>
              <w:pStyle w:val="ListParagraph"/>
              <w:ind w:left="0"/>
              <w:jc w:val="right"/>
              <w:rPr>
                <w:rFonts w:ascii="Arial" w:hAnsi="Arial" w:cs="Arial"/>
              </w:rPr>
            </w:pPr>
            <w:r w:rsidRPr="00C55FEF">
              <w:rPr>
                <w:rFonts w:ascii="Arial" w:hAnsi="Arial" w:cs="Arial"/>
              </w:rPr>
              <w:t>3,000</w:t>
            </w:r>
          </w:p>
        </w:tc>
      </w:tr>
    </w:tbl>
    <w:p w:rsidR="00EC3E02" w:rsidRPr="00C55FEF" w:rsidRDefault="00EC3E02" w:rsidP="00EC3E02">
      <w:pPr>
        <w:pStyle w:val="ListParagraph"/>
        <w:spacing w:after="0"/>
        <w:rPr>
          <w:rFonts w:ascii="Arial" w:hAnsi="Arial" w:cs="Arial"/>
        </w:rPr>
      </w:pPr>
    </w:p>
    <w:p w:rsidR="00EC3E02" w:rsidRPr="00C55FEF" w:rsidRDefault="00EC3E02" w:rsidP="008261F6">
      <w:pPr>
        <w:pStyle w:val="ListParagraph"/>
        <w:spacing w:after="0"/>
        <w:rPr>
          <w:rFonts w:ascii="Arial" w:hAnsi="Arial" w:cs="Arial"/>
        </w:rPr>
      </w:pPr>
      <w:r w:rsidRPr="00C55FEF">
        <w:rPr>
          <w:rFonts w:ascii="Arial" w:hAnsi="Arial" w:cs="Arial"/>
        </w:rPr>
        <w:t>Chennai branch received Rs.4,000 from the insurance company in settlement of the claim for the loss of goods in transit.</w:t>
      </w:r>
    </w:p>
    <w:p w:rsidR="00EC3E02" w:rsidRPr="00C55FEF" w:rsidRDefault="008261F6" w:rsidP="00EC3E02">
      <w:pPr>
        <w:pStyle w:val="ListParagraph"/>
        <w:spacing w:after="0"/>
        <w:jc w:val="center"/>
        <w:rPr>
          <w:rFonts w:ascii="Arial" w:hAnsi="Arial" w:cs="Arial"/>
        </w:rPr>
      </w:pPr>
      <w:r>
        <w:rPr>
          <w:rFonts w:ascii="Arial" w:hAnsi="Arial" w:cs="Arial"/>
        </w:rPr>
        <w:t>(Or</w:t>
      </w:r>
      <w:r w:rsidR="00EC3E02" w:rsidRPr="00C55FEF">
        <w:rPr>
          <w:rFonts w:ascii="Arial" w:hAnsi="Arial" w:cs="Arial"/>
        </w:rPr>
        <w:t>)</w:t>
      </w:r>
    </w:p>
    <w:p w:rsidR="00EC3E02" w:rsidRPr="008261F6" w:rsidRDefault="00EC3E02" w:rsidP="008261F6">
      <w:pPr>
        <w:pStyle w:val="ListParagraph"/>
        <w:spacing w:after="0"/>
        <w:rPr>
          <w:rFonts w:ascii="Arial" w:hAnsi="Arial" w:cs="Arial"/>
        </w:rPr>
      </w:pPr>
      <w:r w:rsidRPr="00C55FEF">
        <w:rPr>
          <w:rFonts w:ascii="Arial" w:hAnsi="Arial" w:cs="Arial"/>
        </w:rPr>
        <w:t xml:space="preserve"> b) From the following information, prepare departmental trading and profit &amp; Loss A/c in a columnar from of the three departments of Shiva Dry Cleaners Ltd.</w:t>
      </w:r>
    </w:p>
    <w:tbl>
      <w:tblPr>
        <w:tblStyle w:val="TableGrid"/>
        <w:tblW w:w="7543" w:type="dxa"/>
        <w:jc w:val="center"/>
        <w:tblInd w:w="2491" w:type="dxa"/>
        <w:tblLook w:val="04A0"/>
      </w:tblPr>
      <w:tblGrid>
        <w:gridCol w:w="2430"/>
        <w:gridCol w:w="1711"/>
        <w:gridCol w:w="1701"/>
        <w:gridCol w:w="1701"/>
      </w:tblGrid>
      <w:tr w:rsidR="00EC3E02" w:rsidRPr="00C55FEF" w:rsidTr="001500A2">
        <w:trPr>
          <w:jc w:val="center"/>
        </w:trPr>
        <w:tc>
          <w:tcPr>
            <w:tcW w:w="2430" w:type="dxa"/>
            <w:tcBorders>
              <w:right w:val="single" w:sz="4" w:space="0" w:color="auto"/>
            </w:tcBorders>
          </w:tcPr>
          <w:p w:rsidR="00EC3E02" w:rsidRPr="00C55FEF" w:rsidRDefault="00EC3E02" w:rsidP="001500A2">
            <w:pPr>
              <w:pStyle w:val="ListParagraph"/>
              <w:ind w:left="0"/>
              <w:jc w:val="center"/>
              <w:rPr>
                <w:rFonts w:ascii="Arial" w:hAnsi="Arial" w:cs="Arial"/>
                <w:b/>
              </w:rPr>
            </w:pPr>
          </w:p>
        </w:tc>
        <w:tc>
          <w:tcPr>
            <w:tcW w:w="1711" w:type="dxa"/>
            <w:tcBorders>
              <w:left w:val="single" w:sz="4" w:space="0" w:color="auto"/>
            </w:tcBorders>
          </w:tcPr>
          <w:p w:rsidR="00EC3E02" w:rsidRPr="00C55FEF" w:rsidRDefault="00EC3E02" w:rsidP="001500A2">
            <w:pPr>
              <w:pStyle w:val="ListParagraph"/>
              <w:ind w:left="0"/>
              <w:jc w:val="center"/>
              <w:rPr>
                <w:rFonts w:ascii="Arial" w:hAnsi="Arial" w:cs="Arial"/>
              </w:rPr>
            </w:pPr>
            <w:r w:rsidRPr="00C55FEF">
              <w:rPr>
                <w:rFonts w:ascii="Arial" w:hAnsi="Arial" w:cs="Arial"/>
              </w:rPr>
              <w:t>Dry Cleaning Rs.</w:t>
            </w:r>
          </w:p>
        </w:tc>
        <w:tc>
          <w:tcPr>
            <w:tcW w:w="1701" w:type="dxa"/>
          </w:tcPr>
          <w:p w:rsidR="00EC3E02" w:rsidRPr="00C55FEF" w:rsidRDefault="00EC3E02" w:rsidP="001500A2">
            <w:pPr>
              <w:pStyle w:val="ListParagraph"/>
              <w:ind w:left="0"/>
              <w:jc w:val="center"/>
              <w:rPr>
                <w:rFonts w:ascii="Arial" w:hAnsi="Arial" w:cs="Arial"/>
              </w:rPr>
            </w:pPr>
            <w:r w:rsidRPr="00C55FEF">
              <w:rPr>
                <w:rFonts w:ascii="Arial" w:hAnsi="Arial" w:cs="Arial"/>
              </w:rPr>
              <w:t xml:space="preserve">Darning </w:t>
            </w:r>
          </w:p>
          <w:p w:rsidR="00EC3E02" w:rsidRPr="00C55FEF" w:rsidRDefault="00EC3E02" w:rsidP="001500A2">
            <w:pPr>
              <w:pStyle w:val="ListParagraph"/>
              <w:ind w:left="0"/>
              <w:jc w:val="center"/>
              <w:rPr>
                <w:rFonts w:ascii="Arial" w:hAnsi="Arial" w:cs="Arial"/>
              </w:rPr>
            </w:pPr>
            <w:r w:rsidRPr="00C55FEF">
              <w:rPr>
                <w:rFonts w:ascii="Arial" w:hAnsi="Arial" w:cs="Arial"/>
              </w:rPr>
              <w:t>Rs.</w:t>
            </w:r>
          </w:p>
        </w:tc>
        <w:tc>
          <w:tcPr>
            <w:tcW w:w="1701" w:type="dxa"/>
          </w:tcPr>
          <w:p w:rsidR="00EC3E02" w:rsidRPr="00C55FEF" w:rsidRDefault="00EC3E02" w:rsidP="001500A2">
            <w:pPr>
              <w:pStyle w:val="ListParagraph"/>
              <w:ind w:left="0"/>
              <w:jc w:val="center"/>
              <w:rPr>
                <w:rFonts w:ascii="Arial" w:hAnsi="Arial" w:cs="Arial"/>
              </w:rPr>
            </w:pPr>
            <w:r w:rsidRPr="00C55FEF">
              <w:rPr>
                <w:rFonts w:ascii="Arial" w:hAnsi="Arial" w:cs="Arial"/>
              </w:rPr>
              <w:t>Dyeing</w:t>
            </w:r>
          </w:p>
          <w:p w:rsidR="00EC3E02" w:rsidRPr="00C55FEF" w:rsidRDefault="00EC3E02" w:rsidP="001500A2">
            <w:pPr>
              <w:pStyle w:val="ListParagraph"/>
              <w:ind w:left="0"/>
              <w:jc w:val="center"/>
              <w:rPr>
                <w:rFonts w:ascii="Arial" w:hAnsi="Arial" w:cs="Arial"/>
              </w:rPr>
            </w:pPr>
            <w:r w:rsidRPr="00C55FEF">
              <w:rPr>
                <w:rFonts w:ascii="Arial" w:hAnsi="Arial" w:cs="Arial"/>
              </w:rPr>
              <w:t>Rs.</w:t>
            </w:r>
          </w:p>
        </w:tc>
      </w:tr>
      <w:tr w:rsidR="00EC3E02" w:rsidRPr="00C55FEF" w:rsidTr="001500A2">
        <w:trPr>
          <w:jc w:val="center"/>
        </w:trPr>
        <w:tc>
          <w:tcPr>
            <w:tcW w:w="2430" w:type="dxa"/>
            <w:tcBorders>
              <w:right w:val="single" w:sz="4" w:space="0" w:color="auto"/>
            </w:tcBorders>
          </w:tcPr>
          <w:p w:rsidR="00EC3E02" w:rsidRPr="00C55FEF" w:rsidRDefault="00EC3E02" w:rsidP="001500A2">
            <w:pPr>
              <w:pStyle w:val="ListParagraph"/>
              <w:ind w:left="0"/>
              <w:rPr>
                <w:rFonts w:ascii="Arial" w:hAnsi="Arial" w:cs="Arial"/>
              </w:rPr>
            </w:pPr>
            <w:r w:rsidRPr="00C55FEF">
              <w:rPr>
                <w:rFonts w:ascii="Arial" w:hAnsi="Arial" w:cs="Arial"/>
              </w:rPr>
              <w:t>Stock 1.1.2016</w:t>
            </w:r>
          </w:p>
          <w:p w:rsidR="00EC3E02" w:rsidRPr="00C55FEF" w:rsidRDefault="00EC3E02" w:rsidP="001500A2">
            <w:pPr>
              <w:pStyle w:val="ListParagraph"/>
              <w:ind w:left="0"/>
              <w:rPr>
                <w:rFonts w:ascii="Arial" w:hAnsi="Arial" w:cs="Arial"/>
              </w:rPr>
            </w:pPr>
            <w:r w:rsidRPr="00C55FEF">
              <w:rPr>
                <w:rFonts w:ascii="Arial" w:hAnsi="Arial" w:cs="Arial"/>
              </w:rPr>
              <w:t>Stock 31.12.2016</w:t>
            </w:r>
          </w:p>
          <w:p w:rsidR="00EC3E02" w:rsidRPr="00C55FEF" w:rsidRDefault="00EC3E02" w:rsidP="001500A2">
            <w:pPr>
              <w:pStyle w:val="ListParagraph"/>
              <w:ind w:left="0"/>
              <w:rPr>
                <w:rFonts w:ascii="Arial" w:hAnsi="Arial" w:cs="Arial"/>
              </w:rPr>
            </w:pPr>
            <w:r w:rsidRPr="00C55FEF">
              <w:rPr>
                <w:rFonts w:ascii="Arial" w:hAnsi="Arial" w:cs="Arial"/>
              </w:rPr>
              <w:t xml:space="preserve">Purchases </w:t>
            </w:r>
          </w:p>
          <w:p w:rsidR="00EC3E02" w:rsidRPr="00C55FEF" w:rsidRDefault="00EC3E02" w:rsidP="001500A2">
            <w:pPr>
              <w:pStyle w:val="ListParagraph"/>
              <w:ind w:left="0"/>
              <w:rPr>
                <w:rFonts w:ascii="Arial" w:hAnsi="Arial" w:cs="Arial"/>
              </w:rPr>
            </w:pPr>
            <w:r w:rsidRPr="00C55FEF">
              <w:rPr>
                <w:rFonts w:ascii="Arial" w:hAnsi="Arial" w:cs="Arial"/>
              </w:rPr>
              <w:t>Sales</w:t>
            </w:r>
          </w:p>
          <w:p w:rsidR="00EC3E02" w:rsidRPr="00C55FEF" w:rsidRDefault="00EC3E02" w:rsidP="001500A2">
            <w:pPr>
              <w:pStyle w:val="ListParagraph"/>
              <w:ind w:left="0"/>
              <w:rPr>
                <w:rFonts w:ascii="Arial" w:hAnsi="Arial" w:cs="Arial"/>
              </w:rPr>
            </w:pPr>
            <w:r w:rsidRPr="00C55FEF">
              <w:rPr>
                <w:rFonts w:ascii="Arial" w:hAnsi="Arial" w:cs="Arial"/>
              </w:rPr>
              <w:t>Wages</w:t>
            </w:r>
          </w:p>
        </w:tc>
        <w:tc>
          <w:tcPr>
            <w:tcW w:w="1711" w:type="dxa"/>
            <w:tcBorders>
              <w:left w:val="single" w:sz="4" w:space="0" w:color="auto"/>
            </w:tcBorders>
          </w:tcPr>
          <w:p w:rsidR="00EC3E02" w:rsidRPr="00C55FEF" w:rsidRDefault="00EC3E02" w:rsidP="001500A2">
            <w:pPr>
              <w:pStyle w:val="ListParagraph"/>
              <w:ind w:left="0"/>
              <w:jc w:val="right"/>
              <w:rPr>
                <w:rFonts w:ascii="Arial" w:hAnsi="Arial" w:cs="Arial"/>
              </w:rPr>
            </w:pPr>
            <w:r w:rsidRPr="00C55FEF">
              <w:rPr>
                <w:rFonts w:ascii="Arial" w:hAnsi="Arial" w:cs="Arial"/>
              </w:rPr>
              <w:t>4,00,000</w:t>
            </w:r>
          </w:p>
          <w:p w:rsidR="00EC3E02" w:rsidRPr="00C55FEF" w:rsidRDefault="00EC3E02" w:rsidP="001500A2">
            <w:pPr>
              <w:pStyle w:val="ListParagraph"/>
              <w:ind w:left="0"/>
              <w:jc w:val="right"/>
              <w:rPr>
                <w:rFonts w:ascii="Arial" w:hAnsi="Arial" w:cs="Arial"/>
              </w:rPr>
            </w:pPr>
            <w:r w:rsidRPr="00C55FEF">
              <w:rPr>
                <w:rFonts w:ascii="Arial" w:hAnsi="Arial" w:cs="Arial"/>
              </w:rPr>
              <w:t>3,30,000</w:t>
            </w:r>
          </w:p>
          <w:p w:rsidR="00EC3E02" w:rsidRPr="00C55FEF" w:rsidRDefault="00EC3E02" w:rsidP="001500A2">
            <w:pPr>
              <w:pStyle w:val="ListParagraph"/>
              <w:ind w:left="0"/>
              <w:jc w:val="right"/>
              <w:rPr>
                <w:rFonts w:ascii="Arial" w:hAnsi="Arial" w:cs="Arial"/>
              </w:rPr>
            </w:pPr>
            <w:r w:rsidRPr="00C55FEF">
              <w:rPr>
                <w:rFonts w:ascii="Arial" w:hAnsi="Arial" w:cs="Arial"/>
              </w:rPr>
              <w:t>19,59,000</w:t>
            </w:r>
          </w:p>
          <w:p w:rsidR="00EC3E02" w:rsidRPr="00C55FEF" w:rsidRDefault="00EC3E02" w:rsidP="001500A2">
            <w:pPr>
              <w:pStyle w:val="ListParagraph"/>
              <w:ind w:left="0"/>
              <w:jc w:val="right"/>
              <w:rPr>
                <w:rFonts w:ascii="Arial" w:hAnsi="Arial" w:cs="Arial"/>
              </w:rPr>
            </w:pPr>
            <w:r w:rsidRPr="00C55FEF">
              <w:rPr>
                <w:rFonts w:ascii="Arial" w:hAnsi="Arial" w:cs="Arial"/>
              </w:rPr>
              <w:t>40,00,000</w:t>
            </w:r>
          </w:p>
          <w:p w:rsidR="00EC3E02" w:rsidRPr="00C55FEF" w:rsidRDefault="00EC3E02" w:rsidP="001500A2">
            <w:pPr>
              <w:pStyle w:val="ListParagraph"/>
              <w:ind w:left="0"/>
              <w:jc w:val="right"/>
              <w:rPr>
                <w:rFonts w:ascii="Arial" w:hAnsi="Arial" w:cs="Arial"/>
              </w:rPr>
            </w:pPr>
            <w:r w:rsidRPr="00C55FEF">
              <w:rPr>
                <w:rFonts w:ascii="Arial" w:hAnsi="Arial" w:cs="Arial"/>
              </w:rPr>
              <w:t>7,28,000</w:t>
            </w:r>
          </w:p>
        </w:tc>
        <w:tc>
          <w:tcPr>
            <w:tcW w:w="1701" w:type="dxa"/>
          </w:tcPr>
          <w:p w:rsidR="00EC3E02" w:rsidRPr="00C55FEF" w:rsidRDefault="00EC3E02" w:rsidP="001500A2">
            <w:pPr>
              <w:pStyle w:val="ListParagraph"/>
              <w:ind w:left="0"/>
              <w:jc w:val="right"/>
              <w:rPr>
                <w:rFonts w:ascii="Arial" w:hAnsi="Arial" w:cs="Arial"/>
              </w:rPr>
            </w:pPr>
            <w:r w:rsidRPr="00C55FEF">
              <w:rPr>
                <w:rFonts w:ascii="Arial" w:hAnsi="Arial" w:cs="Arial"/>
              </w:rPr>
              <w:t>3,40,000</w:t>
            </w:r>
          </w:p>
          <w:p w:rsidR="00EC3E02" w:rsidRPr="00C55FEF" w:rsidRDefault="00EC3E02" w:rsidP="001500A2">
            <w:pPr>
              <w:pStyle w:val="ListParagraph"/>
              <w:ind w:left="0"/>
              <w:jc w:val="right"/>
              <w:rPr>
                <w:rFonts w:ascii="Arial" w:hAnsi="Arial" w:cs="Arial"/>
              </w:rPr>
            </w:pPr>
            <w:r w:rsidRPr="00C55FEF">
              <w:rPr>
                <w:rFonts w:ascii="Arial" w:hAnsi="Arial" w:cs="Arial"/>
              </w:rPr>
              <w:t>4,38,000</w:t>
            </w:r>
          </w:p>
          <w:p w:rsidR="00EC3E02" w:rsidRPr="00C55FEF" w:rsidRDefault="00EC3E02" w:rsidP="001500A2">
            <w:pPr>
              <w:pStyle w:val="ListParagraph"/>
              <w:ind w:left="0"/>
              <w:jc w:val="right"/>
              <w:rPr>
                <w:rFonts w:ascii="Arial" w:hAnsi="Arial" w:cs="Arial"/>
              </w:rPr>
            </w:pPr>
            <w:r w:rsidRPr="00C55FEF">
              <w:rPr>
                <w:rFonts w:ascii="Arial" w:hAnsi="Arial" w:cs="Arial"/>
              </w:rPr>
              <w:t>6,97,000</w:t>
            </w:r>
          </w:p>
          <w:p w:rsidR="00EC3E02" w:rsidRPr="00C55FEF" w:rsidRDefault="00EC3E02" w:rsidP="001500A2">
            <w:pPr>
              <w:pStyle w:val="ListParagraph"/>
              <w:ind w:left="0"/>
              <w:jc w:val="right"/>
              <w:rPr>
                <w:rFonts w:ascii="Arial" w:hAnsi="Arial" w:cs="Arial"/>
              </w:rPr>
            </w:pPr>
            <w:r w:rsidRPr="00C55FEF">
              <w:rPr>
                <w:rFonts w:ascii="Arial" w:hAnsi="Arial" w:cs="Arial"/>
              </w:rPr>
              <w:t>20,00,000</w:t>
            </w:r>
          </w:p>
          <w:p w:rsidR="00EC3E02" w:rsidRPr="00C55FEF" w:rsidRDefault="00EC3E02" w:rsidP="001500A2">
            <w:pPr>
              <w:pStyle w:val="ListParagraph"/>
              <w:ind w:left="0"/>
              <w:jc w:val="right"/>
              <w:rPr>
                <w:rFonts w:ascii="Arial" w:hAnsi="Arial" w:cs="Arial"/>
              </w:rPr>
            </w:pPr>
            <w:r w:rsidRPr="00C55FEF">
              <w:rPr>
                <w:rFonts w:ascii="Arial" w:hAnsi="Arial" w:cs="Arial"/>
              </w:rPr>
              <w:t>3,00,000</w:t>
            </w:r>
          </w:p>
        </w:tc>
        <w:tc>
          <w:tcPr>
            <w:tcW w:w="1701" w:type="dxa"/>
          </w:tcPr>
          <w:p w:rsidR="00EC3E02" w:rsidRPr="00C55FEF" w:rsidRDefault="00EC3E02" w:rsidP="001500A2">
            <w:pPr>
              <w:pStyle w:val="ListParagraph"/>
              <w:ind w:left="0"/>
              <w:jc w:val="right"/>
              <w:rPr>
                <w:rFonts w:ascii="Arial" w:hAnsi="Arial" w:cs="Arial"/>
              </w:rPr>
            </w:pPr>
            <w:r w:rsidRPr="00C55FEF">
              <w:rPr>
                <w:rFonts w:ascii="Arial" w:hAnsi="Arial" w:cs="Arial"/>
              </w:rPr>
              <w:t>9,40,000</w:t>
            </w:r>
          </w:p>
          <w:p w:rsidR="00EC3E02" w:rsidRPr="00C55FEF" w:rsidRDefault="00EC3E02" w:rsidP="001500A2">
            <w:pPr>
              <w:pStyle w:val="ListParagraph"/>
              <w:ind w:left="0"/>
              <w:jc w:val="right"/>
              <w:rPr>
                <w:rFonts w:ascii="Arial" w:hAnsi="Arial" w:cs="Arial"/>
              </w:rPr>
            </w:pPr>
            <w:r w:rsidRPr="00C55FEF">
              <w:rPr>
                <w:rFonts w:ascii="Arial" w:hAnsi="Arial" w:cs="Arial"/>
              </w:rPr>
              <w:t>8,17,000</w:t>
            </w:r>
          </w:p>
          <w:p w:rsidR="00EC3E02" w:rsidRPr="00C55FEF" w:rsidRDefault="00EC3E02" w:rsidP="001500A2">
            <w:pPr>
              <w:pStyle w:val="ListParagraph"/>
              <w:ind w:left="0"/>
              <w:jc w:val="right"/>
              <w:rPr>
                <w:rFonts w:ascii="Arial" w:hAnsi="Arial" w:cs="Arial"/>
              </w:rPr>
            </w:pPr>
            <w:r w:rsidRPr="00C55FEF">
              <w:rPr>
                <w:rFonts w:ascii="Arial" w:hAnsi="Arial" w:cs="Arial"/>
              </w:rPr>
              <w:t>13,73,000</w:t>
            </w:r>
          </w:p>
          <w:p w:rsidR="00EC3E02" w:rsidRPr="00C55FEF" w:rsidRDefault="00EC3E02" w:rsidP="001500A2">
            <w:pPr>
              <w:pStyle w:val="ListParagraph"/>
              <w:ind w:left="0"/>
              <w:jc w:val="right"/>
              <w:rPr>
                <w:rFonts w:ascii="Arial" w:hAnsi="Arial" w:cs="Arial"/>
              </w:rPr>
            </w:pPr>
            <w:r w:rsidRPr="00C55FEF">
              <w:rPr>
                <w:rFonts w:ascii="Arial" w:hAnsi="Arial" w:cs="Arial"/>
              </w:rPr>
              <w:t>40,00,000</w:t>
            </w:r>
          </w:p>
          <w:p w:rsidR="00EC3E02" w:rsidRPr="00C55FEF" w:rsidRDefault="00EC3E02" w:rsidP="001500A2">
            <w:pPr>
              <w:pStyle w:val="ListParagraph"/>
              <w:ind w:left="0"/>
              <w:jc w:val="right"/>
              <w:rPr>
                <w:rFonts w:ascii="Arial" w:hAnsi="Arial" w:cs="Arial"/>
              </w:rPr>
            </w:pPr>
            <w:r w:rsidRPr="00C55FEF">
              <w:rPr>
                <w:rFonts w:ascii="Arial" w:hAnsi="Arial" w:cs="Arial"/>
              </w:rPr>
              <w:t>2,46,000</w:t>
            </w:r>
          </w:p>
        </w:tc>
      </w:tr>
    </w:tbl>
    <w:p w:rsidR="00EC3E02" w:rsidRPr="00C55FEF" w:rsidRDefault="00EC3E02" w:rsidP="00EC3E02">
      <w:pPr>
        <w:pStyle w:val="ListParagraph"/>
        <w:spacing w:after="0"/>
        <w:rPr>
          <w:rFonts w:ascii="Arial" w:hAnsi="Arial" w:cs="Arial"/>
        </w:rPr>
      </w:pPr>
    </w:p>
    <w:p w:rsidR="00EC3E02" w:rsidRPr="00C55FEF" w:rsidRDefault="00EC3E02" w:rsidP="008261F6">
      <w:pPr>
        <w:pStyle w:val="ListParagraph"/>
        <w:spacing w:after="0"/>
        <w:rPr>
          <w:rFonts w:ascii="Arial" w:hAnsi="Arial" w:cs="Arial"/>
        </w:rPr>
      </w:pPr>
      <w:r w:rsidRPr="00C55FEF">
        <w:rPr>
          <w:rFonts w:ascii="Arial" w:hAnsi="Arial" w:cs="Arial"/>
        </w:rPr>
        <w:tab/>
        <w:t>Goods were transferred from one department to another at cost price as follows:</w:t>
      </w:r>
    </w:p>
    <w:p w:rsidR="00EC3E02" w:rsidRPr="00C55FEF" w:rsidRDefault="00EC3E02" w:rsidP="008261F6">
      <w:pPr>
        <w:pStyle w:val="ListParagraph"/>
        <w:numPr>
          <w:ilvl w:val="0"/>
          <w:numId w:val="6"/>
        </w:numPr>
        <w:spacing w:after="0"/>
        <w:rPr>
          <w:rFonts w:ascii="Arial" w:hAnsi="Arial" w:cs="Arial"/>
        </w:rPr>
      </w:pPr>
      <w:r w:rsidRPr="00C55FEF">
        <w:rPr>
          <w:rFonts w:ascii="Arial" w:hAnsi="Arial" w:cs="Arial"/>
        </w:rPr>
        <w:t>Darning to Dry cleaning Rs.2,400 and to Dyeing Rs.40,200.</w:t>
      </w:r>
    </w:p>
    <w:p w:rsidR="00EC3E02" w:rsidRPr="00C55FEF" w:rsidRDefault="00EC3E02" w:rsidP="008261F6">
      <w:pPr>
        <w:pStyle w:val="ListParagraph"/>
        <w:numPr>
          <w:ilvl w:val="0"/>
          <w:numId w:val="6"/>
        </w:numPr>
        <w:spacing w:after="0"/>
        <w:rPr>
          <w:rFonts w:ascii="Arial" w:hAnsi="Arial" w:cs="Arial"/>
        </w:rPr>
      </w:pPr>
      <w:r w:rsidRPr="00C55FEF">
        <w:rPr>
          <w:rFonts w:ascii="Arial" w:hAnsi="Arial" w:cs="Arial"/>
        </w:rPr>
        <w:t>Dyeing to dry cleaning Rs.25,800 and Darning Rs.18,000</w:t>
      </w:r>
    </w:p>
    <w:p w:rsidR="00EC3E02" w:rsidRPr="00C55FEF" w:rsidRDefault="00EC3E02" w:rsidP="008261F6">
      <w:pPr>
        <w:pStyle w:val="ListParagraph"/>
        <w:numPr>
          <w:ilvl w:val="0"/>
          <w:numId w:val="6"/>
        </w:numPr>
        <w:spacing w:after="0"/>
        <w:rPr>
          <w:rFonts w:ascii="Arial" w:hAnsi="Arial" w:cs="Arial"/>
        </w:rPr>
      </w:pPr>
      <w:r w:rsidRPr="00C55FEF">
        <w:rPr>
          <w:rFonts w:ascii="Arial" w:hAnsi="Arial" w:cs="Arial"/>
        </w:rPr>
        <w:t>Dry cleaning to Darning Rs.3,000 and to Dyeing Rs.18,000.</w:t>
      </w:r>
    </w:p>
    <w:p w:rsidR="00EC3E02" w:rsidRPr="008261F6" w:rsidRDefault="00EC3E02" w:rsidP="008261F6">
      <w:pPr>
        <w:spacing w:line="276" w:lineRule="auto"/>
        <w:ind w:left="720"/>
        <w:rPr>
          <w:rFonts w:ascii="Arial" w:hAnsi="Arial" w:cs="Arial"/>
          <w:sz w:val="22"/>
        </w:rPr>
      </w:pPr>
      <w:r w:rsidRPr="008261F6">
        <w:rPr>
          <w:rFonts w:ascii="Arial" w:hAnsi="Arial" w:cs="Arial"/>
          <w:sz w:val="22"/>
        </w:rPr>
        <w:t>Apportion Equally:</w:t>
      </w:r>
    </w:p>
    <w:p w:rsidR="00EC3E02" w:rsidRPr="008261F6" w:rsidRDefault="00EC3E02" w:rsidP="008261F6">
      <w:pPr>
        <w:spacing w:line="276" w:lineRule="auto"/>
        <w:ind w:left="720"/>
        <w:rPr>
          <w:rFonts w:ascii="Arial" w:hAnsi="Arial" w:cs="Arial"/>
          <w:sz w:val="22"/>
        </w:rPr>
      </w:pPr>
      <w:r w:rsidRPr="008261F6">
        <w:rPr>
          <w:rFonts w:ascii="Arial" w:hAnsi="Arial" w:cs="Arial"/>
          <w:sz w:val="22"/>
        </w:rPr>
        <w:t>Stationery</w:t>
      </w:r>
      <w:r w:rsidRPr="008261F6">
        <w:rPr>
          <w:rFonts w:ascii="Arial" w:hAnsi="Arial" w:cs="Arial"/>
          <w:sz w:val="22"/>
        </w:rPr>
        <w:tab/>
      </w:r>
      <w:r w:rsidRPr="008261F6">
        <w:rPr>
          <w:rFonts w:ascii="Arial" w:hAnsi="Arial" w:cs="Arial"/>
          <w:sz w:val="22"/>
        </w:rPr>
        <w:tab/>
        <w:t>Rs.5,418</w:t>
      </w:r>
    </w:p>
    <w:p w:rsidR="00EC3E02" w:rsidRPr="008261F6" w:rsidRDefault="00EC3E02" w:rsidP="008261F6">
      <w:pPr>
        <w:spacing w:line="276" w:lineRule="auto"/>
        <w:ind w:left="720"/>
        <w:rPr>
          <w:rFonts w:ascii="Arial" w:hAnsi="Arial" w:cs="Arial"/>
          <w:sz w:val="22"/>
        </w:rPr>
      </w:pPr>
      <w:r w:rsidRPr="008261F6">
        <w:rPr>
          <w:rFonts w:ascii="Arial" w:hAnsi="Arial" w:cs="Arial"/>
          <w:sz w:val="22"/>
        </w:rPr>
        <w:t>Postage</w:t>
      </w:r>
      <w:r w:rsidRPr="008261F6">
        <w:rPr>
          <w:rFonts w:ascii="Arial" w:hAnsi="Arial" w:cs="Arial"/>
          <w:sz w:val="22"/>
        </w:rPr>
        <w:tab/>
      </w:r>
      <w:r w:rsidRPr="008261F6">
        <w:rPr>
          <w:rFonts w:ascii="Arial" w:hAnsi="Arial" w:cs="Arial"/>
          <w:sz w:val="22"/>
        </w:rPr>
        <w:tab/>
        <w:t>Rs.4,050</w:t>
      </w:r>
    </w:p>
    <w:p w:rsidR="00EC3E02" w:rsidRPr="008261F6" w:rsidRDefault="00EC3E02" w:rsidP="008261F6">
      <w:pPr>
        <w:spacing w:line="276" w:lineRule="auto"/>
        <w:ind w:left="720"/>
        <w:rPr>
          <w:rFonts w:ascii="Arial" w:hAnsi="Arial" w:cs="Arial"/>
          <w:sz w:val="22"/>
        </w:rPr>
      </w:pPr>
      <w:r w:rsidRPr="008261F6">
        <w:rPr>
          <w:rFonts w:ascii="Arial" w:hAnsi="Arial" w:cs="Arial"/>
          <w:sz w:val="22"/>
        </w:rPr>
        <w:t>General Expenses</w:t>
      </w:r>
      <w:r w:rsidRPr="008261F6">
        <w:rPr>
          <w:rFonts w:ascii="Arial" w:hAnsi="Arial" w:cs="Arial"/>
          <w:sz w:val="22"/>
        </w:rPr>
        <w:tab/>
        <w:t>Rs.2,37,618</w:t>
      </w:r>
    </w:p>
    <w:p w:rsidR="00EC3E02" w:rsidRPr="008261F6" w:rsidRDefault="00EC3E02" w:rsidP="008261F6">
      <w:pPr>
        <w:spacing w:line="276" w:lineRule="auto"/>
        <w:ind w:left="720"/>
        <w:rPr>
          <w:rFonts w:ascii="Arial" w:hAnsi="Arial" w:cs="Arial"/>
          <w:sz w:val="22"/>
        </w:rPr>
      </w:pPr>
      <w:r w:rsidRPr="008261F6">
        <w:rPr>
          <w:rFonts w:ascii="Arial" w:hAnsi="Arial" w:cs="Arial"/>
          <w:sz w:val="22"/>
        </w:rPr>
        <w:t>Insurance</w:t>
      </w:r>
      <w:r w:rsidRPr="008261F6">
        <w:rPr>
          <w:rFonts w:ascii="Arial" w:hAnsi="Arial" w:cs="Arial"/>
          <w:sz w:val="22"/>
        </w:rPr>
        <w:tab/>
      </w:r>
      <w:r w:rsidRPr="008261F6">
        <w:rPr>
          <w:rFonts w:ascii="Arial" w:hAnsi="Arial" w:cs="Arial"/>
          <w:sz w:val="22"/>
        </w:rPr>
        <w:tab/>
        <w:t>Rs.10,080</w:t>
      </w:r>
    </w:p>
    <w:p w:rsidR="00EC3E02" w:rsidRPr="008261F6" w:rsidRDefault="00EC3E02" w:rsidP="008261F6">
      <w:pPr>
        <w:spacing w:line="276" w:lineRule="auto"/>
        <w:ind w:left="720"/>
        <w:rPr>
          <w:rFonts w:ascii="Arial" w:hAnsi="Arial" w:cs="Arial"/>
          <w:sz w:val="22"/>
        </w:rPr>
      </w:pPr>
      <w:r w:rsidRPr="008261F6">
        <w:rPr>
          <w:rFonts w:ascii="Arial" w:hAnsi="Arial" w:cs="Arial"/>
          <w:sz w:val="22"/>
        </w:rPr>
        <w:lastRenderedPageBreak/>
        <w:t xml:space="preserve">Depreciation </w:t>
      </w:r>
      <w:r w:rsidRPr="008261F6">
        <w:rPr>
          <w:rFonts w:ascii="Arial" w:hAnsi="Arial" w:cs="Arial"/>
          <w:sz w:val="22"/>
        </w:rPr>
        <w:tab/>
      </w:r>
      <w:r w:rsidRPr="008261F6">
        <w:rPr>
          <w:rFonts w:ascii="Arial" w:hAnsi="Arial" w:cs="Arial"/>
          <w:sz w:val="22"/>
        </w:rPr>
        <w:tab/>
        <w:t>Rs.32,598</w:t>
      </w:r>
    </w:p>
    <w:p w:rsidR="00EC3E02" w:rsidRPr="00C55FEF" w:rsidRDefault="00EC3E02" w:rsidP="008261F6">
      <w:pPr>
        <w:spacing w:line="276" w:lineRule="auto"/>
        <w:ind w:left="720"/>
        <w:rPr>
          <w:rFonts w:ascii="Arial" w:hAnsi="Arial" w:cs="Arial"/>
        </w:rPr>
      </w:pPr>
      <w:r>
        <w:rPr>
          <w:rFonts w:ascii="Arial" w:hAnsi="Arial" w:cs="Arial"/>
        </w:rPr>
        <w:tab/>
      </w:r>
      <w:r w:rsidRPr="008261F6">
        <w:rPr>
          <w:rFonts w:ascii="Arial" w:hAnsi="Arial" w:cs="Arial"/>
          <w:sz w:val="22"/>
        </w:rPr>
        <w:t>Rent &amp; taxes Rs.1,80,000 is to be spilt in proportion to space occupied, i.e., Dry cleaning 4, Darning 2, Dyeing 2 and other space 2.</w:t>
      </w:r>
    </w:p>
    <w:p w:rsidR="00EC3E02" w:rsidRPr="00C55FEF" w:rsidRDefault="00EC3E02" w:rsidP="00EC3E02">
      <w:pPr>
        <w:spacing w:line="360" w:lineRule="auto"/>
        <w:ind w:left="720"/>
        <w:rPr>
          <w:rFonts w:ascii="Arial" w:hAnsi="Arial" w:cs="Arial"/>
        </w:rPr>
      </w:pPr>
    </w:p>
    <w:p w:rsidR="00EC3E02" w:rsidRPr="008261F6" w:rsidRDefault="00EC3E02" w:rsidP="008261F6">
      <w:pPr>
        <w:pStyle w:val="ListParagraph"/>
        <w:numPr>
          <w:ilvl w:val="0"/>
          <w:numId w:val="4"/>
        </w:numPr>
        <w:spacing w:after="0"/>
        <w:jc w:val="both"/>
        <w:rPr>
          <w:rFonts w:ascii="Arial" w:hAnsi="Arial" w:cs="Arial"/>
        </w:rPr>
      </w:pPr>
      <w:r w:rsidRPr="008261F6">
        <w:rPr>
          <w:rFonts w:ascii="Arial" w:hAnsi="Arial" w:cs="Arial"/>
        </w:rPr>
        <w:t>a) Mahesh purchased a machine on hire purchase system on 1</w:t>
      </w:r>
      <w:r w:rsidRPr="008261F6">
        <w:rPr>
          <w:rFonts w:ascii="Arial" w:hAnsi="Arial" w:cs="Arial"/>
          <w:vertAlign w:val="superscript"/>
        </w:rPr>
        <w:t>st</w:t>
      </w:r>
      <w:r w:rsidRPr="008261F6">
        <w:rPr>
          <w:rFonts w:ascii="Arial" w:hAnsi="Arial" w:cs="Arial"/>
        </w:rPr>
        <w:t xml:space="preserve"> January 2013. The terms of payment are four annual instalments of Rs.12,690 at the end of each year. Interest is charged @5% and is included in the annual payment of Rs.12,690.</w:t>
      </w:r>
    </w:p>
    <w:p w:rsidR="00EC3E02" w:rsidRPr="008261F6" w:rsidRDefault="00EC3E02" w:rsidP="008261F6">
      <w:pPr>
        <w:spacing w:line="276" w:lineRule="auto"/>
        <w:ind w:left="720" w:firstLine="720"/>
        <w:jc w:val="both"/>
        <w:rPr>
          <w:rFonts w:ascii="Arial" w:hAnsi="Arial" w:cs="Arial"/>
          <w:sz w:val="22"/>
          <w:szCs w:val="22"/>
        </w:rPr>
      </w:pPr>
      <w:r w:rsidRPr="008261F6">
        <w:rPr>
          <w:rFonts w:ascii="Arial" w:hAnsi="Arial" w:cs="Arial"/>
          <w:sz w:val="22"/>
          <w:szCs w:val="22"/>
        </w:rPr>
        <w:t xml:space="preserve">Show machinery account and hire vendor account in the books of Mahesh who defaulted in the payment of the third yearly payment whereupon the vendor repossessed the machinery. Mahesh provides depreciation on the machinery @10% p.a., on the reducing balance. </w:t>
      </w:r>
    </w:p>
    <w:p w:rsidR="00EC3E02" w:rsidRPr="008261F6" w:rsidRDefault="008261F6" w:rsidP="00EC3E02">
      <w:pPr>
        <w:spacing w:line="360" w:lineRule="auto"/>
        <w:ind w:left="720" w:firstLine="720"/>
        <w:jc w:val="center"/>
        <w:rPr>
          <w:rFonts w:ascii="Arial" w:hAnsi="Arial" w:cs="Arial"/>
          <w:sz w:val="22"/>
          <w:szCs w:val="22"/>
        </w:rPr>
      </w:pPr>
      <w:r>
        <w:rPr>
          <w:rFonts w:ascii="Arial" w:hAnsi="Arial" w:cs="Arial"/>
          <w:sz w:val="22"/>
          <w:szCs w:val="22"/>
        </w:rPr>
        <w:t>(Or</w:t>
      </w:r>
      <w:r w:rsidR="00EC3E02" w:rsidRPr="008261F6">
        <w:rPr>
          <w:rFonts w:ascii="Arial" w:hAnsi="Arial" w:cs="Arial"/>
          <w:sz w:val="22"/>
          <w:szCs w:val="22"/>
        </w:rPr>
        <w:t>)</w:t>
      </w:r>
    </w:p>
    <w:p w:rsidR="00EC3E02" w:rsidRPr="008261F6" w:rsidRDefault="00EC3E02" w:rsidP="00AD2A62">
      <w:pPr>
        <w:spacing w:line="360" w:lineRule="auto"/>
        <w:ind w:left="720" w:firstLine="180"/>
        <w:jc w:val="both"/>
        <w:rPr>
          <w:rFonts w:ascii="Arial" w:hAnsi="Arial" w:cs="Arial"/>
          <w:sz w:val="22"/>
        </w:rPr>
      </w:pPr>
      <w:r>
        <w:rPr>
          <w:rFonts w:ascii="Arial" w:hAnsi="Arial" w:cs="Arial"/>
        </w:rPr>
        <w:t>b)</w:t>
      </w:r>
      <w:r w:rsidR="00AD2A62">
        <w:rPr>
          <w:rFonts w:ascii="Arial" w:hAnsi="Arial" w:cs="Arial"/>
        </w:rPr>
        <w:t xml:space="preserve"> </w:t>
      </w:r>
      <w:r w:rsidRPr="008261F6">
        <w:rPr>
          <w:rFonts w:ascii="Arial" w:hAnsi="Arial" w:cs="Arial"/>
          <w:sz w:val="22"/>
        </w:rPr>
        <w:t>Suman, Pream and Raj were equal partners. There balance sheet as on 1.1.2011 was as follows.</w:t>
      </w:r>
    </w:p>
    <w:tbl>
      <w:tblPr>
        <w:tblStyle w:val="TableGrid"/>
        <w:tblW w:w="7619" w:type="dxa"/>
        <w:jc w:val="center"/>
        <w:tblInd w:w="2491" w:type="dxa"/>
        <w:tblLook w:val="04A0"/>
      </w:tblPr>
      <w:tblGrid>
        <w:gridCol w:w="2797"/>
        <w:gridCol w:w="1386"/>
        <w:gridCol w:w="2341"/>
        <w:gridCol w:w="1095"/>
      </w:tblGrid>
      <w:tr w:rsidR="00EC3E02" w:rsidRPr="00C55FEF" w:rsidTr="008261F6">
        <w:trPr>
          <w:trHeight w:val="470"/>
          <w:jc w:val="center"/>
        </w:trPr>
        <w:tc>
          <w:tcPr>
            <w:tcW w:w="2797" w:type="dxa"/>
            <w:tcBorders>
              <w:right w:val="single" w:sz="4" w:space="0" w:color="auto"/>
            </w:tcBorders>
          </w:tcPr>
          <w:p w:rsidR="00EC3E02" w:rsidRPr="00C55FEF" w:rsidRDefault="00EC3E02" w:rsidP="001500A2">
            <w:pPr>
              <w:pStyle w:val="ListParagraph"/>
              <w:ind w:left="0"/>
              <w:jc w:val="center"/>
              <w:rPr>
                <w:rFonts w:ascii="Arial" w:hAnsi="Arial" w:cs="Arial"/>
                <w:b/>
              </w:rPr>
            </w:pPr>
            <w:r w:rsidRPr="00C55FEF">
              <w:rPr>
                <w:rFonts w:ascii="Arial" w:hAnsi="Arial" w:cs="Arial"/>
                <w:b/>
              </w:rPr>
              <w:t>Liabilities</w:t>
            </w:r>
          </w:p>
        </w:tc>
        <w:tc>
          <w:tcPr>
            <w:tcW w:w="1386" w:type="dxa"/>
            <w:tcBorders>
              <w:left w:val="single" w:sz="4" w:space="0" w:color="auto"/>
            </w:tcBorders>
          </w:tcPr>
          <w:p w:rsidR="00EC3E02" w:rsidRPr="00C55FEF" w:rsidRDefault="00EC3E02" w:rsidP="001500A2">
            <w:pPr>
              <w:pStyle w:val="ListParagraph"/>
              <w:ind w:left="0"/>
              <w:jc w:val="center"/>
              <w:rPr>
                <w:rFonts w:ascii="Arial" w:hAnsi="Arial" w:cs="Arial"/>
              </w:rPr>
            </w:pPr>
            <w:r w:rsidRPr="00C55FEF">
              <w:rPr>
                <w:rFonts w:ascii="Arial" w:hAnsi="Arial" w:cs="Arial"/>
              </w:rPr>
              <w:t>Rs.</w:t>
            </w:r>
          </w:p>
        </w:tc>
        <w:tc>
          <w:tcPr>
            <w:tcW w:w="2341" w:type="dxa"/>
          </w:tcPr>
          <w:p w:rsidR="00EC3E02" w:rsidRPr="00306C7F" w:rsidRDefault="00EC3E02" w:rsidP="001500A2">
            <w:pPr>
              <w:pStyle w:val="ListParagraph"/>
              <w:ind w:left="0"/>
              <w:jc w:val="center"/>
              <w:rPr>
                <w:rFonts w:ascii="Arial" w:hAnsi="Arial" w:cs="Arial"/>
                <w:b/>
              </w:rPr>
            </w:pPr>
            <w:r w:rsidRPr="00306C7F">
              <w:rPr>
                <w:rFonts w:ascii="Arial" w:hAnsi="Arial" w:cs="Arial"/>
                <w:b/>
              </w:rPr>
              <w:t>Assets</w:t>
            </w:r>
          </w:p>
        </w:tc>
        <w:tc>
          <w:tcPr>
            <w:tcW w:w="1095" w:type="dxa"/>
          </w:tcPr>
          <w:p w:rsidR="00EC3E02" w:rsidRPr="00C55FEF" w:rsidRDefault="00EC3E02" w:rsidP="001500A2">
            <w:pPr>
              <w:pStyle w:val="ListParagraph"/>
              <w:ind w:left="0"/>
              <w:jc w:val="center"/>
              <w:rPr>
                <w:rFonts w:ascii="Arial" w:hAnsi="Arial" w:cs="Arial"/>
              </w:rPr>
            </w:pPr>
            <w:r w:rsidRPr="00C55FEF">
              <w:rPr>
                <w:rFonts w:ascii="Arial" w:hAnsi="Arial" w:cs="Arial"/>
              </w:rPr>
              <w:t>Rs.</w:t>
            </w:r>
          </w:p>
        </w:tc>
      </w:tr>
      <w:tr w:rsidR="00EC3E02" w:rsidRPr="00C55FEF" w:rsidTr="008261F6">
        <w:trPr>
          <w:trHeight w:val="2231"/>
          <w:jc w:val="center"/>
        </w:trPr>
        <w:tc>
          <w:tcPr>
            <w:tcW w:w="2797" w:type="dxa"/>
            <w:tcBorders>
              <w:right w:val="single" w:sz="4" w:space="0" w:color="auto"/>
            </w:tcBorders>
          </w:tcPr>
          <w:p w:rsidR="00EC3E02" w:rsidRDefault="00EC3E02" w:rsidP="001500A2">
            <w:pPr>
              <w:pStyle w:val="ListParagraph"/>
              <w:ind w:left="0"/>
              <w:rPr>
                <w:rFonts w:ascii="Arial" w:hAnsi="Arial" w:cs="Arial"/>
              </w:rPr>
            </w:pPr>
            <w:r>
              <w:rPr>
                <w:rFonts w:ascii="Arial" w:hAnsi="Arial" w:cs="Arial"/>
              </w:rPr>
              <w:t>Capitals:</w:t>
            </w:r>
          </w:p>
          <w:p w:rsidR="00EC3E02" w:rsidRDefault="00EC3E02" w:rsidP="001500A2">
            <w:pPr>
              <w:pStyle w:val="ListParagraph"/>
              <w:ind w:left="0"/>
              <w:rPr>
                <w:rFonts w:ascii="Arial" w:hAnsi="Arial" w:cs="Arial"/>
              </w:rPr>
            </w:pPr>
            <w:r>
              <w:rPr>
                <w:rFonts w:ascii="Arial" w:hAnsi="Arial" w:cs="Arial"/>
              </w:rPr>
              <w:t xml:space="preserve">      Suman</w:t>
            </w:r>
          </w:p>
          <w:p w:rsidR="00EC3E02" w:rsidRDefault="00EC3E02" w:rsidP="001500A2">
            <w:pPr>
              <w:pStyle w:val="ListParagraph"/>
              <w:ind w:left="0"/>
              <w:rPr>
                <w:rFonts w:ascii="Arial" w:hAnsi="Arial" w:cs="Arial"/>
              </w:rPr>
            </w:pPr>
            <w:r>
              <w:rPr>
                <w:rFonts w:ascii="Arial" w:hAnsi="Arial" w:cs="Arial"/>
              </w:rPr>
              <w:t xml:space="preserve">      Pream</w:t>
            </w:r>
          </w:p>
          <w:p w:rsidR="00EC3E02" w:rsidRDefault="00EC3E02" w:rsidP="001500A2">
            <w:pPr>
              <w:pStyle w:val="ListParagraph"/>
              <w:ind w:left="0"/>
              <w:rPr>
                <w:rFonts w:ascii="Arial" w:hAnsi="Arial" w:cs="Arial"/>
              </w:rPr>
            </w:pPr>
            <w:r>
              <w:rPr>
                <w:rFonts w:ascii="Arial" w:hAnsi="Arial" w:cs="Arial"/>
              </w:rPr>
              <w:t xml:space="preserve">      Raj</w:t>
            </w:r>
          </w:p>
          <w:p w:rsidR="00EC3E02" w:rsidRDefault="00EC3E02" w:rsidP="001500A2">
            <w:pPr>
              <w:pStyle w:val="ListParagraph"/>
              <w:ind w:left="0"/>
              <w:rPr>
                <w:rFonts w:ascii="Arial" w:hAnsi="Arial" w:cs="Arial"/>
              </w:rPr>
            </w:pPr>
            <w:r>
              <w:rPr>
                <w:rFonts w:ascii="Arial" w:hAnsi="Arial" w:cs="Arial"/>
              </w:rPr>
              <w:t>Creditors</w:t>
            </w:r>
          </w:p>
          <w:p w:rsidR="00EC3E02" w:rsidRPr="00C55FEF" w:rsidRDefault="00EC3E02" w:rsidP="001500A2">
            <w:pPr>
              <w:pStyle w:val="ListParagraph"/>
              <w:ind w:left="0"/>
              <w:rPr>
                <w:rFonts w:ascii="Arial" w:hAnsi="Arial" w:cs="Arial"/>
              </w:rPr>
            </w:pPr>
            <w:r>
              <w:rPr>
                <w:rFonts w:ascii="Arial" w:hAnsi="Arial" w:cs="Arial"/>
              </w:rPr>
              <w:t>Bills payable</w:t>
            </w:r>
          </w:p>
        </w:tc>
        <w:tc>
          <w:tcPr>
            <w:tcW w:w="1386" w:type="dxa"/>
            <w:tcBorders>
              <w:left w:val="single" w:sz="4" w:space="0" w:color="auto"/>
            </w:tcBorders>
          </w:tcPr>
          <w:p w:rsidR="00EC3E02" w:rsidRDefault="00EC3E02" w:rsidP="001500A2">
            <w:pPr>
              <w:pStyle w:val="ListParagraph"/>
              <w:ind w:left="0"/>
              <w:jc w:val="right"/>
              <w:rPr>
                <w:rFonts w:ascii="Arial" w:hAnsi="Arial" w:cs="Arial"/>
              </w:rPr>
            </w:pPr>
          </w:p>
          <w:p w:rsidR="00EC3E02" w:rsidRDefault="00EC3E02" w:rsidP="001500A2">
            <w:pPr>
              <w:pStyle w:val="ListParagraph"/>
              <w:ind w:left="0"/>
              <w:jc w:val="right"/>
              <w:rPr>
                <w:rFonts w:ascii="Arial" w:hAnsi="Arial" w:cs="Arial"/>
              </w:rPr>
            </w:pPr>
            <w:r>
              <w:rPr>
                <w:rFonts w:ascii="Arial" w:hAnsi="Arial" w:cs="Arial"/>
              </w:rPr>
              <w:t>43,400</w:t>
            </w:r>
          </w:p>
          <w:p w:rsidR="00EC3E02" w:rsidRDefault="00EC3E02" w:rsidP="001500A2">
            <w:pPr>
              <w:pStyle w:val="ListParagraph"/>
              <w:ind w:left="0"/>
              <w:jc w:val="right"/>
              <w:rPr>
                <w:rFonts w:ascii="Arial" w:hAnsi="Arial" w:cs="Arial"/>
              </w:rPr>
            </w:pPr>
            <w:r>
              <w:rPr>
                <w:rFonts w:ascii="Arial" w:hAnsi="Arial" w:cs="Arial"/>
              </w:rPr>
              <w:t>33,200</w:t>
            </w:r>
          </w:p>
          <w:p w:rsidR="00EC3E02" w:rsidRDefault="00EC3E02" w:rsidP="001500A2">
            <w:pPr>
              <w:pStyle w:val="ListParagraph"/>
              <w:ind w:left="0"/>
              <w:jc w:val="right"/>
              <w:rPr>
                <w:rFonts w:ascii="Arial" w:hAnsi="Arial" w:cs="Arial"/>
              </w:rPr>
            </w:pPr>
            <w:r>
              <w:rPr>
                <w:rFonts w:ascii="Arial" w:hAnsi="Arial" w:cs="Arial"/>
              </w:rPr>
              <w:t>18,000</w:t>
            </w:r>
          </w:p>
          <w:p w:rsidR="00EC3E02" w:rsidRDefault="00EC3E02" w:rsidP="001500A2">
            <w:pPr>
              <w:pStyle w:val="ListParagraph"/>
              <w:ind w:left="0"/>
              <w:jc w:val="right"/>
              <w:rPr>
                <w:rFonts w:ascii="Arial" w:hAnsi="Arial" w:cs="Arial"/>
              </w:rPr>
            </w:pPr>
            <w:r>
              <w:rPr>
                <w:rFonts w:ascii="Arial" w:hAnsi="Arial" w:cs="Arial"/>
              </w:rPr>
              <w:t>6,600</w:t>
            </w:r>
          </w:p>
          <w:p w:rsidR="00EC3E02" w:rsidRDefault="00EC3E02" w:rsidP="001500A2">
            <w:pPr>
              <w:pStyle w:val="ListParagraph"/>
              <w:pBdr>
                <w:bottom w:val="single" w:sz="6" w:space="1" w:color="auto"/>
              </w:pBdr>
              <w:ind w:left="0"/>
              <w:jc w:val="right"/>
              <w:rPr>
                <w:rFonts w:ascii="Arial" w:hAnsi="Arial" w:cs="Arial"/>
              </w:rPr>
            </w:pPr>
            <w:r>
              <w:rPr>
                <w:rFonts w:ascii="Arial" w:hAnsi="Arial" w:cs="Arial"/>
              </w:rPr>
              <w:t>12,000</w:t>
            </w:r>
          </w:p>
          <w:p w:rsidR="00EC3E02" w:rsidRPr="00C55FEF" w:rsidRDefault="00EC3E02" w:rsidP="001500A2">
            <w:pPr>
              <w:pStyle w:val="ListParagraph"/>
              <w:ind w:left="0"/>
              <w:jc w:val="right"/>
              <w:rPr>
                <w:rFonts w:ascii="Arial" w:hAnsi="Arial" w:cs="Arial"/>
              </w:rPr>
            </w:pPr>
            <w:r>
              <w:rPr>
                <w:rFonts w:ascii="Arial" w:hAnsi="Arial" w:cs="Arial"/>
              </w:rPr>
              <w:t>1,13,200</w:t>
            </w:r>
          </w:p>
        </w:tc>
        <w:tc>
          <w:tcPr>
            <w:tcW w:w="2341" w:type="dxa"/>
          </w:tcPr>
          <w:p w:rsidR="00EC3E02" w:rsidRDefault="00EC3E02" w:rsidP="001500A2">
            <w:pPr>
              <w:pStyle w:val="ListParagraph"/>
              <w:ind w:left="0"/>
              <w:rPr>
                <w:rFonts w:ascii="Arial" w:hAnsi="Arial" w:cs="Arial"/>
              </w:rPr>
            </w:pPr>
            <w:r>
              <w:rPr>
                <w:rFonts w:ascii="Arial" w:hAnsi="Arial" w:cs="Arial"/>
              </w:rPr>
              <w:t>Building</w:t>
            </w:r>
          </w:p>
          <w:p w:rsidR="00EC3E02" w:rsidRDefault="00EC3E02" w:rsidP="001500A2">
            <w:pPr>
              <w:pStyle w:val="ListParagraph"/>
              <w:ind w:left="0"/>
              <w:rPr>
                <w:rFonts w:ascii="Arial" w:hAnsi="Arial" w:cs="Arial"/>
              </w:rPr>
            </w:pPr>
            <w:r>
              <w:rPr>
                <w:rFonts w:ascii="Arial" w:hAnsi="Arial" w:cs="Arial"/>
              </w:rPr>
              <w:t>Furniture</w:t>
            </w:r>
          </w:p>
          <w:p w:rsidR="00EC3E02" w:rsidRDefault="00EC3E02" w:rsidP="001500A2">
            <w:pPr>
              <w:pStyle w:val="ListParagraph"/>
              <w:ind w:left="0"/>
              <w:rPr>
                <w:rFonts w:ascii="Arial" w:hAnsi="Arial" w:cs="Arial"/>
              </w:rPr>
            </w:pPr>
            <w:r>
              <w:rPr>
                <w:rFonts w:ascii="Arial" w:hAnsi="Arial" w:cs="Arial"/>
              </w:rPr>
              <w:t>Goodwill</w:t>
            </w:r>
          </w:p>
          <w:p w:rsidR="00EC3E02" w:rsidRDefault="00EC3E02" w:rsidP="001500A2">
            <w:pPr>
              <w:pStyle w:val="ListParagraph"/>
              <w:ind w:left="0"/>
              <w:rPr>
                <w:rFonts w:ascii="Arial" w:hAnsi="Arial" w:cs="Arial"/>
              </w:rPr>
            </w:pPr>
            <w:r>
              <w:rPr>
                <w:rFonts w:ascii="Arial" w:hAnsi="Arial" w:cs="Arial"/>
              </w:rPr>
              <w:t>Stock</w:t>
            </w:r>
          </w:p>
          <w:p w:rsidR="00EC3E02" w:rsidRDefault="00EC3E02" w:rsidP="001500A2">
            <w:pPr>
              <w:pStyle w:val="ListParagraph"/>
              <w:ind w:left="0"/>
              <w:rPr>
                <w:rFonts w:ascii="Arial" w:hAnsi="Arial" w:cs="Arial"/>
              </w:rPr>
            </w:pPr>
            <w:r>
              <w:rPr>
                <w:rFonts w:ascii="Arial" w:hAnsi="Arial" w:cs="Arial"/>
              </w:rPr>
              <w:t>Debtors</w:t>
            </w:r>
          </w:p>
          <w:p w:rsidR="00EC3E02" w:rsidRPr="00C55FEF" w:rsidRDefault="00EC3E02" w:rsidP="001500A2">
            <w:pPr>
              <w:pStyle w:val="ListParagraph"/>
              <w:ind w:left="0"/>
              <w:rPr>
                <w:rFonts w:ascii="Arial" w:hAnsi="Arial" w:cs="Arial"/>
              </w:rPr>
            </w:pPr>
            <w:r>
              <w:rPr>
                <w:rFonts w:ascii="Arial" w:hAnsi="Arial" w:cs="Arial"/>
              </w:rPr>
              <w:t>cash</w:t>
            </w:r>
          </w:p>
        </w:tc>
        <w:tc>
          <w:tcPr>
            <w:tcW w:w="1095" w:type="dxa"/>
          </w:tcPr>
          <w:p w:rsidR="00EC3E02" w:rsidRDefault="00EC3E02" w:rsidP="001500A2">
            <w:pPr>
              <w:pStyle w:val="ListParagraph"/>
              <w:ind w:left="0"/>
              <w:jc w:val="right"/>
              <w:rPr>
                <w:rFonts w:ascii="Arial" w:hAnsi="Arial" w:cs="Arial"/>
              </w:rPr>
            </w:pPr>
            <w:r>
              <w:rPr>
                <w:rFonts w:ascii="Arial" w:hAnsi="Arial" w:cs="Arial"/>
              </w:rPr>
              <w:t>39,000</w:t>
            </w:r>
          </w:p>
          <w:p w:rsidR="00EC3E02" w:rsidRDefault="00EC3E02" w:rsidP="001500A2">
            <w:pPr>
              <w:pStyle w:val="ListParagraph"/>
              <w:ind w:left="0"/>
              <w:jc w:val="right"/>
              <w:rPr>
                <w:rFonts w:ascii="Arial" w:hAnsi="Arial" w:cs="Arial"/>
              </w:rPr>
            </w:pPr>
            <w:r>
              <w:rPr>
                <w:rFonts w:ascii="Arial" w:hAnsi="Arial" w:cs="Arial"/>
              </w:rPr>
              <w:t>4,800</w:t>
            </w:r>
          </w:p>
          <w:p w:rsidR="00EC3E02" w:rsidRDefault="00EC3E02" w:rsidP="001500A2">
            <w:pPr>
              <w:pStyle w:val="ListParagraph"/>
              <w:ind w:left="0"/>
              <w:jc w:val="right"/>
              <w:rPr>
                <w:rFonts w:ascii="Arial" w:hAnsi="Arial" w:cs="Arial"/>
              </w:rPr>
            </w:pPr>
            <w:r>
              <w:rPr>
                <w:rFonts w:ascii="Arial" w:hAnsi="Arial" w:cs="Arial"/>
              </w:rPr>
              <w:t>23,800</w:t>
            </w:r>
          </w:p>
          <w:p w:rsidR="00EC3E02" w:rsidRDefault="00EC3E02" w:rsidP="001500A2">
            <w:pPr>
              <w:pStyle w:val="ListParagraph"/>
              <w:ind w:left="0"/>
              <w:jc w:val="right"/>
              <w:rPr>
                <w:rFonts w:ascii="Arial" w:hAnsi="Arial" w:cs="Arial"/>
              </w:rPr>
            </w:pPr>
            <w:r>
              <w:rPr>
                <w:rFonts w:ascii="Arial" w:hAnsi="Arial" w:cs="Arial"/>
              </w:rPr>
              <w:t>22,800</w:t>
            </w:r>
          </w:p>
          <w:p w:rsidR="00EC3E02" w:rsidRDefault="00EC3E02" w:rsidP="001500A2">
            <w:pPr>
              <w:pStyle w:val="ListParagraph"/>
              <w:ind w:left="0"/>
              <w:jc w:val="right"/>
              <w:rPr>
                <w:rFonts w:ascii="Arial" w:hAnsi="Arial" w:cs="Arial"/>
              </w:rPr>
            </w:pPr>
            <w:r>
              <w:rPr>
                <w:rFonts w:ascii="Arial" w:hAnsi="Arial" w:cs="Arial"/>
              </w:rPr>
              <w:t>21,600</w:t>
            </w:r>
          </w:p>
          <w:p w:rsidR="00EC3E02" w:rsidRDefault="00EC3E02" w:rsidP="001500A2">
            <w:pPr>
              <w:pStyle w:val="ListParagraph"/>
              <w:pBdr>
                <w:bottom w:val="single" w:sz="6" w:space="1" w:color="auto"/>
              </w:pBdr>
              <w:ind w:left="0"/>
              <w:jc w:val="right"/>
              <w:rPr>
                <w:rFonts w:ascii="Arial" w:hAnsi="Arial" w:cs="Arial"/>
              </w:rPr>
            </w:pPr>
            <w:r>
              <w:rPr>
                <w:rFonts w:ascii="Arial" w:hAnsi="Arial" w:cs="Arial"/>
              </w:rPr>
              <w:t>1,200</w:t>
            </w:r>
          </w:p>
          <w:p w:rsidR="00EC3E02" w:rsidRPr="00C55FEF" w:rsidRDefault="00EC3E02" w:rsidP="001500A2">
            <w:pPr>
              <w:pStyle w:val="ListParagraph"/>
              <w:ind w:left="0"/>
              <w:jc w:val="right"/>
              <w:rPr>
                <w:rFonts w:ascii="Arial" w:hAnsi="Arial" w:cs="Arial"/>
              </w:rPr>
            </w:pPr>
            <w:r>
              <w:rPr>
                <w:rFonts w:ascii="Arial" w:hAnsi="Arial" w:cs="Arial"/>
              </w:rPr>
              <w:t>1,13,200</w:t>
            </w:r>
          </w:p>
        </w:tc>
      </w:tr>
    </w:tbl>
    <w:p w:rsidR="00EC3E02" w:rsidRDefault="00EC3E02" w:rsidP="00EC3E02">
      <w:pPr>
        <w:ind w:left="720"/>
        <w:jc w:val="both"/>
        <w:rPr>
          <w:rFonts w:ascii="Arial" w:hAnsi="Arial" w:cs="Arial"/>
        </w:rPr>
      </w:pPr>
    </w:p>
    <w:p w:rsidR="00942B21" w:rsidRDefault="00EC3E02" w:rsidP="00EC3E02">
      <w:pPr>
        <w:spacing w:line="360" w:lineRule="auto"/>
        <w:ind w:left="720"/>
        <w:jc w:val="both"/>
        <w:rPr>
          <w:rFonts w:ascii="Arial" w:hAnsi="Arial" w:cs="Arial"/>
          <w:sz w:val="22"/>
          <w:szCs w:val="22"/>
        </w:rPr>
      </w:pPr>
      <w:r>
        <w:rPr>
          <w:rFonts w:ascii="Arial" w:hAnsi="Arial" w:cs="Arial"/>
        </w:rPr>
        <w:tab/>
      </w:r>
      <w:r w:rsidRPr="008261F6">
        <w:rPr>
          <w:rFonts w:ascii="Arial" w:hAnsi="Arial" w:cs="Arial"/>
          <w:sz w:val="22"/>
          <w:szCs w:val="22"/>
        </w:rPr>
        <w:t xml:space="preserve">On the above mentioned date, they agreed to take Kasi as an equal partner on the following </w:t>
      </w:r>
    </w:p>
    <w:p w:rsidR="00EC3E02" w:rsidRPr="008261F6" w:rsidRDefault="00942B21" w:rsidP="00EC3E02">
      <w:pPr>
        <w:spacing w:line="360" w:lineRule="auto"/>
        <w:ind w:left="720"/>
        <w:jc w:val="both"/>
        <w:rPr>
          <w:rFonts w:ascii="Arial" w:hAnsi="Arial" w:cs="Arial"/>
          <w:sz w:val="22"/>
          <w:szCs w:val="22"/>
        </w:rPr>
      </w:pPr>
      <w:r>
        <w:rPr>
          <w:rFonts w:ascii="Arial" w:hAnsi="Arial" w:cs="Arial"/>
          <w:sz w:val="22"/>
          <w:szCs w:val="22"/>
        </w:rPr>
        <w:t xml:space="preserve">          </w:t>
      </w:r>
      <w:r w:rsidR="00EC3E02" w:rsidRPr="008261F6">
        <w:rPr>
          <w:rFonts w:ascii="Arial" w:hAnsi="Arial" w:cs="Arial"/>
          <w:sz w:val="22"/>
          <w:szCs w:val="22"/>
        </w:rPr>
        <w:t>terms.</w:t>
      </w:r>
    </w:p>
    <w:p w:rsidR="00942B21" w:rsidRDefault="00EC3E02" w:rsidP="00C53844">
      <w:pPr>
        <w:pStyle w:val="ListParagraph"/>
        <w:numPr>
          <w:ilvl w:val="0"/>
          <w:numId w:val="7"/>
        </w:numPr>
        <w:spacing w:after="0" w:line="360" w:lineRule="auto"/>
        <w:ind w:firstLine="0"/>
        <w:jc w:val="both"/>
        <w:rPr>
          <w:rFonts w:ascii="Arial" w:hAnsi="Arial" w:cs="Arial"/>
        </w:rPr>
      </w:pPr>
      <w:r w:rsidRPr="008261F6">
        <w:rPr>
          <w:rFonts w:ascii="Arial" w:hAnsi="Arial" w:cs="Arial"/>
        </w:rPr>
        <w:t xml:space="preserve">Kasi should bring in Rs.30,000 as his capital and Goodwill. His share of Goodwill was evaluated </w:t>
      </w:r>
    </w:p>
    <w:p w:rsidR="00EC3E02" w:rsidRPr="008261F6" w:rsidRDefault="00942B21" w:rsidP="00942B21">
      <w:pPr>
        <w:pStyle w:val="ListParagraph"/>
        <w:spacing w:after="0" w:line="360" w:lineRule="auto"/>
        <w:ind w:left="1080"/>
        <w:jc w:val="both"/>
        <w:rPr>
          <w:rFonts w:ascii="Arial" w:hAnsi="Arial" w:cs="Arial"/>
        </w:rPr>
      </w:pPr>
      <w:r>
        <w:rPr>
          <w:rFonts w:ascii="Arial" w:hAnsi="Arial" w:cs="Arial"/>
        </w:rPr>
        <w:lastRenderedPageBreak/>
        <w:t xml:space="preserve">      </w:t>
      </w:r>
      <w:r w:rsidR="00EC3E02" w:rsidRPr="008261F6">
        <w:rPr>
          <w:rFonts w:ascii="Arial" w:hAnsi="Arial" w:cs="Arial"/>
        </w:rPr>
        <w:t xml:space="preserve">at Rs.10,000. </w:t>
      </w:r>
    </w:p>
    <w:p w:rsidR="00EC3E02" w:rsidRPr="008261F6" w:rsidRDefault="00EC3E02" w:rsidP="00C53844">
      <w:pPr>
        <w:pStyle w:val="ListParagraph"/>
        <w:numPr>
          <w:ilvl w:val="0"/>
          <w:numId w:val="7"/>
        </w:numPr>
        <w:spacing w:after="0" w:line="360" w:lineRule="auto"/>
        <w:ind w:firstLine="0"/>
        <w:jc w:val="both"/>
        <w:rPr>
          <w:rFonts w:ascii="Arial" w:hAnsi="Arial" w:cs="Arial"/>
        </w:rPr>
      </w:pPr>
      <w:r w:rsidRPr="008261F6">
        <w:rPr>
          <w:rFonts w:ascii="Arial" w:hAnsi="Arial" w:cs="Arial"/>
        </w:rPr>
        <w:t>The Goodwill account in balance sheet is to be written off before admission.</w:t>
      </w:r>
    </w:p>
    <w:p w:rsidR="00EC3E02" w:rsidRPr="008261F6" w:rsidRDefault="00EC3E02" w:rsidP="00C53844">
      <w:pPr>
        <w:pStyle w:val="ListParagraph"/>
        <w:numPr>
          <w:ilvl w:val="0"/>
          <w:numId w:val="7"/>
        </w:numPr>
        <w:spacing w:after="0" w:line="360" w:lineRule="auto"/>
        <w:ind w:firstLine="0"/>
        <w:jc w:val="both"/>
        <w:rPr>
          <w:rFonts w:ascii="Arial" w:hAnsi="Arial" w:cs="Arial"/>
        </w:rPr>
      </w:pPr>
      <w:r w:rsidRPr="008261F6">
        <w:rPr>
          <w:rFonts w:ascii="Arial" w:hAnsi="Arial" w:cs="Arial"/>
        </w:rPr>
        <w:t>The value of building was to be taken at Rs.60,000.</w:t>
      </w:r>
    </w:p>
    <w:p w:rsidR="00EC3E02" w:rsidRPr="008261F6" w:rsidRDefault="00EC3E02" w:rsidP="00C53844">
      <w:pPr>
        <w:pStyle w:val="ListParagraph"/>
        <w:numPr>
          <w:ilvl w:val="0"/>
          <w:numId w:val="7"/>
        </w:numPr>
        <w:spacing w:after="0" w:line="360" w:lineRule="auto"/>
        <w:ind w:firstLine="0"/>
        <w:jc w:val="both"/>
        <w:rPr>
          <w:rFonts w:ascii="Arial" w:hAnsi="Arial" w:cs="Arial"/>
        </w:rPr>
      </w:pPr>
      <w:r w:rsidRPr="008261F6">
        <w:rPr>
          <w:rFonts w:ascii="Arial" w:hAnsi="Arial" w:cs="Arial"/>
        </w:rPr>
        <w:t>The provision for loss on stock 10% and Provision for debtors 5% was to be made.</w:t>
      </w:r>
    </w:p>
    <w:p w:rsidR="00942B21" w:rsidRDefault="00EC3E02" w:rsidP="00C53844">
      <w:pPr>
        <w:pStyle w:val="ListParagraph"/>
        <w:numPr>
          <w:ilvl w:val="0"/>
          <w:numId w:val="7"/>
        </w:numPr>
        <w:spacing w:after="0" w:line="360" w:lineRule="auto"/>
        <w:ind w:firstLine="0"/>
        <w:jc w:val="both"/>
        <w:rPr>
          <w:rFonts w:ascii="Arial" w:hAnsi="Arial" w:cs="Arial"/>
        </w:rPr>
      </w:pPr>
      <w:r w:rsidRPr="008261F6">
        <w:rPr>
          <w:rFonts w:ascii="Arial" w:hAnsi="Arial" w:cs="Arial"/>
        </w:rPr>
        <w:t xml:space="preserve">The total capital of the new firm was fixed at Rs.80,000 each partner’s accounts, to be in the </w:t>
      </w:r>
      <w:r w:rsidR="00942B21">
        <w:rPr>
          <w:rFonts w:ascii="Arial" w:hAnsi="Arial" w:cs="Arial"/>
        </w:rPr>
        <w:t xml:space="preserve">  </w:t>
      </w:r>
    </w:p>
    <w:p w:rsidR="00942B21" w:rsidRDefault="00942B21" w:rsidP="00942B21">
      <w:pPr>
        <w:pStyle w:val="ListParagraph"/>
        <w:spacing w:after="0" w:line="360" w:lineRule="auto"/>
        <w:ind w:left="1080"/>
        <w:jc w:val="both"/>
        <w:rPr>
          <w:rFonts w:ascii="Arial" w:hAnsi="Arial" w:cs="Arial"/>
        </w:rPr>
      </w:pPr>
      <w:r>
        <w:rPr>
          <w:rFonts w:ascii="Arial" w:hAnsi="Arial" w:cs="Arial"/>
        </w:rPr>
        <w:t xml:space="preserve">      </w:t>
      </w:r>
      <w:r w:rsidR="00EC3E02" w:rsidRPr="008261F6">
        <w:rPr>
          <w:rFonts w:ascii="Arial" w:hAnsi="Arial" w:cs="Arial"/>
        </w:rPr>
        <w:t xml:space="preserve">profit sharing ratio any excess is to be transferred to current account or Deficit to be introduced in </w:t>
      </w:r>
      <w:r>
        <w:rPr>
          <w:rFonts w:ascii="Arial" w:hAnsi="Arial" w:cs="Arial"/>
        </w:rPr>
        <w:t xml:space="preserve">  </w:t>
      </w:r>
    </w:p>
    <w:p w:rsidR="00EC3E02" w:rsidRPr="008261F6" w:rsidRDefault="00942B21" w:rsidP="00942B21">
      <w:pPr>
        <w:pStyle w:val="ListParagraph"/>
        <w:spacing w:after="0" w:line="360" w:lineRule="auto"/>
        <w:ind w:left="1080"/>
        <w:jc w:val="both"/>
        <w:rPr>
          <w:rFonts w:ascii="Arial" w:hAnsi="Arial" w:cs="Arial"/>
        </w:rPr>
      </w:pPr>
      <w:r>
        <w:rPr>
          <w:rFonts w:ascii="Arial" w:hAnsi="Arial" w:cs="Arial"/>
        </w:rPr>
        <w:t xml:space="preserve">      </w:t>
      </w:r>
      <w:r w:rsidR="00EC3E02" w:rsidRPr="008261F6">
        <w:rPr>
          <w:rFonts w:ascii="Arial" w:hAnsi="Arial" w:cs="Arial"/>
        </w:rPr>
        <w:t>cash.</w:t>
      </w:r>
    </w:p>
    <w:p w:rsidR="00EC3E02" w:rsidRDefault="00942B21" w:rsidP="00942B21">
      <w:pPr>
        <w:spacing w:line="360" w:lineRule="auto"/>
        <w:jc w:val="both"/>
        <w:rPr>
          <w:rFonts w:ascii="Arial" w:hAnsi="Arial" w:cs="Arial"/>
          <w:sz w:val="22"/>
        </w:rPr>
      </w:pPr>
      <w:r>
        <w:rPr>
          <w:rFonts w:ascii="Arial" w:hAnsi="Arial" w:cs="Arial"/>
          <w:sz w:val="22"/>
        </w:rPr>
        <w:t xml:space="preserve">               </w:t>
      </w:r>
      <w:r w:rsidR="00EC3E02" w:rsidRPr="00942B21">
        <w:rPr>
          <w:rFonts w:ascii="Arial" w:hAnsi="Arial" w:cs="Arial"/>
          <w:sz w:val="22"/>
        </w:rPr>
        <w:t>You are required to prepare Revaluation account, Capital accounts and balance sheet of the new firm.</w:t>
      </w:r>
    </w:p>
    <w:p w:rsidR="00942B21" w:rsidRPr="00942B21" w:rsidRDefault="00942B21" w:rsidP="00942B21">
      <w:pPr>
        <w:spacing w:line="360" w:lineRule="auto"/>
        <w:jc w:val="both"/>
        <w:rPr>
          <w:rFonts w:ascii="Arial" w:hAnsi="Arial" w:cs="Arial"/>
          <w:sz w:val="22"/>
        </w:rPr>
      </w:pPr>
    </w:p>
    <w:p w:rsidR="00EC3E02" w:rsidRPr="008261F6" w:rsidRDefault="00EC3E02" w:rsidP="00EC3E02">
      <w:pPr>
        <w:pStyle w:val="ListParagraph"/>
        <w:numPr>
          <w:ilvl w:val="0"/>
          <w:numId w:val="4"/>
        </w:numPr>
        <w:spacing w:after="0" w:line="360" w:lineRule="auto"/>
        <w:rPr>
          <w:rFonts w:ascii="Arial" w:hAnsi="Arial" w:cs="Arial"/>
        </w:rPr>
      </w:pPr>
      <w:r w:rsidRPr="00C55FEF">
        <w:rPr>
          <w:rFonts w:ascii="Arial" w:hAnsi="Arial" w:cs="Arial"/>
        </w:rPr>
        <w:t xml:space="preserve">  </w:t>
      </w:r>
      <w:r w:rsidRPr="008261F6">
        <w:rPr>
          <w:rFonts w:ascii="Arial" w:hAnsi="Arial" w:cs="Arial"/>
        </w:rPr>
        <w:t xml:space="preserve">a) Describe the Modes of Dissolution of a firm. </w:t>
      </w:r>
    </w:p>
    <w:p w:rsidR="00EC3E02" w:rsidRPr="008261F6" w:rsidRDefault="008261F6" w:rsidP="00EC3E02">
      <w:pPr>
        <w:spacing w:line="360" w:lineRule="auto"/>
        <w:jc w:val="center"/>
        <w:rPr>
          <w:rFonts w:ascii="Arial" w:hAnsi="Arial" w:cs="Arial"/>
          <w:sz w:val="22"/>
          <w:szCs w:val="22"/>
        </w:rPr>
      </w:pPr>
      <w:r>
        <w:rPr>
          <w:rFonts w:ascii="Arial" w:hAnsi="Arial" w:cs="Arial"/>
          <w:sz w:val="22"/>
          <w:szCs w:val="22"/>
        </w:rPr>
        <w:t>(Or</w:t>
      </w:r>
      <w:r w:rsidR="00EC3E02" w:rsidRPr="008261F6">
        <w:rPr>
          <w:rFonts w:ascii="Arial" w:hAnsi="Arial" w:cs="Arial"/>
          <w:sz w:val="22"/>
          <w:szCs w:val="22"/>
        </w:rPr>
        <w:t>)</w:t>
      </w:r>
    </w:p>
    <w:p w:rsidR="008261F6" w:rsidRDefault="008261F6" w:rsidP="00EC3E02">
      <w:pPr>
        <w:spacing w:line="360" w:lineRule="auto"/>
        <w:ind w:left="720"/>
        <w:rPr>
          <w:rFonts w:ascii="Arial" w:hAnsi="Arial" w:cs="Arial"/>
          <w:sz w:val="22"/>
          <w:szCs w:val="22"/>
        </w:rPr>
      </w:pPr>
      <w:r>
        <w:rPr>
          <w:rFonts w:ascii="Arial" w:hAnsi="Arial" w:cs="Arial"/>
          <w:sz w:val="22"/>
          <w:szCs w:val="22"/>
        </w:rPr>
        <w:t xml:space="preserve"> </w:t>
      </w:r>
      <w:r w:rsidR="00EC3E02" w:rsidRPr="008261F6">
        <w:rPr>
          <w:rFonts w:ascii="Arial" w:hAnsi="Arial" w:cs="Arial"/>
          <w:sz w:val="22"/>
          <w:szCs w:val="22"/>
        </w:rPr>
        <w:t xml:space="preserve"> b)</w:t>
      </w:r>
      <w:r>
        <w:rPr>
          <w:rFonts w:ascii="Arial" w:hAnsi="Arial" w:cs="Arial"/>
          <w:sz w:val="22"/>
          <w:szCs w:val="22"/>
        </w:rPr>
        <w:t xml:space="preserve"> </w:t>
      </w:r>
      <w:r w:rsidR="00EC3E02" w:rsidRPr="008261F6">
        <w:rPr>
          <w:rFonts w:ascii="Arial" w:hAnsi="Arial" w:cs="Arial"/>
          <w:sz w:val="22"/>
          <w:szCs w:val="22"/>
        </w:rPr>
        <w:t>P,Q and R partners in a firm. They share of profits and losses equally. Their balance sheet on 31</w:t>
      </w:r>
      <w:r w:rsidR="00EC3E02" w:rsidRPr="008261F6">
        <w:rPr>
          <w:rFonts w:ascii="Arial" w:hAnsi="Arial" w:cs="Arial"/>
          <w:sz w:val="22"/>
          <w:szCs w:val="22"/>
          <w:vertAlign w:val="superscript"/>
        </w:rPr>
        <w:t>st</w:t>
      </w:r>
      <w:r w:rsidR="00EC3E02" w:rsidRPr="008261F6">
        <w:rPr>
          <w:rFonts w:ascii="Arial" w:hAnsi="Arial" w:cs="Arial"/>
          <w:sz w:val="22"/>
          <w:szCs w:val="22"/>
        </w:rPr>
        <w:t xml:space="preserve"> </w:t>
      </w:r>
      <w:r>
        <w:rPr>
          <w:rFonts w:ascii="Arial" w:hAnsi="Arial" w:cs="Arial"/>
          <w:sz w:val="22"/>
          <w:szCs w:val="22"/>
        </w:rPr>
        <w:t xml:space="preserve">  </w:t>
      </w:r>
    </w:p>
    <w:p w:rsidR="00EC3E02" w:rsidRPr="008261F6" w:rsidRDefault="008261F6" w:rsidP="00EC3E02">
      <w:pPr>
        <w:spacing w:line="360" w:lineRule="auto"/>
        <w:ind w:left="720"/>
        <w:rPr>
          <w:rFonts w:ascii="Arial" w:hAnsi="Arial" w:cs="Arial"/>
          <w:sz w:val="22"/>
          <w:szCs w:val="22"/>
        </w:rPr>
      </w:pPr>
      <w:r>
        <w:rPr>
          <w:rFonts w:ascii="Arial" w:hAnsi="Arial" w:cs="Arial"/>
          <w:sz w:val="22"/>
          <w:szCs w:val="22"/>
        </w:rPr>
        <w:t xml:space="preserve">      </w:t>
      </w:r>
      <w:r w:rsidR="00EC3E02" w:rsidRPr="008261F6">
        <w:rPr>
          <w:rFonts w:ascii="Arial" w:hAnsi="Arial" w:cs="Arial"/>
          <w:sz w:val="22"/>
          <w:szCs w:val="22"/>
        </w:rPr>
        <w:t>December 2012 as follows.</w:t>
      </w:r>
    </w:p>
    <w:p w:rsidR="00EC3E02" w:rsidRPr="008261F6" w:rsidRDefault="00EC3E02" w:rsidP="00EC3E02">
      <w:pPr>
        <w:ind w:left="720"/>
        <w:rPr>
          <w:rFonts w:ascii="Arial" w:hAnsi="Arial" w:cs="Arial"/>
          <w:sz w:val="22"/>
          <w:szCs w:val="22"/>
        </w:rPr>
      </w:pPr>
      <w:r w:rsidRPr="008261F6">
        <w:rPr>
          <w:rFonts w:ascii="Arial" w:hAnsi="Arial" w:cs="Arial"/>
          <w:sz w:val="22"/>
          <w:szCs w:val="22"/>
        </w:rPr>
        <w:t xml:space="preserve"> </w:t>
      </w:r>
    </w:p>
    <w:tbl>
      <w:tblPr>
        <w:tblStyle w:val="TableGrid"/>
        <w:tblW w:w="7543" w:type="dxa"/>
        <w:jc w:val="center"/>
        <w:tblInd w:w="2491" w:type="dxa"/>
        <w:tblLook w:val="04A0"/>
      </w:tblPr>
      <w:tblGrid>
        <w:gridCol w:w="2769"/>
        <w:gridCol w:w="1372"/>
        <w:gridCol w:w="2318"/>
        <w:gridCol w:w="1084"/>
      </w:tblGrid>
      <w:tr w:rsidR="00EC3E02" w:rsidRPr="008261F6" w:rsidTr="001500A2">
        <w:trPr>
          <w:jc w:val="center"/>
        </w:trPr>
        <w:tc>
          <w:tcPr>
            <w:tcW w:w="2769" w:type="dxa"/>
            <w:tcBorders>
              <w:right w:val="single" w:sz="4" w:space="0" w:color="auto"/>
            </w:tcBorders>
          </w:tcPr>
          <w:p w:rsidR="00EC3E02" w:rsidRPr="008261F6" w:rsidRDefault="00EC3E02" w:rsidP="001500A2">
            <w:pPr>
              <w:pStyle w:val="ListParagraph"/>
              <w:ind w:left="0"/>
              <w:jc w:val="center"/>
              <w:rPr>
                <w:rFonts w:ascii="Arial" w:hAnsi="Arial" w:cs="Arial"/>
                <w:b/>
              </w:rPr>
            </w:pPr>
            <w:r w:rsidRPr="008261F6">
              <w:rPr>
                <w:rFonts w:ascii="Arial" w:hAnsi="Arial" w:cs="Arial"/>
                <w:b/>
              </w:rPr>
              <w:t>Liabilities</w:t>
            </w:r>
          </w:p>
        </w:tc>
        <w:tc>
          <w:tcPr>
            <w:tcW w:w="1372" w:type="dxa"/>
            <w:tcBorders>
              <w:left w:val="single" w:sz="4" w:space="0" w:color="auto"/>
            </w:tcBorders>
          </w:tcPr>
          <w:p w:rsidR="00EC3E02" w:rsidRPr="008261F6" w:rsidRDefault="00EC3E02" w:rsidP="001500A2">
            <w:pPr>
              <w:pStyle w:val="ListParagraph"/>
              <w:ind w:left="0"/>
              <w:jc w:val="center"/>
              <w:rPr>
                <w:rFonts w:ascii="Arial" w:hAnsi="Arial" w:cs="Arial"/>
              </w:rPr>
            </w:pPr>
            <w:r w:rsidRPr="008261F6">
              <w:rPr>
                <w:rFonts w:ascii="Arial" w:hAnsi="Arial" w:cs="Arial"/>
              </w:rPr>
              <w:t>Rs.</w:t>
            </w:r>
          </w:p>
        </w:tc>
        <w:tc>
          <w:tcPr>
            <w:tcW w:w="2318" w:type="dxa"/>
          </w:tcPr>
          <w:p w:rsidR="00EC3E02" w:rsidRPr="008261F6" w:rsidRDefault="00EC3E02" w:rsidP="001500A2">
            <w:pPr>
              <w:pStyle w:val="ListParagraph"/>
              <w:ind w:left="0"/>
              <w:jc w:val="center"/>
              <w:rPr>
                <w:rFonts w:ascii="Arial" w:hAnsi="Arial" w:cs="Arial"/>
              </w:rPr>
            </w:pPr>
            <w:r w:rsidRPr="008261F6">
              <w:rPr>
                <w:rFonts w:ascii="Arial" w:hAnsi="Arial" w:cs="Arial"/>
              </w:rPr>
              <w:t>Assets</w:t>
            </w:r>
          </w:p>
        </w:tc>
        <w:tc>
          <w:tcPr>
            <w:tcW w:w="1084" w:type="dxa"/>
          </w:tcPr>
          <w:p w:rsidR="00EC3E02" w:rsidRPr="008261F6" w:rsidRDefault="00EC3E02" w:rsidP="001500A2">
            <w:pPr>
              <w:pStyle w:val="ListParagraph"/>
              <w:ind w:left="0"/>
              <w:jc w:val="center"/>
              <w:rPr>
                <w:rFonts w:ascii="Arial" w:hAnsi="Arial" w:cs="Arial"/>
              </w:rPr>
            </w:pPr>
            <w:r w:rsidRPr="008261F6">
              <w:rPr>
                <w:rFonts w:ascii="Arial" w:hAnsi="Arial" w:cs="Arial"/>
              </w:rPr>
              <w:t>Rs.</w:t>
            </w:r>
          </w:p>
        </w:tc>
      </w:tr>
      <w:tr w:rsidR="00EC3E02" w:rsidRPr="008261F6" w:rsidTr="001500A2">
        <w:trPr>
          <w:jc w:val="center"/>
        </w:trPr>
        <w:tc>
          <w:tcPr>
            <w:tcW w:w="2769" w:type="dxa"/>
            <w:tcBorders>
              <w:right w:val="single" w:sz="4" w:space="0" w:color="auto"/>
            </w:tcBorders>
          </w:tcPr>
          <w:p w:rsidR="00EC3E02" w:rsidRPr="008261F6" w:rsidRDefault="00EC3E02" w:rsidP="001500A2">
            <w:pPr>
              <w:pStyle w:val="ListParagraph"/>
              <w:ind w:left="0"/>
              <w:rPr>
                <w:rFonts w:ascii="Arial" w:hAnsi="Arial" w:cs="Arial"/>
              </w:rPr>
            </w:pPr>
            <w:r w:rsidRPr="008261F6">
              <w:rPr>
                <w:rFonts w:ascii="Arial" w:hAnsi="Arial" w:cs="Arial"/>
              </w:rPr>
              <w:t>P’s Capital</w:t>
            </w:r>
          </w:p>
          <w:p w:rsidR="00EC3E02" w:rsidRPr="008261F6" w:rsidRDefault="00EC3E02" w:rsidP="001500A2">
            <w:pPr>
              <w:pStyle w:val="ListParagraph"/>
              <w:ind w:left="0"/>
              <w:rPr>
                <w:rFonts w:ascii="Arial" w:hAnsi="Arial" w:cs="Arial"/>
              </w:rPr>
            </w:pPr>
            <w:r w:rsidRPr="008261F6">
              <w:rPr>
                <w:rFonts w:ascii="Arial" w:hAnsi="Arial" w:cs="Arial"/>
              </w:rPr>
              <w:t>R’s Capital</w:t>
            </w:r>
          </w:p>
          <w:p w:rsidR="00EC3E02" w:rsidRPr="008261F6" w:rsidRDefault="00EC3E02" w:rsidP="001500A2">
            <w:pPr>
              <w:pStyle w:val="ListParagraph"/>
              <w:ind w:left="0"/>
              <w:rPr>
                <w:rFonts w:ascii="Arial" w:hAnsi="Arial" w:cs="Arial"/>
              </w:rPr>
            </w:pPr>
            <w:r w:rsidRPr="008261F6">
              <w:rPr>
                <w:rFonts w:ascii="Arial" w:hAnsi="Arial" w:cs="Arial"/>
              </w:rPr>
              <w:t>Reserve Fund</w:t>
            </w:r>
          </w:p>
          <w:p w:rsidR="00EC3E02" w:rsidRPr="008261F6" w:rsidRDefault="00EC3E02" w:rsidP="001500A2">
            <w:pPr>
              <w:pStyle w:val="ListParagraph"/>
              <w:ind w:left="0"/>
              <w:rPr>
                <w:rFonts w:ascii="Arial" w:hAnsi="Arial" w:cs="Arial"/>
              </w:rPr>
            </w:pPr>
            <w:r w:rsidRPr="008261F6">
              <w:rPr>
                <w:rFonts w:ascii="Arial" w:hAnsi="Arial" w:cs="Arial"/>
              </w:rPr>
              <w:t>Creditors</w:t>
            </w:r>
          </w:p>
          <w:p w:rsidR="00EC3E02" w:rsidRPr="008261F6" w:rsidRDefault="00EC3E02" w:rsidP="001500A2">
            <w:pPr>
              <w:pStyle w:val="ListParagraph"/>
              <w:ind w:left="0"/>
              <w:rPr>
                <w:rFonts w:ascii="Arial" w:hAnsi="Arial" w:cs="Arial"/>
              </w:rPr>
            </w:pPr>
          </w:p>
        </w:tc>
        <w:tc>
          <w:tcPr>
            <w:tcW w:w="1372" w:type="dxa"/>
            <w:tcBorders>
              <w:left w:val="single" w:sz="4" w:space="0" w:color="auto"/>
            </w:tcBorders>
          </w:tcPr>
          <w:p w:rsidR="00EC3E02" w:rsidRPr="008261F6" w:rsidRDefault="00EC3E02" w:rsidP="001500A2">
            <w:pPr>
              <w:pStyle w:val="ListParagraph"/>
              <w:ind w:left="0"/>
              <w:jc w:val="right"/>
              <w:rPr>
                <w:rFonts w:ascii="Arial" w:hAnsi="Arial" w:cs="Arial"/>
              </w:rPr>
            </w:pPr>
            <w:r w:rsidRPr="008261F6">
              <w:rPr>
                <w:rFonts w:ascii="Arial" w:hAnsi="Arial" w:cs="Arial"/>
              </w:rPr>
              <w:t>16,000</w:t>
            </w:r>
          </w:p>
          <w:p w:rsidR="00EC3E02" w:rsidRPr="008261F6" w:rsidRDefault="00EC3E02" w:rsidP="001500A2">
            <w:pPr>
              <w:pStyle w:val="ListParagraph"/>
              <w:ind w:left="0"/>
              <w:jc w:val="right"/>
              <w:rPr>
                <w:rFonts w:ascii="Arial" w:hAnsi="Arial" w:cs="Arial"/>
              </w:rPr>
            </w:pPr>
            <w:r w:rsidRPr="008261F6">
              <w:rPr>
                <w:rFonts w:ascii="Arial" w:hAnsi="Arial" w:cs="Arial"/>
              </w:rPr>
              <w:t>12,000</w:t>
            </w:r>
          </w:p>
          <w:p w:rsidR="00EC3E02" w:rsidRPr="008261F6" w:rsidRDefault="00EC3E02" w:rsidP="001500A2">
            <w:pPr>
              <w:pStyle w:val="ListParagraph"/>
              <w:ind w:left="0"/>
              <w:jc w:val="right"/>
              <w:rPr>
                <w:rFonts w:ascii="Arial" w:hAnsi="Arial" w:cs="Arial"/>
              </w:rPr>
            </w:pPr>
            <w:r w:rsidRPr="008261F6">
              <w:rPr>
                <w:rFonts w:ascii="Arial" w:hAnsi="Arial" w:cs="Arial"/>
              </w:rPr>
              <w:t>18,000</w:t>
            </w:r>
          </w:p>
          <w:p w:rsidR="00EC3E02" w:rsidRPr="008261F6" w:rsidRDefault="00EC3E02" w:rsidP="001500A2">
            <w:pPr>
              <w:pStyle w:val="ListParagraph"/>
              <w:pBdr>
                <w:bottom w:val="single" w:sz="6" w:space="1" w:color="auto"/>
              </w:pBdr>
              <w:ind w:left="0"/>
              <w:jc w:val="right"/>
              <w:rPr>
                <w:rFonts w:ascii="Arial" w:hAnsi="Arial" w:cs="Arial"/>
              </w:rPr>
            </w:pPr>
            <w:r w:rsidRPr="008261F6">
              <w:rPr>
                <w:rFonts w:ascii="Arial" w:hAnsi="Arial" w:cs="Arial"/>
              </w:rPr>
              <w:t>64,000</w:t>
            </w:r>
          </w:p>
          <w:p w:rsidR="00EC3E02" w:rsidRPr="008261F6" w:rsidRDefault="00EC3E02" w:rsidP="001500A2">
            <w:pPr>
              <w:pStyle w:val="ListParagraph"/>
              <w:pBdr>
                <w:bottom w:val="single" w:sz="6" w:space="1" w:color="auto"/>
              </w:pBdr>
              <w:ind w:left="0"/>
              <w:jc w:val="right"/>
              <w:rPr>
                <w:rFonts w:ascii="Arial" w:hAnsi="Arial" w:cs="Arial"/>
              </w:rPr>
            </w:pPr>
          </w:p>
          <w:p w:rsidR="00EC3E02" w:rsidRPr="008261F6" w:rsidRDefault="00EC3E02" w:rsidP="001500A2">
            <w:pPr>
              <w:pStyle w:val="ListParagraph"/>
              <w:ind w:left="0"/>
              <w:jc w:val="right"/>
              <w:rPr>
                <w:rFonts w:ascii="Arial" w:hAnsi="Arial" w:cs="Arial"/>
              </w:rPr>
            </w:pPr>
            <w:r w:rsidRPr="008261F6">
              <w:rPr>
                <w:rFonts w:ascii="Arial" w:hAnsi="Arial" w:cs="Arial"/>
              </w:rPr>
              <w:t>1,10,000</w:t>
            </w:r>
          </w:p>
        </w:tc>
        <w:tc>
          <w:tcPr>
            <w:tcW w:w="2318" w:type="dxa"/>
          </w:tcPr>
          <w:p w:rsidR="00EC3E02" w:rsidRPr="008261F6" w:rsidRDefault="00EC3E02" w:rsidP="001500A2">
            <w:pPr>
              <w:pStyle w:val="ListParagraph"/>
              <w:ind w:left="0"/>
              <w:rPr>
                <w:rFonts w:ascii="Arial" w:hAnsi="Arial" w:cs="Arial"/>
              </w:rPr>
            </w:pPr>
            <w:r w:rsidRPr="008261F6">
              <w:rPr>
                <w:rFonts w:ascii="Arial" w:hAnsi="Arial" w:cs="Arial"/>
              </w:rPr>
              <w:t>Machinery</w:t>
            </w:r>
          </w:p>
          <w:p w:rsidR="00EC3E02" w:rsidRPr="008261F6" w:rsidRDefault="00EC3E02" w:rsidP="001500A2">
            <w:pPr>
              <w:pStyle w:val="ListParagraph"/>
              <w:ind w:left="0"/>
              <w:rPr>
                <w:rFonts w:ascii="Arial" w:hAnsi="Arial" w:cs="Arial"/>
              </w:rPr>
            </w:pPr>
            <w:r w:rsidRPr="008261F6">
              <w:rPr>
                <w:rFonts w:ascii="Arial" w:hAnsi="Arial" w:cs="Arial"/>
              </w:rPr>
              <w:t>Furniture</w:t>
            </w:r>
          </w:p>
          <w:p w:rsidR="00EC3E02" w:rsidRPr="008261F6" w:rsidRDefault="00EC3E02" w:rsidP="001500A2">
            <w:pPr>
              <w:pStyle w:val="ListParagraph"/>
              <w:ind w:left="0"/>
              <w:rPr>
                <w:rFonts w:ascii="Arial" w:hAnsi="Arial" w:cs="Arial"/>
              </w:rPr>
            </w:pPr>
            <w:r w:rsidRPr="008261F6">
              <w:rPr>
                <w:rFonts w:ascii="Arial" w:hAnsi="Arial" w:cs="Arial"/>
              </w:rPr>
              <w:t>Debtors</w:t>
            </w:r>
          </w:p>
          <w:p w:rsidR="00EC3E02" w:rsidRPr="008261F6" w:rsidRDefault="00EC3E02" w:rsidP="001500A2">
            <w:pPr>
              <w:pStyle w:val="ListParagraph"/>
              <w:ind w:left="0"/>
              <w:rPr>
                <w:rFonts w:ascii="Arial" w:hAnsi="Arial" w:cs="Arial"/>
              </w:rPr>
            </w:pPr>
            <w:r w:rsidRPr="008261F6">
              <w:rPr>
                <w:rFonts w:ascii="Arial" w:hAnsi="Arial" w:cs="Arial"/>
              </w:rPr>
              <w:t>Cash at Bank</w:t>
            </w:r>
          </w:p>
          <w:p w:rsidR="00EC3E02" w:rsidRPr="008261F6" w:rsidRDefault="00EC3E02" w:rsidP="001500A2">
            <w:pPr>
              <w:pStyle w:val="ListParagraph"/>
              <w:ind w:left="0"/>
              <w:rPr>
                <w:rFonts w:ascii="Arial" w:hAnsi="Arial" w:cs="Arial"/>
              </w:rPr>
            </w:pPr>
            <w:r w:rsidRPr="008261F6">
              <w:rPr>
                <w:rFonts w:ascii="Arial" w:hAnsi="Arial" w:cs="Arial"/>
              </w:rPr>
              <w:t>Q’s Capital</w:t>
            </w:r>
          </w:p>
        </w:tc>
        <w:tc>
          <w:tcPr>
            <w:tcW w:w="1084" w:type="dxa"/>
          </w:tcPr>
          <w:p w:rsidR="00EC3E02" w:rsidRPr="008261F6" w:rsidRDefault="00EC3E02" w:rsidP="001500A2">
            <w:pPr>
              <w:pStyle w:val="ListParagraph"/>
              <w:ind w:left="0"/>
              <w:jc w:val="right"/>
              <w:rPr>
                <w:rFonts w:ascii="Arial" w:hAnsi="Arial" w:cs="Arial"/>
              </w:rPr>
            </w:pPr>
            <w:r w:rsidRPr="008261F6">
              <w:rPr>
                <w:rFonts w:ascii="Arial" w:hAnsi="Arial" w:cs="Arial"/>
              </w:rPr>
              <w:t>40,000</w:t>
            </w:r>
          </w:p>
          <w:p w:rsidR="00EC3E02" w:rsidRPr="008261F6" w:rsidRDefault="00EC3E02" w:rsidP="001500A2">
            <w:pPr>
              <w:pStyle w:val="ListParagraph"/>
              <w:ind w:left="0"/>
              <w:jc w:val="right"/>
              <w:rPr>
                <w:rFonts w:ascii="Arial" w:hAnsi="Arial" w:cs="Arial"/>
              </w:rPr>
            </w:pPr>
            <w:r w:rsidRPr="008261F6">
              <w:rPr>
                <w:rFonts w:ascii="Arial" w:hAnsi="Arial" w:cs="Arial"/>
              </w:rPr>
              <w:t>16,000</w:t>
            </w:r>
          </w:p>
          <w:p w:rsidR="00EC3E02" w:rsidRPr="008261F6" w:rsidRDefault="00EC3E02" w:rsidP="001500A2">
            <w:pPr>
              <w:pStyle w:val="ListParagraph"/>
              <w:ind w:left="0"/>
              <w:jc w:val="right"/>
              <w:rPr>
                <w:rFonts w:ascii="Arial" w:hAnsi="Arial" w:cs="Arial"/>
              </w:rPr>
            </w:pPr>
            <w:r w:rsidRPr="008261F6">
              <w:rPr>
                <w:rFonts w:ascii="Arial" w:hAnsi="Arial" w:cs="Arial"/>
              </w:rPr>
              <w:t>40,000</w:t>
            </w:r>
          </w:p>
          <w:p w:rsidR="00EC3E02" w:rsidRPr="008261F6" w:rsidRDefault="00EC3E02" w:rsidP="001500A2">
            <w:pPr>
              <w:pStyle w:val="ListParagraph"/>
              <w:ind w:left="0"/>
              <w:jc w:val="right"/>
              <w:rPr>
                <w:rFonts w:ascii="Arial" w:hAnsi="Arial" w:cs="Arial"/>
              </w:rPr>
            </w:pPr>
            <w:r w:rsidRPr="008261F6">
              <w:rPr>
                <w:rFonts w:ascii="Arial" w:hAnsi="Arial" w:cs="Arial"/>
              </w:rPr>
              <w:t>8,000</w:t>
            </w:r>
          </w:p>
          <w:p w:rsidR="00EC3E02" w:rsidRPr="008261F6" w:rsidRDefault="00EC3E02" w:rsidP="001500A2">
            <w:pPr>
              <w:pStyle w:val="ListParagraph"/>
              <w:pBdr>
                <w:bottom w:val="single" w:sz="6" w:space="1" w:color="auto"/>
              </w:pBdr>
              <w:ind w:left="0"/>
              <w:jc w:val="right"/>
              <w:rPr>
                <w:rFonts w:ascii="Arial" w:hAnsi="Arial" w:cs="Arial"/>
              </w:rPr>
            </w:pPr>
            <w:r w:rsidRPr="008261F6">
              <w:rPr>
                <w:rFonts w:ascii="Arial" w:hAnsi="Arial" w:cs="Arial"/>
              </w:rPr>
              <w:t>6,000</w:t>
            </w:r>
          </w:p>
          <w:p w:rsidR="00EC3E02" w:rsidRPr="008261F6" w:rsidRDefault="00EC3E02" w:rsidP="001500A2">
            <w:pPr>
              <w:pStyle w:val="ListParagraph"/>
              <w:ind w:left="0"/>
              <w:jc w:val="right"/>
              <w:rPr>
                <w:rFonts w:ascii="Arial" w:hAnsi="Arial" w:cs="Arial"/>
              </w:rPr>
            </w:pPr>
            <w:r w:rsidRPr="008261F6">
              <w:rPr>
                <w:rFonts w:ascii="Arial" w:hAnsi="Arial" w:cs="Arial"/>
              </w:rPr>
              <w:t>1,10,000</w:t>
            </w:r>
          </w:p>
        </w:tc>
      </w:tr>
    </w:tbl>
    <w:p w:rsidR="00EC3E02" w:rsidRPr="008261F6" w:rsidRDefault="00EC3E02" w:rsidP="00EC3E02">
      <w:pPr>
        <w:pStyle w:val="ListParagraph"/>
        <w:spacing w:after="0"/>
        <w:rPr>
          <w:rFonts w:ascii="Arial" w:hAnsi="Arial" w:cs="Arial"/>
        </w:rPr>
      </w:pPr>
    </w:p>
    <w:p w:rsidR="00EC3E02" w:rsidRPr="008261F6" w:rsidRDefault="00EC3E02" w:rsidP="00EC3E02">
      <w:pPr>
        <w:pStyle w:val="ListParagraph"/>
        <w:spacing w:after="0" w:line="360" w:lineRule="auto"/>
        <w:ind w:firstLine="720"/>
        <w:jc w:val="both"/>
        <w:rPr>
          <w:rFonts w:ascii="Arial" w:hAnsi="Arial" w:cs="Arial"/>
        </w:rPr>
      </w:pPr>
      <w:r w:rsidRPr="008261F6">
        <w:rPr>
          <w:rFonts w:ascii="Arial" w:hAnsi="Arial" w:cs="Arial"/>
        </w:rPr>
        <w:lastRenderedPageBreak/>
        <w:t xml:space="preserve">The partnership is dissolved due to insolvency of Q who is unable to contribute anything in the payment of his dept to the firm. Machinery realised Rs.30,000 and furniture Rs.6,400. Only Rs.24,000 was recovered from debtors. Creditors were paid at a discount of 5%. Prepare the necessary accounts in the books of the firm when the capital are fluctuating. Apply Garner Vs Murray Rule. </w:t>
      </w:r>
    </w:p>
    <w:p w:rsidR="008261F6" w:rsidRPr="008E02D8" w:rsidRDefault="008261F6" w:rsidP="008261F6">
      <w:pPr>
        <w:tabs>
          <w:tab w:val="left" w:pos="720"/>
          <w:tab w:val="left" w:pos="810"/>
        </w:tabs>
        <w:spacing w:line="360" w:lineRule="auto"/>
        <w:jc w:val="center"/>
        <w:rPr>
          <w:rFonts w:ascii="Arial" w:hAnsi="Arial" w:cs="Arial"/>
          <w:sz w:val="22"/>
          <w:szCs w:val="22"/>
        </w:rPr>
      </w:pPr>
      <w:r w:rsidRPr="008E02D8">
        <w:rPr>
          <w:rFonts w:ascii="Arial" w:hAnsi="Arial" w:cs="Arial"/>
          <w:b/>
          <w:sz w:val="40"/>
          <w:szCs w:val="40"/>
        </w:rPr>
        <w:t>* * * * * * *</w:t>
      </w:r>
    </w:p>
    <w:p w:rsidR="00EC3E02" w:rsidRDefault="00EC3E02" w:rsidP="00EC3E02">
      <w:pPr>
        <w:pStyle w:val="ListParagraph"/>
        <w:spacing w:after="0" w:line="240" w:lineRule="auto"/>
        <w:ind w:firstLine="720"/>
        <w:jc w:val="center"/>
        <w:rPr>
          <w:rFonts w:ascii="Arial" w:hAnsi="Arial" w:cs="Arial"/>
          <w:b/>
        </w:rPr>
      </w:pPr>
    </w:p>
    <w:sectPr w:rsidR="00EC3E02" w:rsidSect="00E16D80">
      <w:footerReference w:type="default" r:id="rId7"/>
      <w:pgSz w:w="8419" w:h="11907" w:orient="landscape" w:code="9"/>
      <w:pgMar w:top="720" w:right="720" w:bottom="288" w:left="288"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54D2" w:rsidRDefault="005E54D2" w:rsidP="00EC3E02">
      <w:r>
        <w:separator/>
      </w:r>
    </w:p>
  </w:endnote>
  <w:endnote w:type="continuationSeparator" w:id="1">
    <w:p w:rsidR="005E54D2" w:rsidRDefault="005E54D2" w:rsidP="00EC3E0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9516"/>
      <w:docPartObj>
        <w:docPartGallery w:val="Page Numbers (Bottom of Page)"/>
        <w:docPartUnique/>
      </w:docPartObj>
    </w:sdtPr>
    <w:sdtContent>
      <w:p w:rsidR="00EC3E02" w:rsidRDefault="00BA488E">
        <w:pPr>
          <w:pStyle w:val="Footer"/>
          <w:jc w:val="center"/>
        </w:pPr>
        <w:fldSimple w:instr=" PAGE   \* MERGEFORMAT ">
          <w:r w:rsidR="00E16D80">
            <w:rPr>
              <w:noProof/>
            </w:rPr>
            <w:t>8</w:t>
          </w:r>
        </w:fldSimple>
      </w:p>
    </w:sdtContent>
  </w:sdt>
  <w:p w:rsidR="00EC3E02" w:rsidRDefault="00EC3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54D2" w:rsidRDefault="005E54D2" w:rsidP="00EC3E02">
      <w:r>
        <w:separator/>
      </w:r>
    </w:p>
  </w:footnote>
  <w:footnote w:type="continuationSeparator" w:id="1">
    <w:p w:rsidR="005E54D2" w:rsidRDefault="005E54D2" w:rsidP="00EC3E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44471"/>
    <w:multiLevelType w:val="hybridMultilevel"/>
    <w:tmpl w:val="E674B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B41B3B"/>
    <w:multiLevelType w:val="hybridMultilevel"/>
    <w:tmpl w:val="353A5CC8"/>
    <w:lvl w:ilvl="0" w:tplc="DA3CAF58">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BCB0AFE"/>
    <w:multiLevelType w:val="hybridMultilevel"/>
    <w:tmpl w:val="E042D9D4"/>
    <w:lvl w:ilvl="0" w:tplc="9DAE81FA">
      <w:start w:val="2"/>
      <w:numFmt w:val="lowerLetter"/>
      <w:lvlText w:val="%1)"/>
      <w:lvlJc w:val="left"/>
      <w:pPr>
        <w:ind w:left="1710" w:hanging="360"/>
      </w:pPr>
      <w:rPr>
        <w:rFonts w:eastAsia="Times New Roman" w:hint="default"/>
        <w:color w:val="00000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nsid w:val="64350582"/>
    <w:multiLevelType w:val="hybridMultilevel"/>
    <w:tmpl w:val="69C66A48"/>
    <w:lvl w:ilvl="0" w:tplc="FA624062">
      <w:start w:val="2"/>
      <w:numFmt w:val="lowerLetter"/>
      <w:lvlText w:val="%1)"/>
      <w:lvlJc w:val="left"/>
      <w:pPr>
        <w:ind w:left="1440" w:hanging="360"/>
      </w:pPr>
      <w:rPr>
        <w:rFonts w:eastAsia="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B695A69"/>
    <w:multiLevelType w:val="hybridMultilevel"/>
    <w:tmpl w:val="353A5CC8"/>
    <w:lvl w:ilvl="0" w:tplc="DA3CAF58">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C553EFE"/>
    <w:multiLevelType w:val="hybridMultilevel"/>
    <w:tmpl w:val="D8108D88"/>
    <w:lvl w:ilvl="0" w:tplc="9CEEEC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71145474"/>
    <w:multiLevelType w:val="hybridMultilevel"/>
    <w:tmpl w:val="79702ED4"/>
    <w:lvl w:ilvl="0" w:tplc="81B445A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4"/>
  </w:num>
  <w:num w:numId="5">
    <w:abstractNumId w:val="1"/>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bookFoldPrinting/>
  <w:drawingGridHorizontalSpacing w:val="120"/>
  <w:displayHorizontalDrawingGridEvery w:val="2"/>
  <w:characterSpacingControl w:val="doNotCompress"/>
  <w:footnotePr>
    <w:footnote w:id="0"/>
    <w:footnote w:id="1"/>
  </w:footnotePr>
  <w:endnotePr>
    <w:endnote w:id="0"/>
    <w:endnote w:id="1"/>
  </w:endnotePr>
  <w:compat/>
  <w:rsids>
    <w:rsidRoot w:val="00EC3E02"/>
    <w:rsid w:val="00150CCB"/>
    <w:rsid w:val="001F173B"/>
    <w:rsid w:val="0031498C"/>
    <w:rsid w:val="00333C54"/>
    <w:rsid w:val="003B3C0F"/>
    <w:rsid w:val="003F707A"/>
    <w:rsid w:val="005E54D2"/>
    <w:rsid w:val="00642E24"/>
    <w:rsid w:val="006E2582"/>
    <w:rsid w:val="008261F6"/>
    <w:rsid w:val="00845EDE"/>
    <w:rsid w:val="00876FBD"/>
    <w:rsid w:val="00884F50"/>
    <w:rsid w:val="008A0F2F"/>
    <w:rsid w:val="008F05D7"/>
    <w:rsid w:val="00942B21"/>
    <w:rsid w:val="009E32C2"/>
    <w:rsid w:val="00AB4BE6"/>
    <w:rsid w:val="00AD2A62"/>
    <w:rsid w:val="00B30C16"/>
    <w:rsid w:val="00B87E86"/>
    <w:rsid w:val="00BA488E"/>
    <w:rsid w:val="00BE73B0"/>
    <w:rsid w:val="00C53844"/>
    <w:rsid w:val="00CC2110"/>
    <w:rsid w:val="00CF01D9"/>
    <w:rsid w:val="00D63A3B"/>
    <w:rsid w:val="00DE1243"/>
    <w:rsid w:val="00E16D80"/>
    <w:rsid w:val="00E54B07"/>
    <w:rsid w:val="00EC3E02"/>
    <w:rsid w:val="00EE7DC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02"/>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C3E02"/>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3E02"/>
    <w:pPr>
      <w:spacing w:after="200" w:line="276" w:lineRule="auto"/>
      <w:ind w:left="720"/>
      <w:contextualSpacing/>
    </w:pPr>
    <w:rPr>
      <w:rFonts w:ascii="Calibri" w:eastAsia="Calibri" w:hAnsi="Calibri"/>
      <w:sz w:val="22"/>
      <w:szCs w:val="22"/>
    </w:rPr>
  </w:style>
  <w:style w:type="character" w:styleId="Emphasis">
    <w:name w:val="Emphasis"/>
    <w:basedOn w:val="DefaultParagraphFont"/>
    <w:uiPriority w:val="20"/>
    <w:qFormat/>
    <w:rsid w:val="00EC3E02"/>
    <w:rPr>
      <w:i/>
      <w:iCs/>
    </w:rPr>
  </w:style>
  <w:style w:type="paragraph" w:styleId="Header">
    <w:name w:val="header"/>
    <w:basedOn w:val="Normal"/>
    <w:link w:val="HeaderChar"/>
    <w:uiPriority w:val="99"/>
    <w:semiHidden/>
    <w:unhideWhenUsed/>
    <w:rsid w:val="00EC3E02"/>
    <w:pPr>
      <w:tabs>
        <w:tab w:val="center" w:pos="4680"/>
        <w:tab w:val="right" w:pos="9360"/>
      </w:tabs>
    </w:pPr>
  </w:style>
  <w:style w:type="character" w:customStyle="1" w:styleId="HeaderChar">
    <w:name w:val="Header Char"/>
    <w:basedOn w:val="DefaultParagraphFont"/>
    <w:link w:val="Header"/>
    <w:uiPriority w:val="99"/>
    <w:semiHidden/>
    <w:rsid w:val="00EC3E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C3E02"/>
    <w:pPr>
      <w:tabs>
        <w:tab w:val="center" w:pos="4680"/>
        <w:tab w:val="right" w:pos="9360"/>
      </w:tabs>
    </w:pPr>
  </w:style>
  <w:style w:type="character" w:customStyle="1" w:styleId="FooterChar">
    <w:name w:val="Footer Char"/>
    <w:basedOn w:val="DefaultParagraphFont"/>
    <w:link w:val="Footer"/>
    <w:uiPriority w:val="99"/>
    <w:rsid w:val="00EC3E0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1183</Words>
  <Characters>6746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dkmcollege</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dkm</dc:creator>
  <cp:keywords/>
  <dc:description/>
  <cp:lastModifiedBy>ADMIN</cp:lastModifiedBy>
  <cp:revision>25</cp:revision>
  <cp:lastPrinted>2019-01-28T06:55:00Z</cp:lastPrinted>
  <dcterms:created xsi:type="dcterms:W3CDTF">2018-03-28T06:31:00Z</dcterms:created>
  <dcterms:modified xsi:type="dcterms:W3CDTF">2019-01-28T06:55:00Z</dcterms:modified>
</cp:coreProperties>
</file>