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38" w:tblpY="-50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E273FE" w:rsidTr="00CB3217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3FE" w:rsidRPr="008A4AC2" w:rsidRDefault="00E273FE" w:rsidP="00CB321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9217FF" w:rsidP="009217FF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3C2765">
        <w:rPr>
          <w:rFonts w:ascii="Arial" w:hAnsi="Arial" w:cs="Arial"/>
          <w:b/>
          <w:sz w:val="26"/>
          <w:szCs w:val="26"/>
        </w:rPr>
        <w:t xml:space="preserve">       </w:t>
      </w:r>
      <w:r w:rsidR="00823635">
        <w:rPr>
          <w:rFonts w:ascii="Arial" w:hAnsi="Arial" w:cs="Arial"/>
          <w:b/>
          <w:sz w:val="26"/>
          <w:szCs w:val="26"/>
        </w:rPr>
        <w:t xml:space="preserve"> </w:t>
      </w:r>
      <w:r w:rsidR="00F5707F">
        <w:rPr>
          <w:rFonts w:ascii="Arial" w:hAnsi="Arial" w:cs="Arial"/>
          <w:b/>
          <w:sz w:val="26"/>
          <w:szCs w:val="26"/>
        </w:rPr>
        <w:t xml:space="preserve">      </w:t>
      </w:r>
      <w:r w:rsidR="00823635">
        <w:rPr>
          <w:rFonts w:ascii="Arial" w:hAnsi="Arial" w:cs="Arial"/>
          <w:b/>
          <w:sz w:val="26"/>
          <w:szCs w:val="26"/>
        </w:rPr>
        <w:t xml:space="preserve"> </w:t>
      </w:r>
      <w:r w:rsidR="00A51409">
        <w:rPr>
          <w:rFonts w:ascii="Arial" w:hAnsi="Arial" w:cs="Arial"/>
          <w:b/>
          <w:sz w:val="26"/>
          <w:szCs w:val="26"/>
        </w:rPr>
        <w:t>APRIL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D0B7A"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b/>
          <w:sz w:val="26"/>
          <w:szCs w:val="26"/>
        </w:rPr>
        <w:t>201</w:t>
      </w:r>
      <w:r w:rsidR="00DF6115">
        <w:rPr>
          <w:rFonts w:ascii="Arial" w:hAnsi="Arial" w:cs="Arial"/>
          <w:b/>
          <w:sz w:val="26"/>
          <w:szCs w:val="26"/>
        </w:rPr>
        <w:t>7</w:t>
      </w:r>
      <w:r w:rsidR="00AA2A65">
        <w:rPr>
          <w:rFonts w:ascii="Arial" w:hAnsi="Arial" w:cs="Arial"/>
          <w:b/>
          <w:sz w:val="26"/>
          <w:szCs w:val="26"/>
        </w:rPr>
        <w:t xml:space="preserve">                     </w:t>
      </w:r>
      <w:r w:rsidR="00094818">
        <w:rPr>
          <w:rFonts w:ascii="Arial" w:hAnsi="Arial" w:cs="Arial"/>
          <w:b/>
          <w:sz w:val="26"/>
          <w:szCs w:val="26"/>
        </w:rPr>
        <w:t xml:space="preserve">          </w:t>
      </w:r>
      <w:r w:rsidR="00F5707F">
        <w:rPr>
          <w:rFonts w:ascii="Arial" w:hAnsi="Arial" w:cs="Arial"/>
          <w:b/>
          <w:sz w:val="26"/>
          <w:szCs w:val="26"/>
        </w:rPr>
        <w:t xml:space="preserve">  CCO6C</w:t>
      </w:r>
      <w:r w:rsidRPr="008D0B7A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D00F1C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9217FF" w:rsidRDefault="00F5707F" w:rsidP="00F5707F">
      <w:pPr>
        <w:ind w:left="216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COST ACCOUNTING </w:t>
      </w:r>
      <w:r w:rsidR="0027424C">
        <w:rPr>
          <w:rFonts w:ascii="Arial" w:hAnsi="Arial" w:cs="Arial"/>
          <w:b/>
          <w:sz w:val="26"/>
          <w:szCs w:val="26"/>
        </w:rPr>
        <w:sym w:font="Symbol" w:char="F049"/>
      </w:r>
      <w:r w:rsidR="0027424C">
        <w:rPr>
          <w:rFonts w:ascii="Arial" w:hAnsi="Arial" w:cs="Arial"/>
          <w:b/>
          <w:sz w:val="26"/>
          <w:szCs w:val="26"/>
        </w:rPr>
        <w:sym w:font="Symbol" w:char="F049"/>
      </w:r>
    </w:p>
    <w:p w:rsidR="007A4AF3" w:rsidRDefault="00434077" w:rsidP="008B620D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7A4AF3" w:rsidRPr="00324EBE">
        <w:rPr>
          <w:rFonts w:ascii="Arial Black" w:hAnsi="Arial Black"/>
          <w:sz w:val="22"/>
          <w:szCs w:val="22"/>
        </w:rPr>
        <w:t>Time : 3 Hrs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                                          Max.</w:t>
      </w:r>
      <w:r w:rsidR="007A4AF3" w:rsidRPr="00324EBE">
        <w:rPr>
          <w:rFonts w:ascii="Arial Black" w:hAnsi="Arial Black"/>
          <w:sz w:val="22"/>
          <w:szCs w:val="22"/>
        </w:rPr>
        <w:t>Marks : 75</w:t>
      </w:r>
    </w:p>
    <w:p w:rsidR="008B53D4" w:rsidRPr="008B620D" w:rsidRDefault="008B53D4" w:rsidP="008B620D">
      <w:pPr>
        <w:jc w:val="center"/>
        <w:rPr>
          <w:rFonts w:ascii="Arial" w:hAnsi="Arial" w:cs="Arial"/>
          <w:b/>
          <w:sz w:val="26"/>
          <w:szCs w:val="26"/>
        </w:rPr>
      </w:pPr>
    </w:p>
    <w:p w:rsidR="007A4AF3" w:rsidRDefault="007A4AF3" w:rsidP="008B620D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8B53D4" w:rsidRPr="008D0B7A" w:rsidRDefault="008B53D4" w:rsidP="008B620D">
      <w:pPr>
        <w:jc w:val="center"/>
        <w:rPr>
          <w:rFonts w:ascii="Arial Black" w:hAnsi="Arial Black"/>
        </w:rPr>
      </w:pPr>
    </w:p>
    <w:p w:rsidR="007A4AF3" w:rsidRDefault="007A4AF3" w:rsidP="006561E7">
      <w:pPr>
        <w:spacing w:line="276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8B53D4" w:rsidRPr="008D0B7A" w:rsidRDefault="008B53D4" w:rsidP="006561E7">
      <w:pPr>
        <w:spacing w:line="276" w:lineRule="auto"/>
        <w:jc w:val="both"/>
        <w:rPr>
          <w:rFonts w:ascii="Arial" w:hAnsi="Arial" w:cs="Arial"/>
          <w:b/>
        </w:rPr>
      </w:pPr>
    </w:p>
    <w:p w:rsidR="007A4AF3" w:rsidRDefault="006561E7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</w:t>
      </w:r>
      <w:r w:rsidR="00F5707F">
        <w:rPr>
          <w:rFonts w:ascii="Arial" w:hAnsi="Arial" w:cs="Arial"/>
          <w:sz w:val="22"/>
          <w:szCs w:val="22"/>
        </w:rPr>
        <w:t xml:space="preserve"> you mean by Job Costing?</w:t>
      </w:r>
    </w:p>
    <w:p w:rsidR="007A4AF3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batch costing?</w:t>
      </w:r>
    </w:p>
    <w:p w:rsidR="007A4AF3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6A336E">
        <w:rPr>
          <w:rFonts w:ascii="Arial" w:hAnsi="Arial" w:cs="Arial"/>
          <w:sz w:val="22"/>
          <w:szCs w:val="22"/>
        </w:rPr>
        <w:t xml:space="preserve">at is EBQ? </w:t>
      </w:r>
    </w:p>
    <w:p w:rsidR="007A4AF3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‘Normal Process Loss’ and ‘Abnormal process Loss’?</w:t>
      </w:r>
    </w:p>
    <w:p w:rsidR="007A4AF3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6A336E">
        <w:rPr>
          <w:rFonts w:ascii="Arial" w:hAnsi="Arial" w:cs="Arial"/>
          <w:sz w:val="22"/>
          <w:szCs w:val="22"/>
        </w:rPr>
        <w:t xml:space="preserve">meant </w:t>
      </w:r>
      <w:r>
        <w:rPr>
          <w:rFonts w:ascii="Arial" w:hAnsi="Arial" w:cs="Arial"/>
          <w:sz w:val="22"/>
          <w:szCs w:val="22"/>
        </w:rPr>
        <w:t>by pro</w:t>
      </w:r>
      <w:r w:rsidR="006A336E">
        <w:rPr>
          <w:rFonts w:ascii="Arial" w:hAnsi="Arial" w:cs="Arial"/>
          <w:sz w:val="22"/>
          <w:szCs w:val="22"/>
        </w:rPr>
        <w:t xml:space="preserve">duct? </w:t>
      </w:r>
    </w:p>
    <w:p w:rsidR="007A4AF3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main difference between ‘variable cost’ and fixed cost’?</w:t>
      </w:r>
    </w:p>
    <w:p w:rsidR="007A4AF3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P/V ratio?</w:t>
      </w:r>
    </w:p>
    <w:p w:rsidR="00761D1B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6A336E">
        <w:rPr>
          <w:rFonts w:ascii="Arial" w:hAnsi="Arial" w:cs="Arial"/>
          <w:sz w:val="22"/>
          <w:szCs w:val="22"/>
        </w:rPr>
        <w:t xml:space="preserve"> meant</w:t>
      </w:r>
      <w:r>
        <w:rPr>
          <w:rFonts w:ascii="Arial" w:hAnsi="Arial" w:cs="Arial"/>
          <w:sz w:val="22"/>
          <w:szCs w:val="22"/>
        </w:rPr>
        <w:t xml:space="preserve"> key factor?</w:t>
      </w:r>
    </w:p>
    <w:p w:rsidR="00761D1B" w:rsidRDefault="00F5707F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</w:t>
      </w:r>
      <w:r w:rsidR="00B814E9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andard </w:t>
      </w:r>
      <w:r w:rsidR="006A336E">
        <w:rPr>
          <w:rFonts w:ascii="Arial" w:hAnsi="Arial" w:cs="Arial"/>
          <w:sz w:val="22"/>
          <w:szCs w:val="22"/>
        </w:rPr>
        <w:t xml:space="preserve">costing? </w:t>
      </w:r>
    </w:p>
    <w:p w:rsidR="007A4AF3" w:rsidRDefault="006A336E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overhead</w:t>
      </w:r>
      <w:r w:rsidR="00B814E9">
        <w:rPr>
          <w:rFonts w:ascii="Arial" w:hAnsi="Arial" w:cs="Arial"/>
          <w:sz w:val="22"/>
          <w:szCs w:val="22"/>
        </w:rPr>
        <w:t xml:space="preserve"> variance?</w:t>
      </w:r>
    </w:p>
    <w:p w:rsidR="008B53D4" w:rsidRPr="00B814E9" w:rsidRDefault="008B53D4" w:rsidP="008B53D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A4AF3" w:rsidRPr="008D0B7A" w:rsidRDefault="007A4AF3" w:rsidP="00D92058">
      <w:pPr>
        <w:spacing w:line="360" w:lineRule="auto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7A4AF3" w:rsidRPr="008D0B7A" w:rsidRDefault="007A4AF3" w:rsidP="00D92058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7A4AF3" w:rsidRDefault="00B814E9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Distinguish between job costing and process costing?</w:t>
      </w:r>
    </w:p>
    <w:p w:rsidR="007A4AF3" w:rsidRDefault="00B814E9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following details, compute the overhead rate to be charged on the basis </w:t>
      </w:r>
      <w:r w:rsidR="00F61B52">
        <w:rPr>
          <w:rFonts w:ascii="Arial" w:hAnsi="Arial" w:cs="Arial"/>
          <w:sz w:val="22"/>
          <w:szCs w:val="22"/>
        </w:rPr>
        <w:t>of the</w:t>
      </w:r>
      <w:r>
        <w:rPr>
          <w:rFonts w:ascii="Arial" w:hAnsi="Arial" w:cs="Arial"/>
          <w:sz w:val="22"/>
          <w:szCs w:val="22"/>
        </w:rPr>
        <w:t xml:space="preserve"> direct labour rate to job No.777 determine the cost of selling price.</w:t>
      </w:r>
    </w:p>
    <w:tbl>
      <w:tblPr>
        <w:tblStyle w:val="TableGrid"/>
        <w:tblW w:w="5775" w:type="dxa"/>
        <w:tblInd w:w="1386" w:type="dxa"/>
        <w:tblLook w:val="04A0"/>
      </w:tblPr>
      <w:tblGrid>
        <w:gridCol w:w="4204"/>
        <w:gridCol w:w="1571"/>
      </w:tblGrid>
      <w:tr w:rsidR="00005FA5" w:rsidTr="00005FA5">
        <w:trPr>
          <w:trHeight w:val="239"/>
        </w:trPr>
        <w:tc>
          <w:tcPr>
            <w:tcW w:w="4204" w:type="dxa"/>
          </w:tcPr>
          <w:p w:rsidR="00B814E9" w:rsidRDefault="004400D4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used</w:t>
            </w:r>
          </w:p>
        </w:tc>
        <w:tc>
          <w:tcPr>
            <w:tcW w:w="1571" w:type="dxa"/>
          </w:tcPr>
          <w:p w:rsidR="00B814E9" w:rsidRDefault="004400D4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4000</w:t>
            </w:r>
          </w:p>
        </w:tc>
      </w:tr>
      <w:tr w:rsidR="004400D4" w:rsidTr="00005FA5">
        <w:trPr>
          <w:trHeight w:val="227"/>
        </w:trPr>
        <w:tc>
          <w:tcPr>
            <w:tcW w:w="4204" w:type="dxa"/>
          </w:tcPr>
          <w:p w:rsidR="004400D4" w:rsidRDefault="004400D4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wages </w:t>
            </w:r>
          </w:p>
        </w:tc>
        <w:tc>
          <w:tcPr>
            <w:tcW w:w="1571" w:type="dxa"/>
          </w:tcPr>
          <w:p w:rsidR="004400D4" w:rsidRDefault="004400D4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3000</w:t>
            </w:r>
          </w:p>
        </w:tc>
      </w:tr>
      <w:tr w:rsidR="004400D4" w:rsidTr="00005FA5">
        <w:trPr>
          <w:trHeight w:val="227"/>
        </w:trPr>
        <w:tc>
          <w:tcPr>
            <w:tcW w:w="4204" w:type="dxa"/>
          </w:tcPr>
          <w:p w:rsidR="004400D4" w:rsidRDefault="004400D4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labour hours</w:t>
            </w:r>
          </w:p>
        </w:tc>
        <w:tc>
          <w:tcPr>
            <w:tcW w:w="1571" w:type="dxa"/>
          </w:tcPr>
          <w:p w:rsidR="004400D4" w:rsidRDefault="004400D4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 hours</w:t>
            </w:r>
          </w:p>
        </w:tc>
      </w:tr>
      <w:tr w:rsidR="004400D4" w:rsidTr="00005FA5">
        <w:trPr>
          <w:trHeight w:val="239"/>
        </w:trPr>
        <w:tc>
          <w:tcPr>
            <w:tcW w:w="4204" w:type="dxa"/>
          </w:tcPr>
          <w:p w:rsidR="004400D4" w:rsidRDefault="004400D4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factory overhead for the year</w:t>
            </w:r>
          </w:p>
        </w:tc>
        <w:tc>
          <w:tcPr>
            <w:tcW w:w="1571" w:type="dxa"/>
          </w:tcPr>
          <w:p w:rsidR="004400D4" w:rsidRDefault="004400D4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1,05,000</w:t>
            </w:r>
          </w:p>
        </w:tc>
      </w:tr>
      <w:tr w:rsidR="004400D4" w:rsidTr="00005FA5">
        <w:trPr>
          <w:trHeight w:val="239"/>
        </w:trPr>
        <w:tc>
          <w:tcPr>
            <w:tcW w:w="4204" w:type="dxa"/>
          </w:tcPr>
          <w:p w:rsidR="004400D4" w:rsidRDefault="004400D4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 ratio on sales is 25%</w:t>
            </w:r>
          </w:p>
        </w:tc>
        <w:tc>
          <w:tcPr>
            <w:tcW w:w="1571" w:type="dxa"/>
          </w:tcPr>
          <w:p w:rsidR="004400D4" w:rsidRDefault="004400D4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53D4" w:rsidRDefault="008B53D4" w:rsidP="008B53D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C795B" w:rsidRPr="004400D4" w:rsidRDefault="004400D4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job costing and Process costing?</w:t>
      </w:r>
    </w:p>
    <w:p w:rsidR="007A4AF3" w:rsidRPr="00761D1B" w:rsidRDefault="004400D4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contractor has to supply 10,000 paper cones per day, for 320 days in a year. He finds that when he starts production he can produce 20,000 units a day. The cost of holding a paper cone one year is 2 paise and setup cost of a production run is Rs. 20. How frequently should production run be made?</w:t>
      </w:r>
    </w:p>
    <w:p w:rsidR="007A4AF3" w:rsidRDefault="004400D4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transport company is running 4 buses between two towns which are 50 kms apart. Seating capacity of each bus is 40 passengers. The following particulars were obtained from their book</w:t>
      </w:r>
      <w:r w:rsidR="004E17EE">
        <w:rPr>
          <w:rFonts w:ascii="Arial" w:hAnsi="Arial" w:cs="Arial"/>
          <w:sz w:val="22"/>
          <w:szCs w:val="22"/>
        </w:rPr>
        <w:t>s for April 2008.</w:t>
      </w:r>
    </w:p>
    <w:p w:rsidR="008B53D4" w:rsidRPr="00761D1B" w:rsidRDefault="008B53D4" w:rsidP="008B53D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652"/>
        <w:gridCol w:w="956"/>
      </w:tblGrid>
      <w:tr w:rsidR="00005FA5" w:rsidTr="00005FA5">
        <w:trPr>
          <w:trHeight w:val="246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005FA5" w:rsidTr="00005FA5">
        <w:trPr>
          <w:trHeight w:val="246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 of drivers and conductors</w:t>
            </w: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2,400</w:t>
            </w:r>
          </w:p>
        </w:tc>
      </w:tr>
      <w:tr w:rsidR="00005FA5" w:rsidTr="00005FA5">
        <w:trPr>
          <w:trHeight w:val="246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to office staff</w:t>
            </w: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005FA5" w:rsidTr="00005FA5">
        <w:trPr>
          <w:trHeight w:val="246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Diesel and other </w:t>
            </w:r>
            <w:r w:rsidR="006A336E">
              <w:rPr>
                <w:rFonts w:ascii="Arial" w:hAnsi="Arial" w:cs="Arial"/>
                <w:sz w:val="22"/>
                <w:szCs w:val="22"/>
              </w:rPr>
              <w:t>o</w:t>
            </w:r>
            <w:r w:rsidR="0027424C">
              <w:rPr>
                <w:rFonts w:ascii="Arial" w:hAnsi="Arial" w:cs="Arial"/>
                <w:sz w:val="22"/>
                <w:szCs w:val="22"/>
              </w:rPr>
              <w:t>i</w:t>
            </w:r>
            <w:r w:rsidR="006A336E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005FA5" w:rsidTr="00005FA5">
        <w:trPr>
          <w:trHeight w:val="246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 and maintenances</w:t>
            </w: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005FA5" w:rsidTr="00005FA5">
        <w:trPr>
          <w:trHeight w:val="233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Taxes and insurance</w:t>
            </w: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1,600</w:t>
            </w:r>
          </w:p>
        </w:tc>
      </w:tr>
      <w:tr w:rsidR="00005FA5" w:rsidTr="00005FA5">
        <w:trPr>
          <w:trHeight w:val="233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Depreciation </w:t>
            </w: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2,600</w:t>
            </w:r>
          </w:p>
        </w:tc>
      </w:tr>
      <w:tr w:rsidR="00005FA5" w:rsidTr="00005FA5">
        <w:trPr>
          <w:trHeight w:val="246"/>
        </w:trPr>
        <w:tc>
          <w:tcPr>
            <w:tcW w:w="3652" w:type="dxa"/>
          </w:tcPr>
          <w:p w:rsidR="00005FA5" w:rsidRDefault="00005FA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and other charges</w:t>
            </w:r>
          </w:p>
        </w:tc>
        <w:tc>
          <w:tcPr>
            <w:tcW w:w="956" w:type="dxa"/>
          </w:tcPr>
          <w:p w:rsidR="00005FA5" w:rsidRDefault="00005FA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2,200</w:t>
            </w:r>
          </w:p>
        </w:tc>
      </w:tr>
    </w:tbl>
    <w:p w:rsidR="00A011BD" w:rsidRDefault="00005FA5" w:rsidP="00D23706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Actual passengers carried were 75% of the seating capacity. All the four buses run on all the </w:t>
      </w:r>
    </w:p>
    <w:p w:rsidR="007A4AF3" w:rsidRDefault="00A011BD" w:rsidP="00A011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05FA5">
        <w:rPr>
          <w:rFonts w:ascii="Arial" w:hAnsi="Arial" w:cs="Arial"/>
          <w:sz w:val="22"/>
          <w:szCs w:val="22"/>
        </w:rPr>
        <w:t>days of the month. Each bus made one round trip per day. Find out the cost of Passenger k.m.</w:t>
      </w:r>
    </w:p>
    <w:p w:rsidR="00CE4785" w:rsidRDefault="00CE4785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advantages and disadvantages of marginal </w:t>
      </w:r>
      <w:r w:rsidR="00D23706">
        <w:rPr>
          <w:rFonts w:ascii="Arial" w:hAnsi="Arial" w:cs="Arial"/>
          <w:sz w:val="22"/>
          <w:szCs w:val="22"/>
        </w:rPr>
        <w:t>costing?</w:t>
      </w:r>
    </w:p>
    <w:p w:rsidR="004702F1" w:rsidRDefault="000B4A45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information you are required to prepare Process Account.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900"/>
      </w:tblGrid>
      <w:tr w:rsidR="000B4A45" w:rsidTr="00BC4A04">
        <w:tc>
          <w:tcPr>
            <w:tcW w:w="4518" w:type="dxa"/>
          </w:tcPr>
          <w:p w:rsidR="000B4A45" w:rsidRDefault="000B4A45" w:rsidP="008B53D4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B4A45" w:rsidRDefault="000B4A45" w:rsidP="008B53D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0B4A45" w:rsidTr="00BC4A04">
        <w:tc>
          <w:tcPr>
            <w:tcW w:w="4518" w:type="dxa"/>
          </w:tcPr>
          <w:p w:rsidR="000B4A45" w:rsidRDefault="000B4A4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consumed</w:t>
            </w:r>
          </w:p>
        </w:tc>
        <w:tc>
          <w:tcPr>
            <w:tcW w:w="900" w:type="dxa"/>
          </w:tcPr>
          <w:p w:rsidR="000B4A45" w:rsidRDefault="000B4A4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0B4A45" w:rsidTr="00BC4A04">
        <w:tc>
          <w:tcPr>
            <w:tcW w:w="4518" w:type="dxa"/>
          </w:tcPr>
          <w:p w:rsidR="000B4A45" w:rsidRDefault="000B4A4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labour </w:t>
            </w:r>
          </w:p>
        </w:tc>
        <w:tc>
          <w:tcPr>
            <w:tcW w:w="900" w:type="dxa"/>
          </w:tcPr>
          <w:p w:rsidR="000B4A45" w:rsidRDefault="000B4A4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14,000</w:t>
            </w:r>
          </w:p>
        </w:tc>
      </w:tr>
      <w:tr w:rsidR="000B4A45" w:rsidTr="00BC4A04">
        <w:tc>
          <w:tcPr>
            <w:tcW w:w="4518" w:type="dxa"/>
          </w:tcPr>
          <w:p w:rsidR="000B4A45" w:rsidRDefault="000B4A4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Manufacturing expensed</w:t>
            </w:r>
          </w:p>
        </w:tc>
        <w:tc>
          <w:tcPr>
            <w:tcW w:w="900" w:type="dxa"/>
          </w:tcPr>
          <w:p w:rsidR="000B4A45" w:rsidRDefault="000B4A4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0B4A45" w:rsidTr="00BC4A04">
        <w:tc>
          <w:tcPr>
            <w:tcW w:w="4518" w:type="dxa"/>
          </w:tcPr>
          <w:p w:rsidR="000B4A45" w:rsidRDefault="000B4A4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 in process A(10,000 units)</w:t>
            </w:r>
          </w:p>
        </w:tc>
        <w:tc>
          <w:tcPr>
            <w:tcW w:w="900" w:type="dxa"/>
          </w:tcPr>
          <w:p w:rsidR="000B4A45" w:rsidRDefault="000B4A4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0B4A45" w:rsidTr="00BC4A04">
        <w:tc>
          <w:tcPr>
            <w:tcW w:w="4518" w:type="dxa"/>
          </w:tcPr>
          <w:p w:rsidR="000B4A45" w:rsidRDefault="000B4A4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Output (9,400 units)</w:t>
            </w:r>
          </w:p>
        </w:tc>
        <w:tc>
          <w:tcPr>
            <w:tcW w:w="900" w:type="dxa"/>
          </w:tcPr>
          <w:p w:rsidR="000B4A45" w:rsidRDefault="000B4A45" w:rsidP="008B53D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A45" w:rsidTr="00BC4A04">
        <w:tc>
          <w:tcPr>
            <w:tcW w:w="4518" w:type="dxa"/>
          </w:tcPr>
          <w:p w:rsidR="000B4A45" w:rsidRDefault="000B4A45" w:rsidP="008B53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Value of normal wastage Rs.8 per 100 units</w:t>
            </w:r>
          </w:p>
        </w:tc>
        <w:tc>
          <w:tcPr>
            <w:tcW w:w="900" w:type="dxa"/>
          </w:tcPr>
          <w:p w:rsidR="000B4A45" w:rsidRDefault="000B4A45" w:rsidP="00D920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AF3" w:rsidRDefault="00BC4A04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calculate</w:t>
      </w:r>
      <w:r w:rsidR="00D23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(i) margin of safety (ii) sales (iii) variable cost from the following figures.</w:t>
      </w:r>
    </w:p>
    <w:tbl>
      <w:tblPr>
        <w:tblStyle w:val="TableGrid"/>
        <w:tblW w:w="0" w:type="auto"/>
        <w:tblInd w:w="2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40"/>
      </w:tblGrid>
      <w:tr w:rsidR="00BC4A04" w:rsidTr="003A117D">
        <w:tc>
          <w:tcPr>
            <w:tcW w:w="2268" w:type="dxa"/>
          </w:tcPr>
          <w:p w:rsidR="00BC4A04" w:rsidRDefault="00BC4A04" w:rsidP="00D920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Fixed cost </w:t>
            </w:r>
          </w:p>
        </w:tc>
        <w:tc>
          <w:tcPr>
            <w:tcW w:w="1440" w:type="dxa"/>
          </w:tcPr>
          <w:p w:rsidR="00BC4A04" w:rsidRDefault="00BC4A04" w:rsidP="00D920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12,000</w:t>
            </w:r>
          </w:p>
        </w:tc>
      </w:tr>
      <w:tr w:rsidR="00BC4A04" w:rsidTr="003A117D">
        <w:tc>
          <w:tcPr>
            <w:tcW w:w="2268" w:type="dxa"/>
          </w:tcPr>
          <w:p w:rsidR="00BC4A04" w:rsidRDefault="00BC4A04" w:rsidP="00D920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Profit  </w:t>
            </w:r>
          </w:p>
        </w:tc>
        <w:tc>
          <w:tcPr>
            <w:tcW w:w="1440" w:type="dxa"/>
          </w:tcPr>
          <w:p w:rsidR="00BC4A04" w:rsidRDefault="00BC4A04" w:rsidP="00D920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Rs. </w:t>
            </w:r>
            <w:r w:rsidR="001409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BC4A04" w:rsidTr="003A117D">
        <w:tc>
          <w:tcPr>
            <w:tcW w:w="2268" w:type="dxa"/>
          </w:tcPr>
          <w:p w:rsidR="00BC4A04" w:rsidRDefault="00064196" w:rsidP="00D920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Breakeven sales</w:t>
            </w:r>
          </w:p>
        </w:tc>
        <w:tc>
          <w:tcPr>
            <w:tcW w:w="1440" w:type="dxa"/>
          </w:tcPr>
          <w:p w:rsidR="00BC4A04" w:rsidRDefault="00064196" w:rsidP="00D920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60,000</w:t>
            </w:r>
          </w:p>
          <w:p w:rsidR="008B53D4" w:rsidRDefault="008B53D4" w:rsidP="00D920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53D4" w:rsidRPr="008D0B7A" w:rsidRDefault="007A4AF3" w:rsidP="008B53D4">
      <w:pPr>
        <w:spacing w:line="360" w:lineRule="auto"/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7A4AF3" w:rsidRDefault="007A4AF3" w:rsidP="00D92058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6E114D" w:rsidRDefault="007A4AF3" w:rsidP="00D92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AB9">
        <w:rPr>
          <w:rFonts w:ascii="Arial" w:hAnsi="Arial" w:cs="Arial"/>
          <w:sz w:val="22"/>
          <w:szCs w:val="22"/>
        </w:rPr>
        <w:lastRenderedPageBreak/>
        <w:t xml:space="preserve">(a)  </w:t>
      </w:r>
      <w:r w:rsidR="006E114D">
        <w:rPr>
          <w:rFonts w:ascii="Arial" w:hAnsi="Arial" w:cs="Arial"/>
          <w:sz w:val="22"/>
          <w:szCs w:val="22"/>
        </w:rPr>
        <w:t xml:space="preserve">What do you mean by work certified and incomplete contract? Explain how the profit are </w:t>
      </w:r>
    </w:p>
    <w:p w:rsidR="007A4AF3" w:rsidRPr="00C72936" w:rsidRDefault="006E114D" w:rsidP="00D9205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determine</w:t>
      </w:r>
      <w:r w:rsidR="006A336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case of incomplete contract?</w:t>
      </w:r>
    </w:p>
    <w:p w:rsidR="007A4AF3" w:rsidRDefault="007A4AF3" w:rsidP="00D920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A4AF3" w:rsidRDefault="006A5E27" w:rsidP="00A011BD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6E114D">
        <w:rPr>
          <w:rFonts w:ascii="Arial" w:hAnsi="Arial" w:cs="Arial"/>
          <w:sz w:val="22"/>
          <w:szCs w:val="22"/>
        </w:rPr>
        <w:t xml:space="preserve"> Distinguish between cost acco</w:t>
      </w:r>
      <w:r w:rsidR="006A336E">
        <w:rPr>
          <w:rFonts w:ascii="Arial" w:hAnsi="Arial" w:cs="Arial"/>
          <w:sz w:val="22"/>
          <w:szCs w:val="22"/>
        </w:rPr>
        <w:t>unting and financial accounting.</w:t>
      </w:r>
    </w:p>
    <w:p w:rsidR="00DA166F" w:rsidRDefault="007A4AF3" w:rsidP="00D92058">
      <w:pPr>
        <w:numPr>
          <w:ilvl w:val="0"/>
          <w:numId w:val="1"/>
        </w:numPr>
        <w:tabs>
          <w:tab w:val="left" w:pos="630"/>
          <w:tab w:val="left" w:pos="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6E114D">
        <w:rPr>
          <w:rFonts w:ascii="Arial" w:hAnsi="Arial" w:cs="Arial"/>
          <w:sz w:val="22"/>
          <w:szCs w:val="22"/>
        </w:rPr>
        <w:t xml:space="preserve"> A Company of builders undertook a contract to construct a multi – storied structure for</w:t>
      </w:r>
      <w:r w:rsidR="00DA166F">
        <w:rPr>
          <w:rFonts w:ascii="Arial" w:hAnsi="Arial" w:cs="Arial"/>
          <w:sz w:val="22"/>
          <w:szCs w:val="22"/>
        </w:rPr>
        <w:t xml:space="preserve"> </w:t>
      </w:r>
    </w:p>
    <w:p w:rsidR="00DA166F" w:rsidRDefault="00DA166F" w:rsidP="00D9205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Rs. </w:t>
      </w:r>
      <w:r w:rsidR="006E114D">
        <w:rPr>
          <w:rFonts w:ascii="Arial" w:hAnsi="Arial" w:cs="Arial"/>
          <w:sz w:val="22"/>
          <w:szCs w:val="22"/>
        </w:rPr>
        <w:t xml:space="preserve">20,00,000 , estimating the cost to be Rs.18,40,000. At the end of the year the company had </w:t>
      </w:r>
    </w:p>
    <w:p w:rsidR="00DA166F" w:rsidRDefault="00DA166F" w:rsidP="00D9205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E114D">
        <w:rPr>
          <w:rFonts w:ascii="Arial" w:hAnsi="Arial" w:cs="Arial"/>
          <w:sz w:val="22"/>
          <w:szCs w:val="22"/>
        </w:rPr>
        <w:t xml:space="preserve">received Rs. 7,20,000 estimating being 90% of work certified . work done, but not certified was </w:t>
      </w:r>
    </w:p>
    <w:p w:rsidR="006E114D" w:rsidRDefault="00DA166F" w:rsidP="00D9205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E114D">
        <w:rPr>
          <w:rFonts w:ascii="Arial" w:hAnsi="Arial" w:cs="Arial"/>
          <w:sz w:val="22"/>
          <w:szCs w:val="22"/>
        </w:rPr>
        <w:t>Rs.20,000. The following expenses were incurred.</w:t>
      </w:r>
    </w:p>
    <w:tbl>
      <w:tblPr>
        <w:tblStyle w:val="TableGrid"/>
        <w:tblW w:w="0" w:type="auto"/>
        <w:tblInd w:w="2147" w:type="dxa"/>
        <w:tblLook w:val="04A0"/>
      </w:tblPr>
      <w:tblGrid>
        <w:gridCol w:w="1188"/>
        <w:gridCol w:w="1710"/>
      </w:tblGrid>
      <w:tr w:rsidR="00DA166F" w:rsidTr="00DA166F">
        <w:tc>
          <w:tcPr>
            <w:tcW w:w="1188" w:type="dxa"/>
          </w:tcPr>
          <w:p w:rsidR="00DA166F" w:rsidRDefault="00DA166F" w:rsidP="005860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Materials </w:t>
            </w:r>
          </w:p>
        </w:tc>
        <w:tc>
          <w:tcPr>
            <w:tcW w:w="1710" w:type="dxa"/>
          </w:tcPr>
          <w:p w:rsidR="00DA166F" w:rsidRDefault="00DA166F" w:rsidP="00D920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Rs. 2,00,000</w:t>
            </w:r>
          </w:p>
        </w:tc>
      </w:tr>
      <w:tr w:rsidR="00DA166F" w:rsidTr="00DA166F">
        <w:tc>
          <w:tcPr>
            <w:tcW w:w="1188" w:type="dxa"/>
          </w:tcPr>
          <w:p w:rsidR="00DA166F" w:rsidRDefault="00DA166F" w:rsidP="005860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Labour</w:t>
            </w:r>
          </w:p>
        </w:tc>
        <w:tc>
          <w:tcPr>
            <w:tcW w:w="1710" w:type="dxa"/>
          </w:tcPr>
          <w:p w:rsidR="00DA166F" w:rsidRDefault="00DA166F" w:rsidP="00D920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Rs. 5,00,000</w:t>
            </w:r>
          </w:p>
        </w:tc>
      </w:tr>
      <w:tr w:rsidR="00DA166F" w:rsidTr="00DA166F">
        <w:tc>
          <w:tcPr>
            <w:tcW w:w="1188" w:type="dxa"/>
          </w:tcPr>
          <w:p w:rsidR="00DA166F" w:rsidRDefault="00DA166F" w:rsidP="005860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</w:t>
            </w:r>
          </w:p>
        </w:tc>
        <w:tc>
          <w:tcPr>
            <w:tcW w:w="1710" w:type="dxa"/>
          </w:tcPr>
          <w:p w:rsidR="00DA166F" w:rsidRDefault="00DA166F" w:rsidP="00D920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Rs.  40,</w:t>
            </w:r>
            <w:r w:rsidR="00D936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:rsidR="008B53D4" w:rsidRDefault="00DA166F" w:rsidP="00D920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DA166F" w:rsidRDefault="00DA166F" w:rsidP="008B53D4">
      <w:pPr>
        <w:spacing w:line="360" w:lineRule="auto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Materials costing Rs.10,000 were damaged. Plant is considered as having depreciated at 25% </w:t>
      </w:r>
    </w:p>
    <w:p w:rsidR="00DA166F" w:rsidRDefault="00DA166F" w:rsidP="00D920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prepare contract Account and show how the profit that can be reasonably taken to </w:t>
      </w:r>
      <w:r w:rsidR="00AA50C4">
        <w:rPr>
          <w:rFonts w:ascii="Arial" w:hAnsi="Arial" w:cs="Arial"/>
          <w:sz w:val="22"/>
          <w:szCs w:val="22"/>
        </w:rPr>
        <w:t>profit</w:t>
      </w:r>
      <w:r>
        <w:rPr>
          <w:rFonts w:ascii="Arial" w:hAnsi="Arial" w:cs="Arial"/>
          <w:sz w:val="22"/>
          <w:szCs w:val="22"/>
        </w:rPr>
        <w:t xml:space="preserve"> and loss </w:t>
      </w:r>
    </w:p>
    <w:p w:rsidR="007A4AF3" w:rsidRDefault="00DA166F" w:rsidP="008B53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account.</w:t>
      </w:r>
      <w:r w:rsidR="006E114D">
        <w:rPr>
          <w:rFonts w:ascii="Arial" w:hAnsi="Arial" w:cs="Arial"/>
          <w:sz w:val="22"/>
          <w:szCs w:val="22"/>
        </w:rPr>
        <w:t xml:space="preserve"> </w:t>
      </w:r>
    </w:p>
    <w:p w:rsidR="007A4AF3" w:rsidRDefault="007A4AF3" w:rsidP="00D9205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DA166F" w:rsidRDefault="007A4AF3" w:rsidP="00D9205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DA166F">
        <w:rPr>
          <w:rFonts w:ascii="Arial" w:hAnsi="Arial" w:cs="Arial"/>
          <w:sz w:val="22"/>
          <w:szCs w:val="22"/>
        </w:rPr>
        <w:t xml:space="preserve"> Find out equivalent production assuming</w:t>
      </w:r>
      <w:r w:rsidR="00E207AF">
        <w:rPr>
          <w:rFonts w:ascii="Arial" w:hAnsi="Arial" w:cs="Arial"/>
          <w:sz w:val="22"/>
          <w:szCs w:val="22"/>
        </w:rPr>
        <w:t xml:space="preserve"> that there is no opening work -</w:t>
      </w:r>
      <w:r w:rsidR="00DA166F">
        <w:rPr>
          <w:rFonts w:ascii="Arial" w:hAnsi="Arial" w:cs="Arial"/>
          <w:sz w:val="22"/>
          <w:szCs w:val="22"/>
        </w:rPr>
        <w:t xml:space="preserve"> in - progress and no</w:t>
      </w:r>
    </w:p>
    <w:p w:rsidR="006A5E27" w:rsidRDefault="00DA166F" w:rsidP="00D9205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process loss:</w:t>
      </w:r>
    </w:p>
    <w:p w:rsidR="00DA166F" w:rsidRDefault="00DA166F" w:rsidP="00D2370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Input </w:t>
      </w:r>
      <w:r w:rsidR="00C81A3A">
        <w:rPr>
          <w:rFonts w:ascii="Arial" w:hAnsi="Arial" w:cs="Arial"/>
          <w:sz w:val="22"/>
          <w:szCs w:val="22"/>
        </w:rPr>
        <w:t>: 3800 units; Output 3000 units; Closing work- in- progress; 800 units.</w:t>
      </w:r>
    </w:p>
    <w:tbl>
      <w:tblPr>
        <w:tblStyle w:val="TableGrid"/>
        <w:tblpPr w:leftFromText="180" w:rightFromText="180" w:vertAnchor="text" w:horzAnchor="page" w:tblpX="2052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563"/>
        <w:gridCol w:w="2342"/>
      </w:tblGrid>
      <w:tr w:rsidR="00A83D2E" w:rsidTr="00A83D2E">
        <w:tc>
          <w:tcPr>
            <w:tcW w:w="4068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6561E7" w:rsidRDefault="006561E7" w:rsidP="001534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D2E" w:rsidRDefault="00A83D2E" w:rsidP="001534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  cost</w:t>
            </w:r>
          </w:p>
        </w:tc>
      </w:tr>
      <w:tr w:rsidR="00A83D2E" w:rsidTr="00A83D2E">
        <w:tc>
          <w:tcPr>
            <w:tcW w:w="4068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of completion of closing W.I.P :</w:t>
            </w:r>
          </w:p>
        </w:tc>
        <w:tc>
          <w:tcPr>
            <w:tcW w:w="1710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   80%</w:t>
            </w:r>
          </w:p>
        </w:tc>
        <w:tc>
          <w:tcPr>
            <w:tcW w:w="2790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         Rs.   7, 280</w:t>
            </w:r>
          </w:p>
        </w:tc>
      </w:tr>
      <w:tr w:rsidR="00A83D2E" w:rsidTr="00A83D2E">
        <w:tc>
          <w:tcPr>
            <w:tcW w:w="4068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Labour      70%</w:t>
            </w:r>
          </w:p>
        </w:tc>
        <w:tc>
          <w:tcPr>
            <w:tcW w:w="2790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Labour            Rs. 10, 680</w:t>
            </w:r>
          </w:p>
        </w:tc>
      </w:tr>
      <w:tr w:rsidR="00A83D2E" w:rsidTr="00A83D2E">
        <w:tc>
          <w:tcPr>
            <w:tcW w:w="4068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 70%</w:t>
            </w:r>
          </w:p>
        </w:tc>
        <w:tc>
          <w:tcPr>
            <w:tcW w:w="2790" w:type="dxa"/>
          </w:tcPr>
          <w:p w:rsidR="00A83D2E" w:rsidRDefault="00A83D2E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       Rs.   7, 120</w:t>
            </w:r>
          </w:p>
        </w:tc>
      </w:tr>
      <w:tr w:rsidR="006561E7" w:rsidTr="00A83D2E">
        <w:tc>
          <w:tcPr>
            <w:tcW w:w="4068" w:type="dxa"/>
          </w:tcPr>
          <w:p w:rsidR="006561E7" w:rsidRDefault="006561E7" w:rsidP="00A011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6561E7" w:rsidRDefault="006561E7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6561E7" w:rsidRDefault="006561E7" w:rsidP="00153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1E7" w:rsidRDefault="006561E7" w:rsidP="00D920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D4" w:rsidRDefault="008B53D4" w:rsidP="00D920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D4" w:rsidRDefault="008B53D4" w:rsidP="00D920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D4" w:rsidRDefault="008B53D4" w:rsidP="00D920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D4" w:rsidRDefault="008B53D4" w:rsidP="00D920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61E7" w:rsidRDefault="006561E7" w:rsidP="00D92058">
      <w:pPr>
        <w:jc w:val="both"/>
        <w:rPr>
          <w:rFonts w:ascii="Arial" w:hAnsi="Arial" w:cs="Arial"/>
          <w:sz w:val="22"/>
          <w:szCs w:val="22"/>
        </w:rPr>
      </w:pPr>
    </w:p>
    <w:p w:rsidR="00153425" w:rsidRDefault="00153425" w:rsidP="00D92058">
      <w:pPr>
        <w:jc w:val="both"/>
        <w:rPr>
          <w:rFonts w:ascii="Arial" w:hAnsi="Arial" w:cs="Arial"/>
          <w:sz w:val="22"/>
          <w:szCs w:val="22"/>
        </w:rPr>
      </w:pPr>
    </w:p>
    <w:p w:rsidR="00153425" w:rsidRDefault="00153425" w:rsidP="00D92058">
      <w:pPr>
        <w:jc w:val="both"/>
        <w:rPr>
          <w:rFonts w:ascii="Arial" w:hAnsi="Arial" w:cs="Arial"/>
          <w:sz w:val="22"/>
          <w:szCs w:val="22"/>
        </w:rPr>
      </w:pPr>
    </w:p>
    <w:p w:rsidR="006A336E" w:rsidRDefault="007A4AF3" w:rsidP="00D92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561E7">
        <w:rPr>
          <w:rFonts w:ascii="Arial" w:hAnsi="Arial" w:cs="Arial"/>
          <w:sz w:val="22"/>
          <w:szCs w:val="22"/>
        </w:rPr>
        <w:t xml:space="preserve">a) </w:t>
      </w:r>
      <w:r w:rsidR="006A336E">
        <w:rPr>
          <w:rFonts w:ascii="Arial" w:hAnsi="Arial" w:cs="Arial"/>
          <w:sz w:val="22"/>
          <w:szCs w:val="22"/>
        </w:rPr>
        <w:t>Data relating to a job</w:t>
      </w:r>
      <w:r w:rsidR="008B53D4">
        <w:rPr>
          <w:rFonts w:ascii="Arial" w:hAnsi="Arial" w:cs="Arial"/>
          <w:sz w:val="22"/>
          <w:szCs w:val="22"/>
        </w:rPr>
        <w:t>.</w:t>
      </w:r>
      <w:r w:rsidR="006A336E">
        <w:rPr>
          <w:rFonts w:ascii="Arial" w:hAnsi="Arial" w:cs="Arial"/>
          <w:sz w:val="22"/>
          <w:szCs w:val="22"/>
        </w:rPr>
        <w:t xml:space="preserve"> </w:t>
      </w:r>
    </w:p>
    <w:p w:rsidR="008B53D4" w:rsidRDefault="008B53D4" w:rsidP="00A011BD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94" w:type="dxa"/>
        <w:tblLook w:val="04A0"/>
      </w:tblPr>
      <w:tblGrid>
        <w:gridCol w:w="3708"/>
        <w:gridCol w:w="990"/>
      </w:tblGrid>
      <w:tr w:rsidR="006A336E" w:rsidTr="00537AFA">
        <w:tc>
          <w:tcPr>
            <w:tcW w:w="3708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rate of wages per hour</w:t>
            </w:r>
          </w:p>
        </w:tc>
        <w:tc>
          <w:tcPr>
            <w:tcW w:w="990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10</w:t>
            </w:r>
          </w:p>
        </w:tc>
      </w:tr>
      <w:tr w:rsidR="006A336E" w:rsidTr="00537AFA">
        <w:tc>
          <w:tcPr>
            <w:tcW w:w="3708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hours</w:t>
            </w:r>
          </w:p>
        </w:tc>
        <w:tc>
          <w:tcPr>
            <w:tcW w:w="990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6A336E" w:rsidTr="00537AFA">
        <w:tc>
          <w:tcPr>
            <w:tcW w:w="3708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rate of wages per hour </w:t>
            </w:r>
          </w:p>
        </w:tc>
        <w:tc>
          <w:tcPr>
            <w:tcW w:w="990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12</w:t>
            </w:r>
          </w:p>
        </w:tc>
      </w:tr>
      <w:tr w:rsidR="006A336E" w:rsidTr="00537AFA">
        <w:tc>
          <w:tcPr>
            <w:tcW w:w="3708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hours</w:t>
            </w:r>
          </w:p>
        </w:tc>
        <w:tc>
          <w:tcPr>
            <w:tcW w:w="990" w:type="dxa"/>
          </w:tcPr>
          <w:p w:rsidR="006A336E" w:rsidRDefault="006A336E" w:rsidP="00D92058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:rsidR="008B53D4" w:rsidRDefault="008B53D4" w:rsidP="00A011BD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A336E" w:rsidRDefault="008B53D4" w:rsidP="00D92058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E76BC">
        <w:rPr>
          <w:rFonts w:ascii="Arial" w:hAnsi="Arial" w:cs="Arial"/>
          <w:sz w:val="22"/>
          <w:szCs w:val="22"/>
        </w:rPr>
        <w:t xml:space="preserve">     </w:t>
      </w:r>
      <w:r w:rsidR="006A336E">
        <w:rPr>
          <w:rFonts w:ascii="Arial" w:hAnsi="Arial" w:cs="Arial"/>
          <w:sz w:val="22"/>
          <w:szCs w:val="22"/>
        </w:rPr>
        <w:t>You are required to calculate</w:t>
      </w:r>
      <w:r>
        <w:rPr>
          <w:rFonts w:ascii="Arial" w:hAnsi="Arial" w:cs="Arial"/>
          <w:sz w:val="22"/>
          <w:szCs w:val="22"/>
        </w:rPr>
        <w:t>.</w:t>
      </w:r>
    </w:p>
    <w:p w:rsidR="006A336E" w:rsidRPr="006A336E" w:rsidRDefault="003E76BC" w:rsidP="00D92058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A336E">
        <w:rPr>
          <w:rFonts w:ascii="Arial" w:hAnsi="Arial" w:cs="Arial"/>
          <w:sz w:val="22"/>
          <w:szCs w:val="22"/>
        </w:rPr>
        <w:t xml:space="preserve">i)  </w:t>
      </w:r>
      <w:r w:rsidR="006A336E" w:rsidRPr="006A336E">
        <w:rPr>
          <w:rFonts w:ascii="Arial" w:hAnsi="Arial" w:cs="Arial"/>
          <w:sz w:val="22"/>
          <w:szCs w:val="22"/>
        </w:rPr>
        <w:t>Labour Cost variance (ii) Labour Rate V</w:t>
      </w:r>
      <w:r w:rsidR="00C31F6E">
        <w:rPr>
          <w:rFonts w:ascii="Arial" w:hAnsi="Arial" w:cs="Arial"/>
          <w:sz w:val="22"/>
          <w:szCs w:val="22"/>
        </w:rPr>
        <w:t>ariance (iii) Labour efficiency</w:t>
      </w:r>
      <w:r w:rsidR="006A336E" w:rsidRPr="006A336E">
        <w:rPr>
          <w:rFonts w:ascii="Arial" w:hAnsi="Arial" w:cs="Arial"/>
          <w:sz w:val="22"/>
          <w:szCs w:val="22"/>
        </w:rPr>
        <w:t xml:space="preserve"> Variance.</w:t>
      </w:r>
    </w:p>
    <w:p w:rsidR="007A4AF3" w:rsidRDefault="006A336E" w:rsidP="00D92058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A4AF3">
        <w:rPr>
          <w:rFonts w:ascii="Arial" w:hAnsi="Arial" w:cs="Arial"/>
          <w:sz w:val="22"/>
          <w:szCs w:val="22"/>
        </w:rPr>
        <w:t>Or)</w:t>
      </w:r>
    </w:p>
    <w:p w:rsidR="007A4AF3" w:rsidRDefault="0025177A" w:rsidP="00D920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(b)</w:t>
      </w:r>
      <w:r w:rsidR="006A336E">
        <w:rPr>
          <w:rFonts w:ascii="Arial" w:hAnsi="Arial" w:cs="Arial"/>
          <w:sz w:val="22"/>
          <w:szCs w:val="22"/>
        </w:rPr>
        <w:t xml:space="preserve"> The sales turnover and profit during two years were as follows;</w:t>
      </w:r>
    </w:p>
    <w:p w:rsidR="006A336E" w:rsidRDefault="006A336E" w:rsidP="00D920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803" w:type="dxa"/>
        <w:tblLook w:val="04A0"/>
      </w:tblPr>
      <w:tblGrid>
        <w:gridCol w:w="1095"/>
        <w:gridCol w:w="1350"/>
        <w:gridCol w:w="1080"/>
      </w:tblGrid>
      <w:tr w:rsidR="006A336E" w:rsidTr="006A336E">
        <w:trPr>
          <w:trHeight w:val="359"/>
        </w:trPr>
        <w:tc>
          <w:tcPr>
            <w:tcW w:w="1095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1350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Sales</w:t>
            </w:r>
          </w:p>
          <w:p w:rsidR="006A336E" w:rsidRDefault="006A336E" w:rsidP="00D92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080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Profit </w:t>
            </w:r>
          </w:p>
          <w:p w:rsidR="006A336E" w:rsidRDefault="006A336E" w:rsidP="00D92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6A336E" w:rsidTr="006A336E">
        <w:trPr>
          <w:trHeight w:val="359"/>
        </w:trPr>
        <w:tc>
          <w:tcPr>
            <w:tcW w:w="1095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1350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1,40,000</w:t>
            </w:r>
          </w:p>
        </w:tc>
        <w:tc>
          <w:tcPr>
            <w:tcW w:w="1080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6A336E" w:rsidTr="006A336E">
        <w:trPr>
          <w:trHeight w:val="378"/>
        </w:trPr>
        <w:tc>
          <w:tcPr>
            <w:tcW w:w="1095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1350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1,60,000</w:t>
            </w:r>
          </w:p>
        </w:tc>
        <w:tc>
          <w:tcPr>
            <w:tcW w:w="1080" w:type="dxa"/>
          </w:tcPr>
          <w:p w:rsidR="006A336E" w:rsidRDefault="006A336E" w:rsidP="00D920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</w:tbl>
    <w:p w:rsidR="008B53D4" w:rsidRDefault="00C010B1" w:rsidP="00D920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010B1" w:rsidRDefault="00E365A0" w:rsidP="008B53D4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Calculate:</w:t>
      </w:r>
    </w:p>
    <w:p w:rsidR="00E365A0" w:rsidRPr="00E365A0" w:rsidRDefault="000C28C9" w:rsidP="00D9205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0216" w:rsidRPr="001F0216">
        <w:rPr>
          <w:rFonts w:ascii="Arial" w:hAnsi="Arial" w:cs="Arial"/>
          <w:sz w:val="22"/>
          <w:szCs w:val="22"/>
        </w:rPr>
        <w:t>P/V Ratio.</w:t>
      </w:r>
    </w:p>
    <w:p w:rsidR="001F0216" w:rsidRDefault="000C28C9" w:rsidP="00D9205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0216">
        <w:rPr>
          <w:rFonts w:ascii="Arial" w:hAnsi="Arial" w:cs="Arial"/>
          <w:sz w:val="22"/>
          <w:szCs w:val="22"/>
        </w:rPr>
        <w:t>Break – even point.</w:t>
      </w:r>
    </w:p>
    <w:p w:rsidR="001F0216" w:rsidRDefault="000C28C9" w:rsidP="00D9205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0216">
        <w:rPr>
          <w:rFonts w:ascii="Arial" w:hAnsi="Arial" w:cs="Arial"/>
          <w:sz w:val="22"/>
          <w:szCs w:val="22"/>
        </w:rPr>
        <w:t>Sales required to earn a profit of Rs. 40,000.</w:t>
      </w:r>
    </w:p>
    <w:p w:rsidR="001F0216" w:rsidRDefault="000C28C9" w:rsidP="00D9205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0216">
        <w:rPr>
          <w:rFonts w:ascii="Arial" w:hAnsi="Arial" w:cs="Arial"/>
          <w:sz w:val="22"/>
          <w:szCs w:val="22"/>
        </w:rPr>
        <w:t>Fixed expenses and</w:t>
      </w:r>
    </w:p>
    <w:p w:rsidR="001F0216" w:rsidRDefault="000C28C9" w:rsidP="00D9205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0216">
        <w:rPr>
          <w:rFonts w:ascii="Arial" w:hAnsi="Arial" w:cs="Arial"/>
          <w:sz w:val="22"/>
          <w:szCs w:val="22"/>
        </w:rPr>
        <w:t>Profit when sales are Rs. 1,20 000.</w:t>
      </w:r>
    </w:p>
    <w:p w:rsidR="00E365A0" w:rsidRPr="001F0216" w:rsidRDefault="00E365A0" w:rsidP="001409E8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:rsidR="007A4AF3" w:rsidRPr="007A4AF3" w:rsidRDefault="007A4AF3" w:rsidP="00D92058">
      <w:pPr>
        <w:spacing w:line="360" w:lineRule="auto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* * * * * * *</w:t>
      </w:r>
    </w:p>
    <w:p w:rsidR="007A4AF3" w:rsidRPr="008D0B7A" w:rsidRDefault="007A4AF3" w:rsidP="00D92058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sectPr w:rsidR="007A4AF3" w:rsidRPr="008D0B7A" w:rsidSect="00C258C2">
      <w:footerReference w:type="even" r:id="rId8"/>
      <w:footerReference w:type="default" r:id="rId9"/>
      <w:pgSz w:w="8419" w:h="11907" w:orient="landscape" w:code="9"/>
      <w:pgMar w:top="810" w:right="720" w:bottom="547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65" w:rsidRDefault="003C3F65" w:rsidP="00655334">
      <w:r>
        <w:separator/>
      </w:r>
    </w:p>
  </w:endnote>
  <w:endnote w:type="continuationSeparator" w:id="1">
    <w:p w:rsidR="003C3F65" w:rsidRDefault="003C3F65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5C4054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B9">
      <w:rPr>
        <w:rStyle w:val="PageNumber"/>
        <w:noProof/>
      </w:rPr>
      <w:t>4</w:t>
    </w:r>
    <w:r>
      <w:rPr>
        <w:rStyle w:val="PageNumber"/>
      </w:rPr>
      <w:fldChar w:fldCharType="end"/>
    </w:r>
  </w:p>
  <w:p w:rsidR="00E4383A" w:rsidRDefault="003C3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5C4054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8C2">
      <w:rPr>
        <w:rStyle w:val="PageNumber"/>
        <w:noProof/>
      </w:rPr>
      <w:t>6</w:t>
    </w:r>
    <w:r>
      <w:rPr>
        <w:rStyle w:val="PageNumber"/>
      </w:rPr>
      <w:fldChar w:fldCharType="end"/>
    </w:r>
  </w:p>
  <w:p w:rsidR="00E4383A" w:rsidRDefault="003C3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65" w:rsidRDefault="003C3F65" w:rsidP="00655334">
      <w:r>
        <w:separator/>
      </w:r>
    </w:p>
  </w:footnote>
  <w:footnote w:type="continuationSeparator" w:id="1">
    <w:p w:rsidR="003C3F65" w:rsidRDefault="003C3F65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8C"/>
    <w:multiLevelType w:val="hybridMultilevel"/>
    <w:tmpl w:val="8BFCC7D2"/>
    <w:lvl w:ilvl="0" w:tplc="82F46AB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7E0CAB"/>
    <w:multiLevelType w:val="hybridMultilevel"/>
    <w:tmpl w:val="D5E41EF6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E331E72"/>
    <w:multiLevelType w:val="hybridMultilevel"/>
    <w:tmpl w:val="603415BC"/>
    <w:lvl w:ilvl="0" w:tplc="29423A8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52D2BD7"/>
    <w:multiLevelType w:val="hybridMultilevel"/>
    <w:tmpl w:val="288CE0A6"/>
    <w:lvl w:ilvl="0" w:tplc="A7F02B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C8327D"/>
    <w:multiLevelType w:val="hybridMultilevel"/>
    <w:tmpl w:val="DFA09A62"/>
    <w:lvl w:ilvl="0" w:tplc="A776EF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080580"/>
    <w:multiLevelType w:val="hybridMultilevel"/>
    <w:tmpl w:val="F50A2D92"/>
    <w:lvl w:ilvl="0" w:tplc="3E26B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FF"/>
    <w:rsid w:val="00005FA5"/>
    <w:rsid w:val="00064196"/>
    <w:rsid w:val="00064985"/>
    <w:rsid w:val="0008751A"/>
    <w:rsid w:val="00094818"/>
    <w:rsid w:val="000A550E"/>
    <w:rsid w:val="000A669E"/>
    <w:rsid w:val="000B4A45"/>
    <w:rsid w:val="000B65EB"/>
    <w:rsid w:val="000C28C9"/>
    <w:rsid w:val="000E040E"/>
    <w:rsid w:val="000E1FCF"/>
    <w:rsid w:val="000F08AB"/>
    <w:rsid w:val="00100F5D"/>
    <w:rsid w:val="001137B1"/>
    <w:rsid w:val="001165EA"/>
    <w:rsid w:val="001264BB"/>
    <w:rsid w:val="001409E8"/>
    <w:rsid w:val="0014757F"/>
    <w:rsid w:val="001500E1"/>
    <w:rsid w:val="001528C4"/>
    <w:rsid w:val="00153425"/>
    <w:rsid w:val="00154075"/>
    <w:rsid w:val="0017284D"/>
    <w:rsid w:val="0017499B"/>
    <w:rsid w:val="001F0216"/>
    <w:rsid w:val="00207500"/>
    <w:rsid w:val="00215C60"/>
    <w:rsid w:val="00233095"/>
    <w:rsid w:val="002445AB"/>
    <w:rsid w:val="0025177A"/>
    <w:rsid w:val="0025546F"/>
    <w:rsid w:val="0027424C"/>
    <w:rsid w:val="0027477C"/>
    <w:rsid w:val="0028449F"/>
    <w:rsid w:val="00291138"/>
    <w:rsid w:val="002B1493"/>
    <w:rsid w:val="002B16DA"/>
    <w:rsid w:val="002B613E"/>
    <w:rsid w:val="003013D7"/>
    <w:rsid w:val="00325320"/>
    <w:rsid w:val="003262AE"/>
    <w:rsid w:val="003405E2"/>
    <w:rsid w:val="00345A63"/>
    <w:rsid w:val="0036742A"/>
    <w:rsid w:val="00376394"/>
    <w:rsid w:val="003770D4"/>
    <w:rsid w:val="00387AB1"/>
    <w:rsid w:val="0039014C"/>
    <w:rsid w:val="003A117D"/>
    <w:rsid w:val="003A591B"/>
    <w:rsid w:val="003B583E"/>
    <w:rsid w:val="003C2765"/>
    <w:rsid w:val="003C3F65"/>
    <w:rsid w:val="003E3D27"/>
    <w:rsid w:val="003E41FE"/>
    <w:rsid w:val="003E76BC"/>
    <w:rsid w:val="003F23D6"/>
    <w:rsid w:val="003F6B00"/>
    <w:rsid w:val="003F6F53"/>
    <w:rsid w:val="00410ACF"/>
    <w:rsid w:val="00423F67"/>
    <w:rsid w:val="004311DC"/>
    <w:rsid w:val="00434077"/>
    <w:rsid w:val="004400D4"/>
    <w:rsid w:val="004702F1"/>
    <w:rsid w:val="00495C4C"/>
    <w:rsid w:val="004A1351"/>
    <w:rsid w:val="004E17EE"/>
    <w:rsid w:val="004E38ED"/>
    <w:rsid w:val="005278E1"/>
    <w:rsid w:val="0058602A"/>
    <w:rsid w:val="005913A2"/>
    <w:rsid w:val="005961B7"/>
    <w:rsid w:val="005B2728"/>
    <w:rsid w:val="005C4054"/>
    <w:rsid w:val="005C5896"/>
    <w:rsid w:val="005D59CD"/>
    <w:rsid w:val="005F1D69"/>
    <w:rsid w:val="0060559E"/>
    <w:rsid w:val="00655334"/>
    <w:rsid w:val="006561E7"/>
    <w:rsid w:val="00662F58"/>
    <w:rsid w:val="00664DDF"/>
    <w:rsid w:val="00665247"/>
    <w:rsid w:val="00671A6C"/>
    <w:rsid w:val="00675285"/>
    <w:rsid w:val="006A336E"/>
    <w:rsid w:val="006A5E27"/>
    <w:rsid w:val="006C5605"/>
    <w:rsid w:val="006E114D"/>
    <w:rsid w:val="00756833"/>
    <w:rsid w:val="00756857"/>
    <w:rsid w:val="00761D1B"/>
    <w:rsid w:val="00771AEF"/>
    <w:rsid w:val="007A4AF3"/>
    <w:rsid w:val="007A5FFC"/>
    <w:rsid w:val="007A6DBC"/>
    <w:rsid w:val="007D1DAF"/>
    <w:rsid w:val="007E7303"/>
    <w:rsid w:val="00823635"/>
    <w:rsid w:val="00833EB3"/>
    <w:rsid w:val="00852994"/>
    <w:rsid w:val="008B53D4"/>
    <w:rsid w:val="008B620D"/>
    <w:rsid w:val="008C1774"/>
    <w:rsid w:val="008C795B"/>
    <w:rsid w:val="008E08B9"/>
    <w:rsid w:val="009217FF"/>
    <w:rsid w:val="009279FF"/>
    <w:rsid w:val="009357EC"/>
    <w:rsid w:val="009476B0"/>
    <w:rsid w:val="009A0DB7"/>
    <w:rsid w:val="009D442D"/>
    <w:rsid w:val="009E23BE"/>
    <w:rsid w:val="009F0451"/>
    <w:rsid w:val="00A011BD"/>
    <w:rsid w:val="00A14F75"/>
    <w:rsid w:val="00A17AFE"/>
    <w:rsid w:val="00A26526"/>
    <w:rsid w:val="00A51409"/>
    <w:rsid w:val="00A5746E"/>
    <w:rsid w:val="00A6230A"/>
    <w:rsid w:val="00A67A8D"/>
    <w:rsid w:val="00A83D2E"/>
    <w:rsid w:val="00A8654B"/>
    <w:rsid w:val="00AA2A65"/>
    <w:rsid w:val="00AA50C4"/>
    <w:rsid w:val="00AE31D8"/>
    <w:rsid w:val="00B05EFB"/>
    <w:rsid w:val="00B12AB9"/>
    <w:rsid w:val="00B14AA5"/>
    <w:rsid w:val="00B27CFC"/>
    <w:rsid w:val="00B304B9"/>
    <w:rsid w:val="00B670CA"/>
    <w:rsid w:val="00B814E9"/>
    <w:rsid w:val="00B84DC2"/>
    <w:rsid w:val="00BC4A04"/>
    <w:rsid w:val="00BC4A58"/>
    <w:rsid w:val="00C010B1"/>
    <w:rsid w:val="00C0197F"/>
    <w:rsid w:val="00C24AFA"/>
    <w:rsid w:val="00C258C2"/>
    <w:rsid w:val="00C31F6E"/>
    <w:rsid w:val="00C33831"/>
    <w:rsid w:val="00C72936"/>
    <w:rsid w:val="00C81A3A"/>
    <w:rsid w:val="00C91136"/>
    <w:rsid w:val="00CB3217"/>
    <w:rsid w:val="00CE4785"/>
    <w:rsid w:val="00D00F1C"/>
    <w:rsid w:val="00D17BB4"/>
    <w:rsid w:val="00D23706"/>
    <w:rsid w:val="00D3690A"/>
    <w:rsid w:val="00D4798E"/>
    <w:rsid w:val="00D72B03"/>
    <w:rsid w:val="00D82F3F"/>
    <w:rsid w:val="00D83E88"/>
    <w:rsid w:val="00D92058"/>
    <w:rsid w:val="00D936A8"/>
    <w:rsid w:val="00DA166F"/>
    <w:rsid w:val="00DD4D6B"/>
    <w:rsid w:val="00DF6115"/>
    <w:rsid w:val="00E100F7"/>
    <w:rsid w:val="00E165EA"/>
    <w:rsid w:val="00E176B1"/>
    <w:rsid w:val="00E207AF"/>
    <w:rsid w:val="00E273FE"/>
    <w:rsid w:val="00E365A0"/>
    <w:rsid w:val="00E379FE"/>
    <w:rsid w:val="00E410BD"/>
    <w:rsid w:val="00E63B5B"/>
    <w:rsid w:val="00E72507"/>
    <w:rsid w:val="00E72D30"/>
    <w:rsid w:val="00E91E85"/>
    <w:rsid w:val="00EA1616"/>
    <w:rsid w:val="00EB6911"/>
    <w:rsid w:val="00ED484C"/>
    <w:rsid w:val="00EE4A20"/>
    <w:rsid w:val="00EF74DB"/>
    <w:rsid w:val="00F0399C"/>
    <w:rsid w:val="00F424EB"/>
    <w:rsid w:val="00F42F99"/>
    <w:rsid w:val="00F44A17"/>
    <w:rsid w:val="00F5707F"/>
    <w:rsid w:val="00F61B52"/>
    <w:rsid w:val="00F810CC"/>
    <w:rsid w:val="00F840B1"/>
    <w:rsid w:val="00F873F1"/>
    <w:rsid w:val="00FA3C5B"/>
    <w:rsid w:val="00FA46A2"/>
    <w:rsid w:val="00FA5FAD"/>
    <w:rsid w:val="00FD05F2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F5BE-F744-47D7-9FC6-19E8D8C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2003-12-31T23:25:00Z</cp:lastPrinted>
  <dcterms:created xsi:type="dcterms:W3CDTF">2003-12-31T19:23:00Z</dcterms:created>
  <dcterms:modified xsi:type="dcterms:W3CDTF">2019-01-28T07:01:00Z</dcterms:modified>
</cp:coreProperties>
</file>