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right" w:tblpY="-419"/>
        <w:tblW w:w="0" w:type="auto"/>
        <w:tblLook w:val="01E0"/>
      </w:tblPr>
      <w:tblGrid>
        <w:gridCol w:w="1111"/>
        <w:gridCol w:w="356"/>
        <w:gridCol w:w="356"/>
        <w:gridCol w:w="357"/>
        <w:gridCol w:w="357"/>
        <w:gridCol w:w="357"/>
        <w:gridCol w:w="357"/>
        <w:gridCol w:w="357"/>
        <w:gridCol w:w="357"/>
      </w:tblGrid>
      <w:tr w:rsidR="005D2CEE" w:rsidTr="005D2CEE">
        <w:trPr>
          <w:trHeight w:val="301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CEE" w:rsidRPr="004E02E3" w:rsidRDefault="005D2CEE" w:rsidP="005D2CEE">
            <w:pPr>
              <w:rPr>
                <w:rFonts w:ascii="Arial" w:hAnsi="Arial" w:cs="Arial"/>
                <w:sz w:val="22"/>
                <w:szCs w:val="22"/>
              </w:rPr>
            </w:pPr>
            <w:r w:rsidRPr="004E02E3">
              <w:rPr>
                <w:rFonts w:ascii="Arial" w:hAnsi="Arial" w:cs="Arial"/>
                <w:sz w:val="22"/>
                <w:szCs w:val="22"/>
              </w:rPr>
              <w:t>Reg.No :</w:t>
            </w: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5D2CEE" w:rsidRDefault="005D2CEE" w:rsidP="005D2CEE"/>
        </w:tc>
        <w:tc>
          <w:tcPr>
            <w:tcW w:w="356" w:type="dxa"/>
          </w:tcPr>
          <w:p w:rsidR="005D2CEE" w:rsidRDefault="005D2CEE" w:rsidP="005D2CEE"/>
        </w:tc>
        <w:tc>
          <w:tcPr>
            <w:tcW w:w="357" w:type="dxa"/>
          </w:tcPr>
          <w:p w:rsidR="005D2CEE" w:rsidRDefault="005D2CEE" w:rsidP="005D2CEE"/>
        </w:tc>
        <w:tc>
          <w:tcPr>
            <w:tcW w:w="357" w:type="dxa"/>
          </w:tcPr>
          <w:p w:rsidR="005D2CEE" w:rsidRDefault="005D2CEE" w:rsidP="005D2CEE"/>
        </w:tc>
        <w:tc>
          <w:tcPr>
            <w:tcW w:w="357" w:type="dxa"/>
          </w:tcPr>
          <w:p w:rsidR="005D2CEE" w:rsidRDefault="005D2CEE" w:rsidP="005D2CEE"/>
        </w:tc>
        <w:tc>
          <w:tcPr>
            <w:tcW w:w="357" w:type="dxa"/>
          </w:tcPr>
          <w:p w:rsidR="005D2CEE" w:rsidRDefault="005D2CEE" w:rsidP="005D2CEE"/>
        </w:tc>
        <w:tc>
          <w:tcPr>
            <w:tcW w:w="357" w:type="dxa"/>
          </w:tcPr>
          <w:p w:rsidR="005D2CEE" w:rsidRDefault="005D2CEE" w:rsidP="005D2CEE"/>
        </w:tc>
        <w:tc>
          <w:tcPr>
            <w:tcW w:w="357" w:type="dxa"/>
          </w:tcPr>
          <w:p w:rsidR="005D2CEE" w:rsidRDefault="005D2CEE" w:rsidP="005D2CEE"/>
        </w:tc>
      </w:tr>
    </w:tbl>
    <w:p w:rsidR="005D2CEE" w:rsidRPr="005D2CEE" w:rsidRDefault="005D2CEE" w:rsidP="005D2CEE">
      <w:pPr>
        <w:jc w:val="center"/>
        <w:rPr>
          <w:rFonts w:ascii="Arial Black" w:hAnsi="Arial Black" w:cs="Arial"/>
          <w:b/>
        </w:rPr>
      </w:pPr>
      <w:r w:rsidRPr="005D2CEE">
        <w:rPr>
          <w:rFonts w:ascii="Arial Black" w:hAnsi="Arial Black" w:cs="Arial"/>
          <w:b/>
        </w:rPr>
        <w:t xml:space="preserve"> D.K.M. COLLEGE FOR WOMEN (AUTONOMOUS), VELLORE – 1</w:t>
      </w:r>
    </w:p>
    <w:p w:rsidR="005D2CEE" w:rsidRPr="005D2CEE" w:rsidRDefault="005D2CEE" w:rsidP="005D2CEE">
      <w:pPr>
        <w:jc w:val="center"/>
        <w:rPr>
          <w:rFonts w:ascii="Arial" w:hAnsi="Arial" w:cs="Arial"/>
          <w:b/>
        </w:rPr>
      </w:pPr>
      <w:r w:rsidRPr="005D2CEE">
        <w:rPr>
          <w:rFonts w:ascii="Arial" w:hAnsi="Arial" w:cs="Arial"/>
          <w:b/>
        </w:rPr>
        <w:t>SEMESTER EXAMINATIONS</w:t>
      </w:r>
    </w:p>
    <w:p w:rsidR="005D2CEE" w:rsidRPr="005D2CEE" w:rsidRDefault="005D2CEE" w:rsidP="005D2CEE">
      <w:pPr>
        <w:tabs>
          <w:tab w:val="left" w:pos="6840"/>
          <w:tab w:val="left" w:pos="7020"/>
        </w:tabs>
        <w:ind w:left="720" w:firstLine="7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</w:t>
      </w:r>
      <w:r w:rsidR="000917C9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>APRIL</w:t>
      </w:r>
      <w:r w:rsidRPr="005D2CEE">
        <w:rPr>
          <w:rFonts w:ascii="Arial" w:hAnsi="Arial" w:cs="Arial"/>
          <w:b/>
        </w:rPr>
        <w:t xml:space="preserve"> – 201</w:t>
      </w:r>
      <w:r>
        <w:rPr>
          <w:rFonts w:ascii="Arial" w:hAnsi="Arial" w:cs="Arial"/>
          <w:b/>
        </w:rPr>
        <w:t>6</w:t>
      </w:r>
      <w:r w:rsidRPr="005D2CEE">
        <w:rPr>
          <w:rFonts w:ascii="Arial" w:hAnsi="Arial" w:cs="Arial"/>
          <w:b/>
        </w:rPr>
        <w:t xml:space="preserve">                         </w:t>
      </w:r>
      <w:r w:rsidR="000917C9">
        <w:rPr>
          <w:rFonts w:ascii="Arial" w:hAnsi="Arial" w:cs="Arial"/>
          <w:b/>
        </w:rPr>
        <w:t xml:space="preserve">       </w:t>
      </w:r>
      <w:r w:rsidRPr="005D2CEE">
        <w:rPr>
          <w:rFonts w:ascii="Arial" w:hAnsi="Arial" w:cs="Arial"/>
          <w:b/>
        </w:rPr>
        <w:t xml:space="preserve"> CCO</w:t>
      </w:r>
      <w:r>
        <w:rPr>
          <w:rFonts w:ascii="Arial" w:hAnsi="Arial" w:cs="Arial"/>
          <w:b/>
        </w:rPr>
        <w:t>6E</w:t>
      </w:r>
    </w:p>
    <w:p w:rsidR="005D2CEE" w:rsidRPr="005D2CEE" w:rsidRDefault="00042CAE" w:rsidP="005D2CEE">
      <w:pPr>
        <w:tabs>
          <w:tab w:val="left" w:pos="6840"/>
          <w:tab w:val="left" w:pos="7020"/>
        </w:tabs>
        <w:spacing w:line="360" w:lineRule="auto"/>
        <w:jc w:val="center"/>
        <w:rPr>
          <w:rFonts w:ascii="Rockwell" w:hAnsi="Rockwell" w:cs="Arial"/>
          <w:b/>
          <w:i/>
        </w:rPr>
      </w:pPr>
      <w:r w:rsidRPr="00042CAE">
        <w:rPr>
          <w:rFonts w:ascii="Arial" w:hAnsi="Arial" w:cs="Arial"/>
          <w:b/>
          <w:i/>
          <w:noProof/>
        </w:rPr>
        <w:pict>
          <v:line id="_x0000_s1026" style="position:absolute;left:0;text-align:left;z-index:251660288" from="-9pt,14.5pt" to="534.75pt,14.5pt" strokeweight="3pt">
            <v:stroke linestyle="thinThin"/>
          </v:line>
        </w:pict>
      </w:r>
      <w:r w:rsidR="005D2CEE">
        <w:rPr>
          <w:rFonts w:ascii="Rockwell" w:hAnsi="Rockwell" w:cs="Arial"/>
          <w:b/>
          <w:i/>
        </w:rPr>
        <w:t xml:space="preserve"> INCOME TAX PRACTICE</w:t>
      </w:r>
    </w:p>
    <w:p w:rsidR="005D2CEE" w:rsidRPr="005D2CEE" w:rsidRDefault="005D2CEE" w:rsidP="005D2CEE">
      <w:pPr>
        <w:spacing w:line="360" w:lineRule="auto"/>
        <w:rPr>
          <w:rFonts w:ascii="Arial" w:hAnsi="Arial" w:cs="Arial"/>
          <w:b/>
          <w:szCs w:val="22"/>
        </w:rPr>
      </w:pPr>
      <w:r w:rsidRPr="005D2CEE">
        <w:rPr>
          <w:rFonts w:ascii="Arial" w:hAnsi="Arial" w:cs="Arial"/>
          <w:b/>
          <w:szCs w:val="22"/>
        </w:rPr>
        <w:t xml:space="preserve">Time: 3 Hrs     </w:t>
      </w:r>
      <w:r w:rsidRPr="005D2CEE">
        <w:rPr>
          <w:rFonts w:ascii="Arial" w:hAnsi="Arial" w:cs="Arial"/>
          <w:b/>
          <w:szCs w:val="22"/>
        </w:rPr>
        <w:tab/>
      </w:r>
      <w:r w:rsidRPr="005D2CEE">
        <w:rPr>
          <w:rFonts w:ascii="Arial" w:hAnsi="Arial" w:cs="Arial"/>
          <w:b/>
          <w:szCs w:val="22"/>
        </w:rPr>
        <w:tab/>
      </w:r>
      <w:r w:rsidRPr="005D2CEE">
        <w:rPr>
          <w:rFonts w:ascii="Arial" w:hAnsi="Arial" w:cs="Arial"/>
          <w:b/>
          <w:szCs w:val="22"/>
        </w:rPr>
        <w:tab/>
        <w:t xml:space="preserve">                             </w:t>
      </w:r>
      <w:r>
        <w:rPr>
          <w:rFonts w:ascii="Arial" w:hAnsi="Arial" w:cs="Arial"/>
          <w:b/>
          <w:szCs w:val="22"/>
        </w:rPr>
        <w:t xml:space="preserve">                                                  </w:t>
      </w:r>
      <w:r w:rsidRPr="005D2CEE">
        <w:rPr>
          <w:rFonts w:ascii="Arial" w:hAnsi="Arial" w:cs="Arial"/>
          <w:b/>
          <w:szCs w:val="22"/>
        </w:rPr>
        <w:t>Max. Marks: 75</w:t>
      </w:r>
    </w:p>
    <w:p w:rsidR="005D2CEE" w:rsidRPr="00763C79" w:rsidRDefault="005D2CEE" w:rsidP="009000C4">
      <w:pPr>
        <w:jc w:val="center"/>
        <w:rPr>
          <w:rFonts w:ascii="Arial Black" w:hAnsi="Arial Black" w:cs="Arial"/>
          <w:b/>
          <w:sz w:val="22"/>
          <w:szCs w:val="22"/>
        </w:rPr>
      </w:pPr>
      <w:r w:rsidRPr="00763C79">
        <w:rPr>
          <w:rFonts w:ascii="Arial Black" w:hAnsi="Arial Black" w:cs="Arial"/>
          <w:b/>
          <w:sz w:val="22"/>
          <w:szCs w:val="22"/>
        </w:rPr>
        <w:t>SECTION – A (10 X 2 =20)</w:t>
      </w:r>
    </w:p>
    <w:p w:rsidR="005D2CEE" w:rsidRDefault="005D2CEE" w:rsidP="00DF45AF">
      <w:pPr>
        <w:rPr>
          <w:rFonts w:ascii="Arial" w:hAnsi="Arial" w:cs="Arial"/>
          <w:b/>
          <w:sz w:val="22"/>
          <w:szCs w:val="22"/>
        </w:rPr>
      </w:pPr>
      <w:r w:rsidRPr="00565B07">
        <w:rPr>
          <w:rFonts w:ascii="Arial" w:hAnsi="Arial" w:cs="Arial"/>
          <w:b/>
          <w:sz w:val="22"/>
          <w:szCs w:val="22"/>
        </w:rPr>
        <w:t>Answer ALL the questions.</w:t>
      </w:r>
    </w:p>
    <w:p w:rsidR="005D2CEE" w:rsidRDefault="005D2CEE" w:rsidP="00C01165">
      <w:pPr>
        <w:pStyle w:val="ListParagraph"/>
        <w:numPr>
          <w:ilvl w:val="0"/>
          <w:numId w:val="2"/>
        </w:numPr>
        <w:spacing w:line="360" w:lineRule="auto"/>
        <w:ind w:left="54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the two basic conditions to be fulfilled to become a resident?</w:t>
      </w:r>
    </w:p>
    <w:p w:rsidR="005D2CEE" w:rsidRDefault="005D2CEE" w:rsidP="00C01165">
      <w:pPr>
        <w:pStyle w:val="ListParagraph"/>
        <w:numPr>
          <w:ilvl w:val="0"/>
          <w:numId w:val="2"/>
        </w:numPr>
        <w:spacing w:line="360" w:lineRule="auto"/>
        <w:ind w:left="54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the provisions relating to deduction U/S 80D.</w:t>
      </w:r>
    </w:p>
    <w:p w:rsidR="005D2CEE" w:rsidRDefault="005D2CEE" w:rsidP="00C01165">
      <w:pPr>
        <w:pStyle w:val="ListParagraph"/>
        <w:numPr>
          <w:ilvl w:val="0"/>
          <w:numId w:val="2"/>
        </w:numPr>
        <w:spacing w:line="360" w:lineRule="auto"/>
        <w:ind w:left="54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clubbing of Incomes?</w:t>
      </w:r>
    </w:p>
    <w:p w:rsidR="005D2CEE" w:rsidRDefault="005D2CEE" w:rsidP="00DF45AF">
      <w:pPr>
        <w:pStyle w:val="ListParagraph"/>
        <w:numPr>
          <w:ilvl w:val="0"/>
          <w:numId w:val="2"/>
        </w:numPr>
        <w:ind w:left="54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total inc</w:t>
      </w:r>
      <w:r w:rsidR="00C72944">
        <w:rPr>
          <w:rFonts w:ascii="Arial" w:hAnsi="Arial" w:cs="Arial"/>
          <w:sz w:val="22"/>
          <w:szCs w:val="22"/>
        </w:rPr>
        <w:t>ome of an individual for the A.y</w:t>
      </w:r>
      <w:r>
        <w:rPr>
          <w:rFonts w:ascii="Arial" w:hAnsi="Arial" w:cs="Arial"/>
          <w:sz w:val="22"/>
          <w:szCs w:val="22"/>
        </w:rPr>
        <w:t xml:space="preserve"> 2015 – 2016 has been determined by the assessing officer at Rs.3,50,000.Later</w:t>
      </w:r>
      <w:r w:rsidR="00C82A5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it is found that he has not considered the following while determining the income.</w:t>
      </w:r>
    </w:p>
    <w:tbl>
      <w:tblPr>
        <w:tblStyle w:val="TableGrid"/>
        <w:tblW w:w="7709" w:type="dxa"/>
        <w:tblInd w:w="540" w:type="dxa"/>
        <w:tblLook w:val="04A0"/>
      </w:tblPr>
      <w:tblGrid>
        <w:gridCol w:w="436"/>
        <w:gridCol w:w="6331"/>
        <w:gridCol w:w="942"/>
      </w:tblGrid>
      <w:tr w:rsidR="005D2CEE" w:rsidTr="00E95916">
        <w:trPr>
          <w:trHeight w:val="262"/>
        </w:trPr>
        <w:tc>
          <w:tcPr>
            <w:tcW w:w="0" w:type="auto"/>
          </w:tcPr>
          <w:p w:rsidR="005D2CEE" w:rsidRDefault="005D2CEE" w:rsidP="00DF45A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5D2CEE" w:rsidRDefault="005D2CEE" w:rsidP="00DF45A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5D2CEE" w:rsidRDefault="005D2CEE" w:rsidP="00DF45AF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Rs.</w:t>
            </w:r>
          </w:p>
        </w:tc>
      </w:tr>
      <w:tr w:rsidR="005D2CEE" w:rsidTr="00E95916">
        <w:trPr>
          <w:trHeight w:val="262"/>
        </w:trPr>
        <w:tc>
          <w:tcPr>
            <w:tcW w:w="0" w:type="auto"/>
          </w:tcPr>
          <w:p w:rsidR="005D2CEE" w:rsidRDefault="005D2CEE" w:rsidP="00DF45A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i)</w:t>
            </w:r>
          </w:p>
        </w:tc>
        <w:tc>
          <w:tcPr>
            <w:tcW w:w="0" w:type="auto"/>
          </w:tcPr>
          <w:p w:rsidR="005D2CEE" w:rsidRDefault="00D957F9" w:rsidP="00DF45A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Depreciation for the current year</w:t>
            </w:r>
          </w:p>
        </w:tc>
        <w:tc>
          <w:tcPr>
            <w:tcW w:w="0" w:type="auto"/>
          </w:tcPr>
          <w:p w:rsidR="005D2CEE" w:rsidRDefault="00D957F9" w:rsidP="00DF45AF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12,000</w:t>
            </w:r>
          </w:p>
        </w:tc>
      </w:tr>
      <w:tr w:rsidR="005D2CEE" w:rsidTr="00E95916">
        <w:trPr>
          <w:trHeight w:val="247"/>
        </w:trPr>
        <w:tc>
          <w:tcPr>
            <w:tcW w:w="0" w:type="auto"/>
          </w:tcPr>
          <w:p w:rsidR="005D2CEE" w:rsidRDefault="00D957F9" w:rsidP="00DF45A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ii)</w:t>
            </w:r>
          </w:p>
        </w:tc>
        <w:tc>
          <w:tcPr>
            <w:tcW w:w="0" w:type="auto"/>
          </w:tcPr>
          <w:p w:rsidR="005D2CEE" w:rsidRDefault="00D957F9" w:rsidP="00DF45A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Unabsorbed depreciation carried forward</w:t>
            </w:r>
          </w:p>
        </w:tc>
        <w:tc>
          <w:tcPr>
            <w:tcW w:w="0" w:type="auto"/>
          </w:tcPr>
          <w:p w:rsidR="005D2CEE" w:rsidRDefault="00D957F9" w:rsidP="00DF45AF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15,000</w:t>
            </w:r>
          </w:p>
        </w:tc>
      </w:tr>
      <w:tr w:rsidR="005D2CEE" w:rsidTr="00E95916">
        <w:trPr>
          <w:trHeight w:val="262"/>
        </w:trPr>
        <w:tc>
          <w:tcPr>
            <w:tcW w:w="0" w:type="auto"/>
          </w:tcPr>
          <w:p w:rsidR="005D2CEE" w:rsidRDefault="00D957F9" w:rsidP="00DF45A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iii)</w:t>
            </w:r>
          </w:p>
        </w:tc>
        <w:tc>
          <w:tcPr>
            <w:tcW w:w="0" w:type="auto"/>
          </w:tcPr>
          <w:p w:rsidR="005D2CEE" w:rsidRDefault="00D957F9" w:rsidP="00DF45A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Unabsorbed business losses carried forward from the A.y 2013 – 2014 </w:t>
            </w:r>
          </w:p>
        </w:tc>
        <w:tc>
          <w:tcPr>
            <w:tcW w:w="0" w:type="auto"/>
          </w:tcPr>
          <w:p w:rsidR="005D2CEE" w:rsidRDefault="00D957F9" w:rsidP="00DF45AF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3,000</w:t>
            </w:r>
          </w:p>
        </w:tc>
      </w:tr>
    </w:tbl>
    <w:p w:rsidR="005D2CEE" w:rsidRDefault="00D957F9" w:rsidP="00DF45AF">
      <w:pPr>
        <w:pStyle w:val="ListParagraph"/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Determine th</w:t>
      </w:r>
      <w:r w:rsidR="00C72944">
        <w:rPr>
          <w:rFonts w:ascii="Arial" w:hAnsi="Arial" w:cs="Arial"/>
          <w:sz w:val="22"/>
          <w:szCs w:val="22"/>
        </w:rPr>
        <w:t>e Gross Total Income for the A.y</w:t>
      </w:r>
      <w:r>
        <w:rPr>
          <w:rFonts w:ascii="Arial" w:hAnsi="Arial" w:cs="Arial"/>
          <w:sz w:val="22"/>
          <w:szCs w:val="22"/>
        </w:rPr>
        <w:t xml:space="preserve"> 2015 – 2016.</w:t>
      </w:r>
    </w:p>
    <w:p w:rsidR="00C01165" w:rsidRDefault="00C01165" w:rsidP="00DF45AF">
      <w:pPr>
        <w:pStyle w:val="ListParagraph"/>
        <w:ind w:left="540"/>
        <w:rPr>
          <w:rFonts w:ascii="Arial" w:hAnsi="Arial" w:cs="Arial"/>
          <w:sz w:val="22"/>
          <w:szCs w:val="22"/>
        </w:rPr>
      </w:pPr>
    </w:p>
    <w:p w:rsidR="005D2CEE" w:rsidRDefault="00D957F9" w:rsidP="00DF45AF">
      <w:pPr>
        <w:pStyle w:val="ListParagraph"/>
        <w:numPr>
          <w:ilvl w:val="0"/>
          <w:numId w:val="2"/>
        </w:numPr>
        <w:ind w:left="54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Mr.Prasang is employed in a private company at Rs.70,000 per month, Rs.6,000 per month as dearness pay and Rs.10,000 per annum as commission during the previous </w:t>
      </w:r>
      <w:r w:rsidR="00C82A59">
        <w:rPr>
          <w:rFonts w:ascii="Arial" w:hAnsi="Arial" w:cs="Arial"/>
          <w:sz w:val="22"/>
          <w:szCs w:val="22"/>
        </w:rPr>
        <w:t>year. He</w:t>
      </w:r>
      <w:r>
        <w:rPr>
          <w:rFonts w:ascii="Arial" w:hAnsi="Arial" w:cs="Arial"/>
          <w:sz w:val="22"/>
          <w:szCs w:val="22"/>
        </w:rPr>
        <w:t xml:space="preserve"> received Rs.2,000 per month as house rent allowance. He paid Rs.2,500 per month </w:t>
      </w:r>
      <w:r w:rsidR="008555CF">
        <w:rPr>
          <w:rFonts w:ascii="Arial" w:hAnsi="Arial" w:cs="Arial"/>
          <w:sz w:val="22"/>
          <w:szCs w:val="22"/>
        </w:rPr>
        <w:t>rent. Compute</w:t>
      </w:r>
      <w:r>
        <w:rPr>
          <w:rFonts w:ascii="Arial" w:hAnsi="Arial" w:cs="Arial"/>
          <w:sz w:val="22"/>
          <w:szCs w:val="22"/>
        </w:rPr>
        <w:t xml:space="preserve"> HRA exempted from tax.</w:t>
      </w:r>
    </w:p>
    <w:p w:rsidR="00C01165" w:rsidRDefault="00C01165" w:rsidP="00C01165">
      <w:pPr>
        <w:pStyle w:val="ListParagraph"/>
        <w:ind w:left="540"/>
        <w:rPr>
          <w:rFonts w:ascii="Arial" w:hAnsi="Arial" w:cs="Arial"/>
          <w:sz w:val="22"/>
          <w:szCs w:val="22"/>
        </w:rPr>
      </w:pPr>
    </w:p>
    <w:p w:rsidR="00D957F9" w:rsidRDefault="00D957F9" w:rsidP="00DF45AF">
      <w:pPr>
        <w:pStyle w:val="ListParagraph"/>
        <w:numPr>
          <w:ilvl w:val="0"/>
          <w:numId w:val="2"/>
        </w:numPr>
        <w:ind w:left="54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From the following particulars, Compute Gross Annual Value:</w:t>
      </w:r>
    </w:p>
    <w:tbl>
      <w:tblPr>
        <w:tblStyle w:val="TableGrid"/>
        <w:tblW w:w="4500" w:type="dxa"/>
        <w:tblInd w:w="1098" w:type="dxa"/>
        <w:tblLook w:val="04A0"/>
      </w:tblPr>
      <w:tblGrid>
        <w:gridCol w:w="436"/>
        <w:gridCol w:w="2534"/>
        <w:gridCol w:w="1530"/>
      </w:tblGrid>
      <w:tr w:rsidR="00184774" w:rsidTr="00184774">
        <w:tc>
          <w:tcPr>
            <w:tcW w:w="436" w:type="dxa"/>
          </w:tcPr>
          <w:p w:rsidR="00D957F9" w:rsidRDefault="00D957F9" w:rsidP="00DF45A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534" w:type="dxa"/>
          </w:tcPr>
          <w:p w:rsidR="00D957F9" w:rsidRDefault="00D957F9" w:rsidP="00DF45A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Municipal Value</w:t>
            </w:r>
          </w:p>
        </w:tc>
        <w:tc>
          <w:tcPr>
            <w:tcW w:w="1530" w:type="dxa"/>
          </w:tcPr>
          <w:p w:rsidR="00D957F9" w:rsidRDefault="00184774" w:rsidP="00DF45AF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Rs.30,000</w:t>
            </w:r>
          </w:p>
        </w:tc>
      </w:tr>
      <w:tr w:rsidR="00184774" w:rsidTr="00184774">
        <w:tc>
          <w:tcPr>
            <w:tcW w:w="436" w:type="dxa"/>
          </w:tcPr>
          <w:p w:rsidR="00D957F9" w:rsidRDefault="00184774" w:rsidP="00DF45A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534" w:type="dxa"/>
          </w:tcPr>
          <w:p w:rsidR="00D957F9" w:rsidRDefault="00184774" w:rsidP="00DF45A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Fair Rent</w:t>
            </w:r>
          </w:p>
        </w:tc>
        <w:tc>
          <w:tcPr>
            <w:tcW w:w="1530" w:type="dxa"/>
          </w:tcPr>
          <w:p w:rsidR="00D957F9" w:rsidRDefault="00184774" w:rsidP="00DF45AF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Rs.36,000</w:t>
            </w:r>
          </w:p>
        </w:tc>
      </w:tr>
      <w:tr w:rsidR="00D957F9" w:rsidTr="00184774">
        <w:tc>
          <w:tcPr>
            <w:tcW w:w="436" w:type="dxa"/>
          </w:tcPr>
          <w:p w:rsidR="00D957F9" w:rsidRDefault="00184774" w:rsidP="00DF45A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534" w:type="dxa"/>
          </w:tcPr>
          <w:p w:rsidR="00D957F9" w:rsidRDefault="00184774" w:rsidP="00DF45A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Actual Rent</w:t>
            </w:r>
          </w:p>
        </w:tc>
        <w:tc>
          <w:tcPr>
            <w:tcW w:w="1530" w:type="dxa"/>
          </w:tcPr>
          <w:p w:rsidR="00D957F9" w:rsidRDefault="00184774" w:rsidP="00DF45AF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Rs.32,000</w:t>
            </w:r>
          </w:p>
        </w:tc>
      </w:tr>
    </w:tbl>
    <w:p w:rsidR="00C01165" w:rsidRDefault="00C01165" w:rsidP="00C01165">
      <w:pPr>
        <w:pStyle w:val="ListParagraph"/>
        <w:ind w:left="540"/>
        <w:rPr>
          <w:rFonts w:ascii="Arial" w:hAnsi="Arial" w:cs="Arial"/>
          <w:sz w:val="22"/>
          <w:szCs w:val="22"/>
        </w:rPr>
      </w:pPr>
    </w:p>
    <w:p w:rsidR="00D957F9" w:rsidRDefault="00184774" w:rsidP="00DF45AF">
      <w:pPr>
        <w:pStyle w:val="ListParagraph"/>
        <w:numPr>
          <w:ilvl w:val="0"/>
          <w:numId w:val="2"/>
        </w:numPr>
        <w:ind w:left="54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Profit and loss account of M/s Balaji Traders shows a net profit of Rs.1,00,000 after</w:t>
      </w:r>
      <w:r w:rsidR="00C82A59">
        <w:rPr>
          <w:rFonts w:ascii="Arial" w:hAnsi="Arial" w:cs="Arial"/>
          <w:sz w:val="22"/>
          <w:szCs w:val="22"/>
        </w:rPr>
        <w:t xml:space="preserve"> debiting</w:t>
      </w:r>
      <w:r>
        <w:rPr>
          <w:rFonts w:ascii="Arial" w:hAnsi="Arial" w:cs="Arial"/>
          <w:sz w:val="22"/>
          <w:szCs w:val="22"/>
        </w:rPr>
        <w:t xml:space="preserve"> the amount withdrawn for personal expenses Rs.10,000. Life Insurance premium Rs.15,000</w:t>
      </w:r>
      <w:r w:rsidR="00C82A5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Income tax Rs.22,000, expenses relating to income tax proceeding Rs.15,000 and municipal tax relating to the self occupied property Rs.1,400</w:t>
      </w:r>
      <w:r w:rsidR="00E1754C">
        <w:rPr>
          <w:rFonts w:ascii="Arial" w:hAnsi="Arial" w:cs="Arial"/>
          <w:sz w:val="22"/>
          <w:szCs w:val="22"/>
        </w:rPr>
        <w:t xml:space="preserve"> Compute his taxable income under the head ‘Profit from Business’.</w:t>
      </w:r>
    </w:p>
    <w:p w:rsidR="00C01165" w:rsidRDefault="00C01165" w:rsidP="00C01165">
      <w:pPr>
        <w:pStyle w:val="ListParagraph"/>
        <w:ind w:left="540"/>
        <w:rPr>
          <w:rFonts w:ascii="Arial" w:hAnsi="Arial" w:cs="Arial"/>
          <w:sz w:val="22"/>
          <w:szCs w:val="22"/>
        </w:rPr>
      </w:pPr>
    </w:p>
    <w:p w:rsidR="00E1754C" w:rsidRDefault="00E1754C" w:rsidP="00DF45AF">
      <w:pPr>
        <w:pStyle w:val="ListParagraph"/>
        <w:numPr>
          <w:ilvl w:val="0"/>
          <w:numId w:val="2"/>
        </w:numPr>
        <w:ind w:left="54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Books </w:t>
      </w:r>
      <w:r w:rsidR="00DD28BE">
        <w:rPr>
          <w:rFonts w:ascii="Arial" w:hAnsi="Arial" w:cs="Arial"/>
          <w:sz w:val="22"/>
          <w:szCs w:val="22"/>
        </w:rPr>
        <w:t>of XYZ ltd. d</w:t>
      </w:r>
      <w:r w:rsidR="00D254EF">
        <w:rPr>
          <w:rFonts w:ascii="Arial" w:hAnsi="Arial" w:cs="Arial"/>
          <w:sz w:val="22"/>
          <w:szCs w:val="22"/>
        </w:rPr>
        <w:t xml:space="preserve">isclose the following details </w:t>
      </w:r>
    </w:p>
    <w:tbl>
      <w:tblPr>
        <w:tblStyle w:val="TableGrid"/>
        <w:tblW w:w="6927" w:type="dxa"/>
        <w:tblInd w:w="540" w:type="dxa"/>
        <w:tblLook w:val="04A0"/>
      </w:tblPr>
      <w:tblGrid>
        <w:gridCol w:w="449"/>
        <w:gridCol w:w="5405"/>
        <w:gridCol w:w="1073"/>
      </w:tblGrid>
      <w:tr w:rsidR="00D254EF" w:rsidTr="00E95916">
        <w:trPr>
          <w:trHeight w:val="271"/>
        </w:trPr>
        <w:tc>
          <w:tcPr>
            <w:tcW w:w="359" w:type="dxa"/>
          </w:tcPr>
          <w:p w:rsidR="00D254EF" w:rsidRDefault="00D254EF" w:rsidP="00DF45A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1" w:type="dxa"/>
          </w:tcPr>
          <w:p w:rsidR="00D254EF" w:rsidRDefault="00D254EF" w:rsidP="00DF45A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dxa"/>
          </w:tcPr>
          <w:p w:rsidR="00D254EF" w:rsidRDefault="00D254EF" w:rsidP="00DF45AF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Rs.</w:t>
            </w:r>
          </w:p>
        </w:tc>
      </w:tr>
      <w:tr w:rsidR="00D254EF" w:rsidTr="00E95916">
        <w:trPr>
          <w:trHeight w:val="254"/>
        </w:trPr>
        <w:tc>
          <w:tcPr>
            <w:tcW w:w="359" w:type="dxa"/>
          </w:tcPr>
          <w:p w:rsidR="00D254EF" w:rsidRDefault="00D254EF" w:rsidP="00DF45A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i)</w:t>
            </w:r>
          </w:p>
        </w:tc>
        <w:tc>
          <w:tcPr>
            <w:tcW w:w="5711" w:type="dxa"/>
          </w:tcPr>
          <w:p w:rsidR="00D254EF" w:rsidRDefault="00D254EF" w:rsidP="00DF45A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W.D.V of Plant and machinery on 1.4.2014</w:t>
            </w:r>
          </w:p>
        </w:tc>
        <w:tc>
          <w:tcPr>
            <w:tcW w:w="857" w:type="dxa"/>
          </w:tcPr>
          <w:p w:rsidR="00D254EF" w:rsidRDefault="00D254EF" w:rsidP="00DF45AF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1,00,000</w:t>
            </w:r>
          </w:p>
        </w:tc>
      </w:tr>
      <w:tr w:rsidR="00D254EF" w:rsidTr="00E95916">
        <w:trPr>
          <w:trHeight w:val="254"/>
        </w:trPr>
        <w:tc>
          <w:tcPr>
            <w:tcW w:w="359" w:type="dxa"/>
          </w:tcPr>
          <w:p w:rsidR="00D254EF" w:rsidRDefault="00D254EF" w:rsidP="00DF45A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ii)</w:t>
            </w:r>
          </w:p>
        </w:tc>
        <w:tc>
          <w:tcPr>
            <w:tcW w:w="5711" w:type="dxa"/>
          </w:tcPr>
          <w:p w:rsidR="00D254EF" w:rsidRDefault="00D254EF" w:rsidP="00DF45A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Cost of new machinery purchased for production of articles on 1.1.2015 and put to use</w:t>
            </w:r>
          </w:p>
        </w:tc>
        <w:tc>
          <w:tcPr>
            <w:tcW w:w="857" w:type="dxa"/>
          </w:tcPr>
          <w:p w:rsidR="00D254EF" w:rsidRDefault="00D254EF" w:rsidP="00DF45AF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60,000</w:t>
            </w:r>
          </w:p>
        </w:tc>
      </w:tr>
      <w:tr w:rsidR="00D254EF" w:rsidTr="00E95916">
        <w:trPr>
          <w:trHeight w:val="271"/>
        </w:trPr>
        <w:tc>
          <w:tcPr>
            <w:tcW w:w="359" w:type="dxa"/>
          </w:tcPr>
          <w:p w:rsidR="00D254EF" w:rsidRDefault="00D254EF" w:rsidP="00DF45A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iii)</w:t>
            </w:r>
          </w:p>
        </w:tc>
        <w:tc>
          <w:tcPr>
            <w:tcW w:w="5711" w:type="dxa"/>
          </w:tcPr>
          <w:p w:rsidR="00D254EF" w:rsidRDefault="00D254EF" w:rsidP="00DF45A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W.D.V of machinery sold on 1.2.2015</w:t>
            </w:r>
          </w:p>
        </w:tc>
        <w:tc>
          <w:tcPr>
            <w:tcW w:w="857" w:type="dxa"/>
          </w:tcPr>
          <w:p w:rsidR="00D254EF" w:rsidRDefault="00D254EF" w:rsidP="00DF45AF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30,000</w:t>
            </w:r>
          </w:p>
        </w:tc>
      </w:tr>
      <w:tr w:rsidR="00D254EF" w:rsidTr="00E95916">
        <w:trPr>
          <w:trHeight w:val="271"/>
        </w:trPr>
        <w:tc>
          <w:tcPr>
            <w:tcW w:w="359" w:type="dxa"/>
          </w:tcPr>
          <w:p w:rsidR="00D254EF" w:rsidRDefault="00D254EF" w:rsidP="00DF45A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iv)</w:t>
            </w:r>
          </w:p>
        </w:tc>
        <w:tc>
          <w:tcPr>
            <w:tcW w:w="5711" w:type="dxa"/>
          </w:tcPr>
          <w:p w:rsidR="00D254EF" w:rsidRDefault="00D254EF" w:rsidP="00DF45A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Amount r</w:t>
            </w:r>
            <w:r w:rsidR="00967FF4">
              <w:rPr>
                <w:rFonts w:ascii="Arial" w:hAnsi="Arial" w:cs="Arial"/>
                <w:sz w:val="22"/>
                <w:szCs w:val="22"/>
              </w:rPr>
              <w:t>eceived on machinery sold on 1.2</w:t>
            </w:r>
            <w:r>
              <w:rPr>
                <w:rFonts w:ascii="Arial" w:hAnsi="Arial" w:cs="Arial"/>
                <w:sz w:val="22"/>
                <w:szCs w:val="22"/>
              </w:rPr>
              <w:t>.2015</w:t>
            </w:r>
          </w:p>
        </w:tc>
        <w:tc>
          <w:tcPr>
            <w:tcW w:w="857" w:type="dxa"/>
          </w:tcPr>
          <w:p w:rsidR="00D254EF" w:rsidRDefault="00D254EF" w:rsidP="00DF45AF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40,000</w:t>
            </w:r>
          </w:p>
        </w:tc>
      </w:tr>
    </w:tbl>
    <w:p w:rsidR="00D254EF" w:rsidRDefault="00D254EF" w:rsidP="00DF45AF">
      <w:pPr>
        <w:pStyle w:val="ListParagraph"/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Calculate chargeable depreciation of plant and machinery for A.y 2015 -16.</w:t>
      </w:r>
    </w:p>
    <w:p w:rsidR="00C01165" w:rsidRDefault="00C01165" w:rsidP="00DF45AF">
      <w:pPr>
        <w:pStyle w:val="ListParagraph"/>
        <w:ind w:left="540"/>
        <w:rPr>
          <w:rFonts w:ascii="Arial" w:hAnsi="Arial" w:cs="Arial"/>
          <w:sz w:val="22"/>
          <w:szCs w:val="22"/>
        </w:rPr>
      </w:pPr>
    </w:p>
    <w:p w:rsidR="00D254EF" w:rsidRDefault="00D254EF" w:rsidP="00DF45AF">
      <w:pPr>
        <w:pStyle w:val="ListParagraph"/>
        <w:numPr>
          <w:ilvl w:val="0"/>
          <w:numId w:val="2"/>
        </w:numPr>
        <w:tabs>
          <w:tab w:val="left" w:pos="540"/>
        </w:tabs>
        <w:ind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From the following particulars, Compute Income from other sources for the A.y 2015 – 2016.</w:t>
      </w:r>
    </w:p>
    <w:p w:rsidR="00D254EF" w:rsidRDefault="00D254EF" w:rsidP="00DF45AF">
      <w:pPr>
        <w:pStyle w:val="ListParagraph"/>
        <w:numPr>
          <w:ilvl w:val="0"/>
          <w:numId w:val="4"/>
        </w:numPr>
        <w:tabs>
          <w:tab w:val="left" w:pos="540"/>
        </w:tabs>
        <w:ind w:left="900" w:firstLine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 was a director in a company from which he received Rs.13,000 as Director’s fees.</w:t>
      </w:r>
    </w:p>
    <w:p w:rsidR="00D254EF" w:rsidRDefault="00DD28BE" w:rsidP="00DF45AF">
      <w:pPr>
        <w:pStyle w:val="ListParagraph"/>
        <w:numPr>
          <w:ilvl w:val="0"/>
          <w:numId w:val="4"/>
        </w:numPr>
        <w:tabs>
          <w:tab w:val="left" w:pos="540"/>
        </w:tabs>
        <w:ind w:left="900" w:firstLine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Interest received </w:t>
      </w:r>
      <w:r w:rsidR="00D254EF">
        <w:rPr>
          <w:rFonts w:ascii="Arial" w:hAnsi="Arial" w:cs="Arial"/>
          <w:sz w:val="22"/>
          <w:szCs w:val="22"/>
        </w:rPr>
        <w:t>on deposits with a Co</w:t>
      </w:r>
      <w:r>
        <w:rPr>
          <w:rFonts w:ascii="Arial" w:hAnsi="Arial" w:cs="Arial"/>
          <w:sz w:val="22"/>
          <w:szCs w:val="22"/>
        </w:rPr>
        <w:t xml:space="preserve"> </w:t>
      </w:r>
      <w:r w:rsidR="00D254EF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="00D254EF">
        <w:rPr>
          <w:rFonts w:ascii="Arial" w:hAnsi="Arial" w:cs="Arial"/>
          <w:sz w:val="22"/>
          <w:szCs w:val="22"/>
        </w:rPr>
        <w:t>operative Bank Rs.2,000.</w:t>
      </w:r>
    </w:p>
    <w:p w:rsidR="00D254EF" w:rsidRDefault="00D254EF" w:rsidP="00DF45AF">
      <w:pPr>
        <w:pStyle w:val="ListParagraph"/>
        <w:numPr>
          <w:ilvl w:val="0"/>
          <w:numId w:val="4"/>
        </w:numPr>
        <w:tabs>
          <w:tab w:val="left" w:pos="540"/>
        </w:tabs>
        <w:ind w:left="900" w:firstLine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Dividends received from a foreign company Rs.6000.</w:t>
      </w:r>
    </w:p>
    <w:p w:rsidR="00D254EF" w:rsidRDefault="00D254EF" w:rsidP="00DF45AF">
      <w:pPr>
        <w:pStyle w:val="ListParagraph"/>
        <w:numPr>
          <w:ilvl w:val="0"/>
          <w:numId w:val="4"/>
        </w:numPr>
        <w:tabs>
          <w:tab w:val="left" w:pos="540"/>
        </w:tabs>
        <w:ind w:left="900" w:firstLine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Received winning from </w:t>
      </w:r>
      <w:r w:rsidR="00C0518B">
        <w:rPr>
          <w:rFonts w:ascii="Arial" w:hAnsi="Arial" w:cs="Arial"/>
          <w:sz w:val="22"/>
          <w:szCs w:val="22"/>
        </w:rPr>
        <w:t>Lottery Rs.28,000</w:t>
      </w:r>
    </w:p>
    <w:p w:rsidR="00C0518B" w:rsidRDefault="00C0518B" w:rsidP="00DF45AF">
      <w:pPr>
        <w:pStyle w:val="ListParagraph"/>
        <w:numPr>
          <w:ilvl w:val="0"/>
          <w:numId w:val="4"/>
        </w:numPr>
        <w:tabs>
          <w:tab w:val="left" w:pos="540"/>
        </w:tabs>
        <w:ind w:left="900" w:firstLine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Income from agriculture in England Rs.78,000.</w:t>
      </w:r>
    </w:p>
    <w:p w:rsidR="00C0518B" w:rsidRDefault="00C0518B" w:rsidP="00DF45AF">
      <w:pPr>
        <w:pStyle w:val="ListParagraph"/>
        <w:numPr>
          <w:ilvl w:val="0"/>
          <w:numId w:val="4"/>
        </w:numPr>
        <w:tabs>
          <w:tab w:val="left" w:pos="540"/>
        </w:tabs>
        <w:ind w:left="900" w:firstLine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Honorarium for delivering lectures in a registered society Rs.1,200.</w:t>
      </w:r>
    </w:p>
    <w:p w:rsidR="00C01165" w:rsidRDefault="00C01165" w:rsidP="00C01165">
      <w:pPr>
        <w:pStyle w:val="ListParagraph"/>
        <w:tabs>
          <w:tab w:val="left" w:pos="540"/>
        </w:tabs>
        <w:ind w:left="1170"/>
        <w:rPr>
          <w:rFonts w:ascii="Arial" w:hAnsi="Arial" w:cs="Arial"/>
          <w:sz w:val="22"/>
          <w:szCs w:val="22"/>
        </w:rPr>
      </w:pPr>
    </w:p>
    <w:p w:rsidR="00C0518B" w:rsidRDefault="0067647C" w:rsidP="00DF45AF">
      <w:pPr>
        <w:pStyle w:val="ListParagraph"/>
        <w:tabs>
          <w:tab w:val="left" w:pos="450"/>
          <w:tab w:val="left" w:pos="540"/>
        </w:tabs>
        <w:ind w:left="54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</w:t>
      </w:r>
      <w:r w:rsidR="00C0518B">
        <w:rPr>
          <w:rFonts w:ascii="Arial" w:hAnsi="Arial" w:cs="Arial"/>
          <w:sz w:val="22"/>
          <w:szCs w:val="22"/>
        </w:rPr>
        <w:t xml:space="preserve">Mr.Krishna purchased a piece of land on 4.1.1978 for Rs.50,000 </w:t>
      </w:r>
      <w:r w:rsidR="001944C5">
        <w:rPr>
          <w:rFonts w:ascii="Arial" w:hAnsi="Arial" w:cs="Arial"/>
          <w:sz w:val="22"/>
          <w:szCs w:val="22"/>
        </w:rPr>
        <w:t xml:space="preserve">This </w:t>
      </w:r>
      <w:r w:rsidR="00C0518B">
        <w:rPr>
          <w:rFonts w:ascii="Arial" w:hAnsi="Arial" w:cs="Arial"/>
          <w:sz w:val="22"/>
          <w:szCs w:val="22"/>
        </w:rPr>
        <w:t>land was sold by him on 2.9.2014 for Rs.15,00,000. The market value of Land as on 1.4.1981 was Rs.1,00,000 Expenses on sale were 2 % of transfer price. Compute the capital Gain (taxable) for the A.y 2015 – 2016.Assume C.I.I. for 2014 - 2015  to be 1024.</w:t>
      </w:r>
    </w:p>
    <w:p w:rsidR="00C01165" w:rsidRDefault="00C01165" w:rsidP="00DF45AF">
      <w:pPr>
        <w:pStyle w:val="ListParagraph"/>
        <w:tabs>
          <w:tab w:val="left" w:pos="450"/>
          <w:tab w:val="left" w:pos="540"/>
        </w:tabs>
        <w:ind w:left="540" w:hanging="270"/>
        <w:rPr>
          <w:rFonts w:ascii="Arial" w:hAnsi="Arial" w:cs="Arial"/>
          <w:sz w:val="22"/>
          <w:szCs w:val="22"/>
        </w:rPr>
      </w:pPr>
    </w:p>
    <w:p w:rsidR="005D2CEE" w:rsidRPr="00763C79" w:rsidRDefault="005D2CEE" w:rsidP="00375434">
      <w:pPr>
        <w:jc w:val="center"/>
        <w:rPr>
          <w:rFonts w:ascii="Arial Black" w:hAnsi="Arial Black" w:cs="Arial"/>
          <w:b/>
          <w:sz w:val="22"/>
          <w:szCs w:val="22"/>
        </w:rPr>
      </w:pPr>
      <w:r w:rsidRPr="00763C79">
        <w:rPr>
          <w:rFonts w:ascii="Arial Black" w:hAnsi="Arial Black" w:cs="Arial"/>
          <w:b/>
          <w:sz w:val="22"/>
          <w:szCs w:val="22"/>
        </w:rPr>
        <w:t>SECTION</w:t>
      </w:r>
      <w:r>
        <w:rPr>
          <w:rFonts w:ascii="Arial Black" w:hAnsi="Arial Black" w:cs="Arial"/>
          <w:b/>
          <w:sz w:val="22"/>
          <w:szCs w:val="22"/>
        </w:rPr>
        <w:t xml:space="preserve"> – B (5 X 5 =25</w:t>
      </w:r>
      <w:r w:rsidRPr="00763C79">
        <w:rPr>
          <w:rFonts w:ascii="Arial Black" w:hAnsi="Arial Black" w:cs="Arial"/>
          <w:b/>
          <w:sz w:val="22"/>
          <w:szCs w:val="22"/>
        </w:rPr>
        <w:t>)</w:t>
      </w:r>
    </w:p>
    <w:p w:rsidR="005D2CEE" w:rsidRDefault="005D2CEE" w:rsidP="00DF45AF">
      <w:pPr>
        <w:ind w:left="1440" w:hanging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Answer any FIVE</w:t>
      </w:r>
      <w:r w:rsidRPr="00565B07">
        <w:rPr>
          <w:rFonts w:ascii="Arial" w:hAnsi="Arial" w:cs="Arial"/>
          <w:b/>
          <w:sz w:val="22"/>
          <w:szCs w:val="22"/>
        </w:rPr>
        <w:t xml:space="preserve"> of the following questions.</w:t>
      </w:r>
    </w:p>
    <w:p w:rsidR="005D2CEE" w:rsidRDefault="0067647C" w:rsidP="00375434">
      <w:pPr>
        <w:tabs>
          <w:tab w:val="left" w:pos="540"/>
          <w:tab w:val="left" w:pos="630"/>
          <w:tab w:val="left" w:pos="720"/>
        </w:tabs>
        <w:spacing w:line="360" w:lineRule="auto"/>
        <w:ind w:firstLine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 Enumerate any five items of income which are totally exempt.</w:t>
      </w:r>
    </w:p>
    <w:p w:rsidR="0067647C" w:rsidRDefault="00395DAF" w:rsidP="00375434">
      <w:pPr>
        <w:tabs>
          <w:tab w:val="left" w:pos="540"/>
          <w:tab w:val="left" w:pos="630"/>
          <w:tab w:val="left" w:pos="720"/>
        </w:tabs>
        <w:spacing w:line="360" w:lineRule="auto"/>
        <w:ind w:firstLine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12. Under</w:t>
      </w:r>
      <w:r w:rsidR="0067647C">
        <w:rPr>
          <w:rFonts w:ascii="Arial" w:hAnsi="Arial" w:cs="Arial"/>
          <w:sz w:val="22"/>
          <w:szCs w:val="22"/>
        </w:rPr>
        <w:t xml:space="preserve"> what circumstances is the income of one person treated as the income of another?</w:t>
      </w:r>
    </w:p>
    <w:p w:rsidR="001944C5" w:rsidRDefault="0067647C" w:rsidP="00375434">
      <w:pPr>
        <w:tabs>
          <w:tab w:val="left" w:pos="540"/>
          <w:tab w:val="left" w:pos="630"/>
          <w:tab w:val="left" w:pos="720"/>
        </w:tabs>
        <w:spacing w:line="360" w:lineRule="auto"/>
        <w:ind w:firstLine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 From the following particulars in respect of Mr.Adarsh an author of books, find</w:t>
      </w:r>
      <w:r w:rsidR="001944C5">
        <w:rPr>
          <w:rFonts w:ascii="Arial" w:hAnsi="Arial" w:cs="Arial"/>
          <w:sz w:val="22"/>
          <w:szCs w:val="22"/>
        </w:rPr>
        <w:t xml:space="preserve"> out</w:t>
      </w:r>
      <w:r>
        <w:rPr>
          <w:rFonts w:ascii="Arial" w:hAnsi="Arial" w:cs="Arial"/>
          <w:sz w:val="22"/>
          <w:szCs w:val="22"/>
        </w:rPr>
        <w:t xml:space="preserve"> the deduction </w:t>
      </w:r>
    </w:p>
    <w:p w:rsidR="0067647C" w:rsidRDefault="001944C5" w:rsidP="001944C5">
      <w:pPr>
        <w:tabs>
          <w:tab w:val="left" w:pos="540"/>
          <w:tab w:val="left" w:pos="630"/>
          <w:tab w:val="left" w:pos="720"/>
        </w:tabs>
        <w:spacing w:line="360" w:lineRule="auto"/>
        <w:ind w:firstLine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allowable </w:t>
      </w:r>
      <w:r w:rsidR="00122583">
        <w:rPr>
          <w:rFonts w:ascii="Arial" w:hAnsi="Arial" w:cs="Arial"/>
          <w:sz w:val="22"/>
          <w:szCs w:val="22"/>
        </w:rPr>
        <w:t>to him U/S 80 c for the A.y</w:t>
      </w:r>
      <w:r w:rsidR="0067647C">
        <w:rPr>
          <w:rFonts w:ascii="Arial" w:hAnsi="Arial" w:cs="Arial"/>
          <w:sz w:val="22"/>
          <w:szCs w:val="22"/>
        </w:rPr>
        <w:t>.2015 - 16 .</w:t>
      </w:r>
    </w:p>
    <w:tbl>
      <w:tblPr>
        <w:tblStyle w:val="TableGrid"/>
        <w:tblW w:w="7709" w:type="dxa"/>
        <w:tblInd w:w="540" w:type="dxa"/>
        <w:tblLook w:val="04A0"/>
      </w:tblPr>
      <w:tblGrid>
        <w:gridCol w:w="546"/>
        <w:gridCol w:w="6090"/>
        <w:gridCol w:w="1073"/>
      </w:tblGrid>
      <w:tr w:rsidR="0067647C" w:rsidTr="00E03943">
        <w:trPr>
          <w:trHeight w:val="261"/>
        </w:trPr>
        <w:tc>
          <w:tcPr>
            <w:tcW w:w="413" w:type="dxa"/>
          </w:tcPr>
          <w:p w:rsidR="0067647C" w:rsidRDefault="0067647C" w:rsidP="00DF45A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9" w:type="dxa"/>
          </w:tcPr>
          <w:p w:rsidR="0067647C" w:rsidRDefault="0067647C" w:rsidP="00DF45A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7" w:type="dxa"/>
          </w:tcPr>
          <w:p w:rsidR="0067647C" w:rsidRDefault="0067647C" w:rsidP="00DF45AF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Rs.</w:t>
            </w:r>
          </w:p>
        </w:tc>
      </w:tr>
      <w:tr w:rsidR="0067647C" w:rsidTr="00E03943">
        <w:trPr>
          <w:trHeight w:val="261"/>
        </w:trPr>
        <w:tc>
          <w:tcPr>
            <w:tcW w:w="413" w:type="dxa"/>
          </w:tcPr>
          <w:p w:rsidR="0067647C" w:rsidRDefault="0067647C" w:rsidP="00DF45A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i)</w:t>
            </w:r>
          </w:p>
        </w:tc>
        <w:tc>
          <w:tcPr>
            <w:tcW w:w="6479" w:type="dxa"/>
          </w:tcPr>
          <w:p w:rsidR="0067647C" w:rsidRDefault="00395DAF" w:rsidP="00DF45A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Life Insurance Premium (</w:t>
            </w:r>
            <w:r w:rsidR="0067647C">
              <w:rPr>
                <w:rFonts w:ascii="Arial" w:hAnsi="Arial" w:cs="Arial"/>
                <w:sz w:val="22"/>
                <w:szCs w:val="22"/>
              </w:rPr>
              <w:t>on his own</w:t>
            </w:r>
            <w:r w:rsidR="00AC48D3">
              <w:rPr>
                <w:rFonts w:ascii="Arial" w:hAnsi="Arial" w:cs="Arial"/>
                <w:sz w:val="22"/>
                <w:szCs w:val="22"/>
              </w:rPr>
              <w:t xml:space="preserve"> life</w:t>
            </w:r>
            <w:r w:rsidR="0067647C">
              <w:rPr>
                <w:rFonts w:ascii="Arial" w:hAnsi="Arial" w:cs="Arial"/>
                <w:sz w:val="22"/>
                <w:szCs w:val="22"/>
              </w:rPr>
              <w:t xml:space="preserve"> policy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67647C">
              <w:rPr>
                <w:rFonts w:ascii="Arial" w:hAnsi="Arial" w:cs="Arial"/>
                <w:sz w:val="22"/>
                <w:szCs w:val="22"/>
              </w:rPr>
              <w:t xml:space="preserve"> taken in 2011</w:t>
            </w:r>
            <w:r w:rsidR="00AC48D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17" w:type="dxa"/>
          </w:tcPr>
          <w:p w:rsidR="0067647C" w:rsidRDefault="0067647C" w:rsidP="00DF45AF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22,000</w:t>
            </w:r>
          </w:p>
        </w:tc>
      </w:tr>
      <w:tr w:rsidR="0067647C" w:rsidTr="00E03943">
        <w:trPr>
          <w:trHeight w:val="246"/>
        </w:trPr>
        <w:tc>
          <w:tcPr>
            <w:tcW w:w="413" w:type="dxa"/>
          </w:tcPr>
          <w:p w:rsidR="0067647C" w:rsidRDefault="0067647C" w:rsidP="00DF45A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ii)</w:t>
            </w:r>
          </w:p>
        </w:tc>
        <w:tc>
          <w:tcPr>
            <w:tcW w:w="6479" w:type="dxa"/>
          </w:tcPr>
          <w:p w:rsidR="0067647C" w:rsidRDefault="0067647C" w:rsidP="00DF45A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Sum assured on the above policy</w:t>
            </w:r>
          </w:p>
        </w:tc>
        <w:tc>
          <w:tcPr>
            <w:tcW w:w="817" w:type="dxa"/>
          </w:tcPr>
          <w:p w:rsidR="0067647C" w:rsidRDefault="0067647C" w:rsidP="00DF45AF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2,00,000</w:t>
            </w:r>
          </w:p>
        </w:tc>
      </w:tr>
      <w:tr w:rsidR="0067647C" w:rsidTr="00E03943">
        <w:trPr>
          <w:trHeight w:val="261"/>
        </w:trPr>
        <w:tc>
          <w:tcPr>
            <w:tcW w:w="413" w:type="dxa"/>
          </w:tcPr>
          <w:p w:rsidR="0067647C" w:rsidRDefault="0067647C" w:rsidP="00DF45A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iii)</w:t>
            </w:r>
          </w:p>
        </w:tc>
        <w:tc>
          <w:tcPr>
            <w:tcW w:w="6479" w:type="dxa"/>
          </w:tcPr>
          <w:p w:rsidR="0067647C" w:rsidRDefault="0067647C" w:rsidP="00DF45A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Contribution to unrecognized provident fund</w:t>
            </w:r>
          </w:p>
        </w:tc>
        <w:tc>
          <w:tcPr>
            <w:tcW w:w="817" w:type="dxa"/>
          </w:tcPr>
          <w:p w:rsidR="0067647C" w:rsidRDefault="0067647C" w:rsidP="00DF45AF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1,000</w:t>
            </w:r>
          </w:p>
        </w:tc>
      </w:tr>
      <w:tr w:rsidR="0067647C" w:rsidTr="00E03943">
        <w:trPr>
          <w:trHeight w:val="261"/>
        </w:trPr>
        <w:tc>
          <w:tcPr>
            <w:tcW w:w="413" w:type="dxa"/>
          </w:tcPr>
          <w:p w:rsidR="0067647C" w:rsidRDefault="0067647C" w:rsidP="00DF45A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iv)</w:t>
            </w:r>
          </w:p>
        </w:tc>
        <w:tc>
          <w:tcPr>
            <w:tcW w:w="6479" w:type="dxa"/>
          </w:tcPr>
          <w:p w:rsidR="0067647C" w:rsidRDefault="0067647C" w:rsidP="00DF45A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Contribution to public provident fund</w:t>
            </w:r>
          </w:p>
        </w:tc>
        <w:tc>
          <w:tcPr>
            <w:tcW w:w="817" w:type="dxa"/>
          </w:tcPr>
          <w:p w:rsidR="0067647C" w:rsidRDefault="0067647C" w:rsidP="00DF45AF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95,000</w:t>
            </w:r>
          </w:p>
        </w:tc>
      </w:tr>
      <w:tr w:rsidR="0067647C" w:rsidTr="00E03943">
        <w:trPr>
          <w:trHeight w:val="246"/>
        </w:trPr>
        <w:tc>
          <w:tcPr>
            <w:tcW w:w="413" w:type="dxa"/>
          </w:tcPr>
          <w:p w:rsidR="0067647C" w:rsidRDefault="0067647C" w:rsidP="00DF45A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v)</w:t>
            </w:r>
          </w:p>
        </w:tc>
        <w:tc>
          <w:tcPr>
            <w:tcW w:w="6479" w:type="dxa"/>
          </w:tcPr>
          <w:p w:rsidR="0067647C" w:rsidRDefault="0067647C" w:rsidP="00DF45A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Subscription to NSC(V III Issue)</w:t>
            </w:r>
          </w:p>
        </w:tc>
        <w:tc>
          <w:tcPr>
            <w:tcW w:w="817" w:type="dxa"/>
          </w:tcPr>
          <w:p w:rsidR="0067647C" w:rsidRDefault="0067647C" w:rsidP="00DF45AF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18,000</w:t>
            </w:r>
          </w:p>
        </w:tc>
      </w:tr>
      <w:tr w:rsidR="0067647C" w:rsidTr="00E03943">
        <w:trPr>
          <w:trHeight w:val="261"/>
        </w:trPr>
        <w:tc>
          <w:tcPr>
            <w:tcW w:w="413" w:type="dxa"/>
          </w:tcPr>
          <w:p w:rsidR="0067647C" w:rsidRDefault="0067647C" w:rsidP="00DF45A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vi)</w:t>
            </w:r>
          </w:p>
        </w:tc>
        <w:tc>
          <w:tcPr>
            <w:tcW w:w="6479" w:type="dxa"/>
          </w:tcPr>
          <w:p w:rsidR="0067647C" w:rsidRDefault="00666585" w:rsidP="00DF45A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Accrued</w:t>
            </w:r>
            <w:r w:rsidR="0067647C">
              <w:rPr>
                <w:rFonts w:ascii="Arial" w:hAnsi="Arial" w:cs="Arial"/>
                <w:sz w:val="22"/>
                <w:szCs w:val="22"/>
              </w:rPr>
              <w:t xml:space="preserve"> interest for one year completed N.S.C(V III Issue)</w:t>
            </w:r>
          </w:p>
        </w:tc>
        <w:tc>
          <w:tcPr>
            <w:tcW w:w="817" w:type="dxa"/>
          </w:tcPr>
          <w:p w:rsidR="0067647C" w:rsidRDefault="0067647C" w:rsidP="00DF45AF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8,000</w:t>
            </w:r>
          </w:p>
        </w:tc>
      </w:tr>
      <w:tr w:rsidR="0067647C" w:rsidTr="00E03943">
        <w:trPr>
          <w:trHeight w:val="246"/>
        </w:trPr>
        <w:tc>
          <w:tcPr>
            <w:tcW w:w="413" w:type="dxa"/>
          </w:tcPr>
          <w:p w:rsidR="0067647C" w:rsidRDefault="0067647C" w:rsidP="00DF45A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vii)</w:t>
            </w:r>
          </w:p>
        </w:tc>
        <w:tc>
          <w:tcPr>
            <w:tcW w:w="6479" w:type="dxa"/>
          </w:tcPr>
          <w:p w:rsidR="0067647C" w:rsidRDefault="0067647C" w:rsidP="00DF45A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Life Insurance premium ( on his mother’s life policy)</w:t>
            </w:r>
          </w:p>
        </w:tc>
        <w:tc>
          <w:tcPr>
            <w:tcW w:w="817" w:type="dxa"/>
          </w:tcPr>
          <w:p w:rsidR="0067647C" w:rsidRDefault="00246576" w:rsidP="00DF45AF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5,000</w:t>
            </w:r>
          </w:p>
        </w:tc>
      </w:tr>
      <w:tr w:rsidR="00246576" w:rsidTr="00E03943">
        <w:trPr>
          <w:trHeight w:val="261"/>
        </w:trPr>
        <w:tc>
          <w:tcPr>
            <w:tcW w:w="413" w:type="dxa"/>
          </w:tcPr>
          <w:p w:rsidR="00246576" w:rsidRDefault="00246576" w:rsidP="00DF45A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viii)</w:t>
            </w:r>
          </w:p>
        </w:tc>
        <w:tc>
          <w:tcPr>
            <w:tcW w:w="6479" w:type="dxa"/>
          </w:tcPr>
          <w:p w:rsidR="00246576" w:rsidRDefault="00246576" w:rsidP="00DF45A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Repayment of Bank </w:t>
            </w:r>
            <w:r w:rsidR="00395DAF">
              <w:rPr>
                <w:rFonts w:ascii="Arial" w:hAnsi="Arial" w:cs="Arial"/>
                <w:sz w:val="22"/>
                <w:szCs w:val="22"/>
              </w:rPr>
              <w:t>loan borrowed</w:t>
            </w:r>
            <w:r>
              <w:rPr>
                <w:rFonts w:ascii="Arial" w:hAnsi="Arial" w:cs="Arial"/>
                <w:sz w:val="22"/>
                <w:szCs w:val="22"/>
              </w:rPr>
              <w:t xml:space="preserve"> for construction of the house</w:t>
            </w:r>
          </w:p>
        </w:tc>
        <w:tc>
          <w:tcPr>
            <w:tcW w:w="817" w:type="dxa"/>
          </w:tcPr>
          <w:p w:rsidR="00246576" w:rsidRDefault="00246576" w:rsidP="00DF45AF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21,000</w:t>
            </w:r>
          </w:p>
        </w:tc>
      </w:tr>
    </w:tbl>
    <w:p w:rsidR="00246576" w:rsidRDefault="00246576" w:rsidP="00DF45AF">
      <w:pPr>
        <w:tabs>
          <w:tab w:val="left" w:pos="540"/>
          <w:tab w:val="left" w:pos="630"/>
          <w:tab w:val="left" w:pos="720"/>
        </w:tabs>
        <w:ind w:firstLine="270"/>
        <w:rPr>
          <w:rFonts w:ascii="Arial" w:hAnsi="Arial" w:cs="Arial"/>
          <w:sz w:val="22"/>
          <w:szCs w:val="22"/>
        </w:rPr>
      </w:pPr>
    </w:p>
    <w:p w:rsidR="00246576" w:rsidRDefault="00246576" w:rsidP="00DF45AF">
      <w:pPr>
        <w:tabs>
          <w:tab w:val="left" w:pos="540"/>
          <w:tab w:val="left" w:pos="630"/>
          <w:tab w:val="left" w:pos="720"/>
        </w:tabs>
        <w:ind w:firstLine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 Mr. X is the owner of a house at Agra, particulars in respect of which for the year ended 31</w:t>
      </w:r>
      <w:r w:rsidRPr="00246576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March,   </w:t>
      </w:r>
    </w:p>
    <w:p w:rsidR="0067647C" w:rsidRDefault="00246576" w:rsidP="00DF45AF">
      <w:pPr>
        <w:tabs>
          <w:tab w:val="left" w:pos="540"/>
          <w:tab w:val="left" w:pos="630"/>
          <w:tab w:val="left" w:pos="720"/>
        </w:tabs>
        <w:ind w:firstLine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2015 are </w:t>
      </w:r>
      <w:r w:rsidR="00666585">
        <w:rPr>
          <w:rFonts w:ascii="Arial" w:hAnsi="Arial" w:cs="Arial"/>
          <w:sz w:val="22"/>
          <w:szCs w:val="22"/>
        </w:rPr>
        <w:t xml:space="preserve"> as </w:t>
      </w:r>
      <w:r>
        <w:rPr>
          <w:rFonts w:ascii="Arial" w:hAnsi="Arial" w:cs="Arial"/>
          <w:sz w:val="22"/>
          <w:szCs w:val="22"/>
        </w:rPr>
        <w:t>below :</w:t>
      </w:r>
    </w:p>
    <w:tbl>
      <w:tblPr>
        <w:tblStyle w:val="TableGrid"/>
        <w:tblW w:w="7348" w:type="dxa"/>
        <w:tblInd w:w="540" w:type="dxa"/>
        <w:tblLook w:val="04A0"/>
      </w:tblPr>
      <w:tblGrid>
        <w:gridCol w:w="498"/>
        <w:gridCol w:w="5772"/>
        <w:gridCol w:w="1078"/>
      </w:tblGrid>
      <w:tr w:rsidR="00246576" w:rsidTr="00E95916">
        <w:trPr>
          <w:trHeight w:val="252"/>
        </w:trPr>
        <w:tc>
          <w:tcPr>
            <w:tcW w:w="430" w:type="dxa"/>
          </w:tcPr>
          <w:p w:rsidR="00246576" w:rsidRDefault="00246576" w:rsidP="00DF45A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7" w:type="dxa"/>
          </w:tcPr>
          <w:p w:rsidR="00246576" w:rsidRDefault="00246576" w:rsidP="00DF45A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1" w:type="dxa"/>
          </w:tcPr>
          <w:p w:rsidR="00246576" w:rsidRDefault="00246576" w:rsidP="00DF45AF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Rs.</w:t>
            </w:r>
          </w:p>
        </w:tc>
      </w:tr>
      <w:tr w:rsidR="00246576" w:rsidTr="00E95916">
        <w:trPr>
          <w:trHeight w:val="237"/>
        </w:trPr>
        <w:tc>
          <w:tcPr>
            <w:tcW w:w="430" w:type="dxa"/>
          </w:tcPr>
          <w:p w:rsidR="00246576" w:rsidRDefault="00246576" w:rsidP="00DF45A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i)</w:t>
            </w:r>
          </w:p>
        </w:tc>
        <w:tc>
          <w:tcPr>
            <w:tcW w:w="5987" w:type="dxa"/>
          </w:tcPr>
          <w:p w:rsidR="00246576" w:rsidRDefault="00246576" w:rsidP="00DF45A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Actual rent received</w:t>
            </w:r>
          </w:p>
        </w:tc>
        <w:tc>
          <w:tcPr>
            <w:tcW w:w="931" w:type="dxa"/>
          </w:tcPr>
          <w:p w:rsidR="00246576" w:rsidRDefault="00246576" w:rsidP="00DF45AF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4,500</w:t>
            </w:r>
          </w:p>
        </w:tc>
      </w:tr>
      <w:tr w:rsidR="00246576" w:rsidTr="00E95916">
        <w:trPr>
          <w:trHeight w:val="252"/>
        </w:trPr>
        <w:tc>
          <w:tcPr>
            <w:tcW w:w="430" w:type="dxa"/>
          </w:tcPr>
          <w:p w:rsidR="00246576" w:rsidRDefault="00246576" w:rsidP="00DF45A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ii)</w:t>
            </w:r>
          </w:p>
        </w:tc>
        <w:tc>
          <w:tcPr>
            <w:tcW w:w="5987" w:type="dxa"/>
          </w:tcPr>
          <w:p w:rsidR="00246576" w:rsidRDefault="00246576" w:rsidP="00DF45A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Municipal Valuation</w:t>
            </w:r>
          </w:p>
        </w:tc>
        <w:tc>
          <w:tcPr>
            <w:tcW w:w="931" w:type="dxa"/>
          </w:tcPr>
          <w:p w:rsidR="00246576" w:rsidRDefault="00246576" w:rsidP="00DF45AF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4,200</w:t>
            </w:r>
          </w:p>
        </w:tc>
      </w:tr>
      <w:tr w:rsidR="00246576" w:rsidTr="00E95916">
        <w:trPr>
          <w:trHeight w:val="237"/>
        </w:trPr>
        <w:tc>
          <w:tcPr>
            <w:tcW w:w="430" w:type="dxa"/>
          </w:tcPr>
          <w:p w:rsidR="00246576" w:rsidRDefault="00246576" w:rsidP="00DF45A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iii)</w:t>
            </w:r>
          </w:p>
        </w:tc>
        <w:tc>
          <w:tcPr>
            <w:tcW w:w="5987" w:type="dxa"/>
          </w:tcPr>
          <w:p w:rsidR="00246576" w:rsidRDefault="00246576" w:rsidP="00DF45A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Municipal tax</w:t>
            </w:r>
          </w:p>
        </w:tc>
        <w:tc>
          <w:tcPr>
            <w:tcW w:w="931" w:type="dxa"/>
          </w:tcPr>
          <w:p w:rsidR="00246576" w:rsidRDefault="00246576" w:rsidP="00DF45AF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630</w:t>
            </w:r>
          </w:p>
        </w:tc>
      </w:tr>
      <w:tr w:rsidR="00246576" w:rsidTr="00E95916">
        <w:trPr>
          <w:trHeight w:val="252"/>
        </w:trPr>
        <w:tc>
          <w:tcPr>
            <w:tcW w:w="430" w:type="dxa"/>
          </w:tcPr>
          <w:p w:rsidR="00246576" w:rsidRDefault="00246576" w:rsidP="00DF45A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iv)</w:t>
            </w:r>
          </w:p>
        </w:tc>
        <w:tc>
          <w:tcPr>
            <w:tcW w:w="5987" w:type="dxa"/>
          </w:tcPr>
          <w:p w:rsidR="00246576" w:rsidRDefault="00246576" w:rsidP="00DF45A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Municipal tax paid by Mr. X</w:t>
            </w:r>
          </w:p>
        </w:tc>
        <w:tc>
          <w:tcPr>
            <w:tcW w:w="931" w:type="dxa"/>
          </w:tcPr>
          <w:p w:rsidR="00246576" w:rsidRDefault="00246576" w:rsidP="00DF45AF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420</w:t>
            </w:r>
          </w:p>
        </w:tc>
      </w:tr>
      <w:tr w:rsidR="00246576" w:rsidTr="00E95916">
        <w:trPr>
          <w:trHeight w:val="237"/>
        </w:trPr>
        <w:tc>
          <w:tcPr>
            <w:tcW w:w="430" w:type="dxa"/>
          </w:tcPr>
          <w:p w:rsidR="00246576" w:rsidRDefault="00246576" w:rsidP="00DF45A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v)</w:t>
            </w:r>
          </w:p>
        </w:tc>
        <w:tc>
          <w:tcPr>
            <w:tcW w:w="5987" w:type="dxa"/>
          </w:tcPr>
          <w:p w:rsidR="00246576" w:rsidRDefault="00246576" w:rsidP="00DF45A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Municipal tax paid by tenant</w:t>
            </w:r>
          </w:p>
        </w:tc>
        <w:tc>
          <w:tcPr>
            <w:tcW w:w="931" w:type="dxa"/>
          </w:tcPr>
          <w:p w:rsidR="00246576" w:rsidRDefault="00246576" w:rsidP="00DF45AF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210</w:t>
            </w:r>
          </w:p>
        </w:tc>
      </w:tr>
      <w:tr w:rsidR="00246576" w:rsidTr="00E95916">
        <w:trPr>
          <w:trHeight w:val="252"/>
        </w:trPr>
        <w:tc>
          <w:tcPr>
            <w:tcW w:w="430" w:type="dxa"/>
          </w:tcPr>
          <w:p w:rsidR="00246576" w:rsidRDefault="00246576" w:rsidP="00DF45A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vi)</w:t>
            </w:r>
          </w:p>
        </w:tc>
        <w:tc>
          <w:tcPr>
            <w:tcW w:w="5987" w:type="dxa"/>
          </w:tcPr>
          <w:p w:rsidR="00246576" w:rsidRDefault="00246576" w:rsidP="00DF45A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Interest on loan taken for renewing the house</w:t>
            </w:r>
          </w:p>
        </w:tc>
        <w:tc>
          <w:tcPr>
            <w:tcW w:w="931" w:type="dxa"/>
          </w:tcPr>
          <w:p w:rsidR="00246576" w:rsidRDefault="00246576" w:rsidP="00DF45AF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</w:t>
            </w:r>
          </w:p>
        </w:tc>
      </w:tr>
      <w:tr w:rsidR="006F53BE" w:rsidTr="00E95916">
        <w:trPr>
          <w:trHeight w:val="504"/>
        </w:trPr>
        <w:tc>
          <w:tcPr>
            <w:tcW w:w="430" w:type="dxa"/>
          </w:tcPr>
          <w:p w:rsidR="006F53BE" w:rsidRDefault="006F53BE" w:rsidP="00DF45A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vii)</w:t>
            </w:r>
          </w:p>
        </w:tc>
        <w:tc>
          <w:tcPr>
            <w:tcW w:w="5987" w:type="dxa"/>
          </w:tcPr>
          <w:p w:rsidR="00E03530" w:rsidRDefault="006F53BE" w:rsidP="006F53BE">
            <w:pPr>
              <w:pStyle w:val="ListParagraph"/>
              <w:tabs>
                <w:tab w:val="left" w:pos="-6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Unrealised rent allowed in the A.y 2011 – </w:t>
            </w:r>
            <w:r w:rsidR="00E462C1">
              <w:rPr>
                <w:rFonts w:ascii="Arial" w:hAnsi="Arial" w:cs="Arial"/>
                <w:sz w:val="22"/>
                <w:szCs w:val="22"/>
              </w:rPr>
              <w:t>12 recovered during the year.</w:t>
            </w:r>
          </w:p>
          <w:p w:rsidR="006F53BE" w:rsidRDefault="006F53BE" w:rsidP="006F53BE">
            <w:pPr>
              <w:pStyle w:val="ListParagraph"/>
              <w:tabs>
                <w:tab w:val="left" w:pos="-6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1" w:type="dxa"/>
          </w:tcPr>
          <w:p w:rsidR="006F53BE" w:rsidRDefault="006F53BE" w:rsidP="006F53BE">
            <w:pPr>
              <w:pStyle w:val="ListParagraph"/>
              <w:tabs>
                <w:tab w:val="left" w:pos="-6"/>
              </w:tabs>
              <w:ind w:left="372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2000</w:t>
            </w:r>
          </w:p>
          <w:p w:rsidR="006F53BE" w:rsidRDefault="006F53BE" w:rsidP="006F53BE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46576" w:rsidRDefault="00246576" w:rsidP="00DF45AF">
      <w:pPr>
        <w:tabs>
          <w:tab w:val="left" w:pos="540"/>
          <w:tab w:val="left" w:pos="630"/>
          <w:tab w:val="left" w:pos="720"/>
        </w:tabs>
        <w:ind w:firstLine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Compute Mr. X’s Income from House Property for the A.y. 2015 – 2016</w:t>
      </w:r>
    </w:p>
    <w:p w:rsidR="00246576" w:rsidRDefault="00246576" w:rsidP="00DF45AF">
      <w:pPr>
        <w:tabs>
          <w:tab w:val="left" w:pos="540"/>
          <w:tab w:val="left" w:pos="630"/>
          <w:tab w:val="left" w:pos="720"/>
        </w:tabs>
        <w:ind w:firstLine="270"/>
        <w:rPr>
          <w:rFonts w:ascii="Arial" w:hAnsi="Arial" w:cs="Arial"/>
          <w:sz w:val="22"/>
          <w:szCs w:val="22"/>
        </w:rPr>
      </w:pPr>
    </w:p>
    <w:p w:rsidR="00246576" w:rsidRDefault="00246576" w:rsidP="00DF45AF">
      <w:pPr>
        <w:tabs>
          <w:tab w:val="left" w:pos="630"/>
          <w:tab w:val="left" w:pos="720"/>
        </w:tabs>
        <w:ind w:left="1440" w:hanging="1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15. Dr.Satish is a Medical Practitioner. He gives you the following summary of cash book for the year ended </w:t>
      </w:r>
    </w:p>
    <w:p w:rsidR="005D2CEE" w:rsidRDefault="00246576" w:rsidP="00DF45AF">
      <w:pPr>
        <w:tabs>
          <w:tab w:val="left" w:pos="630"/>
          <w:tab w:val="left" w:pos="720"/>
        </w:tabs>
        <w:ind w:left="1440" w:hanging="1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31.3.2015.</w:t>
      </w:r>
    </w:p>
    <w:tbl>
      <w:tblPr>
        <w:tblStyle w:val="TableGrid"/>
        <w:tblW w:w="0" w:type="auto"/>
        <w:tblInd w:w="623" w:type="dxa"/>
        <w:tblLook w:val="04A0"/>
      </w:tblPr>
      <w:tblGrid>
        <w:gridCol w:w="2474"/>
        <w:gridCol w:w="1073"/>
        <w:gridCol w:w="2517"/>
        <w:gridCol w:w="1073"/>
      </w:tblGrid>
      <w:tr w:rsidR="00246576" w:rsidTr="00E95916">
        <w:trPr>
          <w:trHeight w:val="264"/>
        </w:trPr>
        <w:tc>
          <w:tcPr>
            <w:tcW w:w="2744" w:type="dxa"/>
          </w:tcPr>
          <w:p w:rsidR="00246576" w:rsidRDefault="00246576" w:rsidP="00DF45AF">
            <w:pPr>
              <w:tabs>
                <w:tab w:val="left" w:pos="63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:rsidR="00246576" w:rsidRDefault="00246576" w:rsidP="00DF45AF">
            <w:pPr>
              <w:tabs>
                <w:tab w:val="left" w:pos="63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Rs.</w:t>
            </w:r>
          </w:p>
        </w:tc>
        <w:tc>
          <w:tcPr>
            <w:tcW w:w="2815" w:type="dxa"/>
          </w:tcPr>
          <w:p w:rsidR="00246576" w:rsidRDefault="00246576" w:rsidP="00DF45AF">
            <w:pPr>
              <w:tabs>
                <w:tab w:val="left" w:pos="63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:rsidR="00246576" w:rsidRDefault="00246576" w:rsidP="00DF45AF">
            <w:pPr>
              <w:tabs>
                <w:tab w:val="left" w:pos="63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Rs.</w:t>
            </w:r>
          </w:p>
        </w:tc>
      </w:tr>
      <w:tr w:rsidR="00246576" w:rsidTr="00E95916">
        <w:trPr>
          <w:trHeight w:val="249"/>
        </w:trPr>
        <w:tc>
          <w:tcPr>
            <w:tcW w:w="2744" w:type="dxa"/>
          </w:tcPr>
          <w:p w:rsidR="00246576" w:rsidRDefault="00246576" w:rsidP="00DF45AF">
            <w:pPr>
              <w:tabs>
                <w:tab w:val="left" w:pos="63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Balance</w:t>
            </w:r>
          </w:p>
        </w:tc>
        <w:tc>
          <w:tcPr>
            <w:tcW w:w="990" w:type="dxa"/>
          </w:tcPr>
          <w:p w:rsidR="00246576" w:rsidRDefault="00246576" w:rsidP="00DF45AF">
            <w:pPr>
              <w:tabs>
                <w:tab w:val="left" w:pos="630"/>
                <w:tab w:val="left" w:pos="72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10,000</w:t>
            </w:r>
          </w:p>
        </w:tc>
        <w:tc>
          <w:tcPr>
            <w:tcW w:w="2815" w:type="dxa"/>
          </w:tcPr>
          <w:p w:rsidR="00246576" w:rsidRDefault="00AE79E7" w:rsidP="00DF45AF">
            <w:pPr>
              <w:tabs>
                <w:tab w:val="left" w:pos="63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By Rent of clinic</w:t>
            </w:r>
          </w:p>
        </w:tc>
        <w:tc>
          <w:tcPr>
            <w:tcW w:w="990" w:type="dxa"/>
          </w:tcPr>
          <w:p w:rsidR="00246576" w:rsidRDefault="00AE79E7" w:rsidP="00DF45AF">
            <w:pPr>
              <w:tabs>
                <w:tab w:val="left" w:pos="630"/>
                <w:tab w:val="left" w:pos="72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18,000</w:t>
            </w:r>
          </w:p>
        </w:tc>
      </w:tr>
      <w:tr w:rsidR="00246576" w:rsidTr="00E95916">
        <w:trPr>
          <w:trHeight w:val="264"/>
        </w:trPr>
        <w:tc>
          <w:tcPr>
            <w:tcW w:w="2744" w:type="dxa"/>
          </w:tcPr>
          <w:p w:rsidR="00246576" w:rsidRDefault="00246576" w:rsidP="00DF45AF">
            <w:pPr>
              <w:tabs>
                <w:tab w:val="left" w:pos="63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To Consultation fees</w:t>
            </w:r>
          </w:p>
        </w:tc>
        <w:tc>
          <w:tcPr>
            <w:tcW w:w="990" w:type="dxa"/>
          </w:tcPr>
          <w:p w:rsidR="00246576" w:rsidRDefault="00246576" w:rsidP="00DF45AF">
            <w:pPr>
              <w:tabs>
                <w:tab w:val="left" w:pos="630"/>
                <w:tab w:val="left" w:pos="72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60,000</w:t>
            </w:r>
          </w:p>
        </w:tc>
        <w:tc>
          <w:tcPr>
            <w:tcW w:w="2815" w:type="dxa"/>
          </w:tcPr>
          <w:p w:rsidR="00246576" w:rsidRDefault="00AE79E7" w:rsidP="00DF45AF">
            <w:pPr>
              <w:tabs>
                <w:tab w:val="left" w:pos="63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By Purchase of Medicines</w:t>
            </w:r>
          </w:p>
        </w:tc>
        <w:tc>
          <w:tcPr>
            <w:tcW w:w="990" w:type="dxa"/>
          </w:tcPr>
          <w:p w:rsidR="00246576" w:rsidRDefault="00AE79E7" w:rsidP="00DF45AF">
            <w:pPr>
              <w:tabs>
                <w:tab w:val="left" w:pos="630"/>
                <w:tab w:val="left" w:pos="72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38,000</w:t>
            </w:r>
          </w:p>
        </w:tc>
      </w:tr>
      <w:tr w:rsidR="00246576" w:rsidTr="00E95916">
        <w:trPr>
          <w:trHeight w:val="249"/>
        </w:trPr>
        <w:tc>
          <w:tcPr>
            <w:tcW w:w="2744" w:type="dxa"/>
          </w:tcPr>
          <w:p w:rsidR="00246576" w:rsidRDefault="00246576" w:rsidP="00DF45AF">
            <w:pPr>
              <w:tabs>
                <w:tab w:val="left" w:pos="63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Visiting fee</w:t>
            </w:r>
          </w:p>
        </w:tc>
        <w:tc>
          <w:tcPr>
            <w:tcW w:w="990" w:type="dxa"/>
          </w:tcPr>
          <w:p w:rsidR="00246576" w:rsidRDefault="00246576" w:rsidP="00DF45AF">
            <w:pPr>
              <w:tabs>
                <w:tab w:val="left" w:pos="630"/>
                <w:tab w:val="left" w:pos="72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45,000</w:t>
            </w:r>
          </w:p>
        </w:tc>
        <w:tc>
          <w:tcPr>
            <w:tcW w:w="2815" w:type="dxa"/>
          </w:tcPr>
          <w:p w:rsidR="00246576" w:rsidRDefault="00AE79E7" w:rsidP="00DF45AF">
            <w:pPr>
              <w:tabs>
                <w:tab w:val="left" w:pos="63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By Staff Salaries</w:t>
            </w:r>
          </w:p>
        </w:tc>
        <w:tc>
          <w:tcPr>
            <w:tcW w:w="990" w:type="dxa"/>
          </w:tcPr>
          <w:p w:rsidR="00246576" w:rsidRDefault="00AE79E7" w:rsidP="00DF45AF">
            <w:pPr>
              <w:tabs>
                <w:tab w:val="left" w:pos="630"/>
                <w:tab w:val="left" w:pos="72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24,000</w:t>
            </w:r>
          </w:p>
        </w:tc>
      </w:tr>
      <w:tr w:rsidR="00246576" w:rsidTr="00E95916">
        <w:trPr>
          <w:trHeight w:val="264"/>
        </w:trPr>
        <w:tc>
          <w:tcPr>
            <w:tcW w:w="2744" w:type="dxa"/>
          </w:tcPr>
          <w:p w:rsidR="00246576" w:rsidRDefault="00246576" w:rsidP="00DF45AF">
            <w:pPr>
              <w:tabs>
                <w:tab w:val="left" w:pos="63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Gifts and presents</w:t>
            </w:r>
          </w:p>
        </w:tc>
        <w:tc>
          <w:tcPr>
            <w:tcW w:w="990" w:type="dxa"/>
          </w:tcPr>
          <w:p w:rsidR="00246576" w:rsidRDefault="00246576" w:rsidP="00DF45AF">
            <w:pPr>
              <w:tabs>
                <w:tab w:val="left" w:pos="630"/>
                <w:tab w:val="left" w:pos="72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8,000</w:t>
            </w:r>
          </w:p>
        </w:tc>
        <w:tc>
          <w:tcPr>
            <w:tcW w:w="2815" w:type="dxa"/>
          </w:tcPr>
          <w:p w:rsidR="00246576" w:rsidRDefault="00AE79E7" w:rsidP="00DF45AF">
            <w:pPr>
              <w:tabs>
                <w:tab w:val="left" w:pos="63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By Surgical Equipments</w:t>
            </w:r>
          </w:p>
        </w:tc>
        <w:tc>
          <w:tcPr>
            <w:tcW w:w="990" w:type="dxa"/>
          </w:tcPr>
          <w:p w:rsidR="00246576" w:rsidRDefault="00AE79E7" w:rsidP="00DF45AF">
            <w:pPr>
              <w:tabs>
                <w:tab w:val="left" w:pos="630"/>
                <w:tab w:val="left" w:pos="72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40,000</w:t>
            </w:r>
          </w:p>
        </w:tc>
      </w:tr>
      <w:tr w:rsidR="00246576" w:rsidTr="00E95916">
        <w:trPr>
          <w:trHeight w:val="264"/>
        </w:trPr>
        <w:tc>
          <w:tcPr>
            <w:tcW w:w="2744" w:type="dxa"/>
          </w:tcPr>
          <w:p w:rsidR="00246576" w:rsidRDefault="00246576" w:rsidP="00DF45AF">
            <w:pPr>
              <w:tabs>
                <w:tab w:val="left" w:pos="63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Sale of Medicine</w:t>
            </w:r>
          </w:p>
        </w:tc>
        <w:tc>
          <w:tcPr>
            <w:tcW w:w="990" w:type="dxa"/>
          </w:tcPr>
          <w:p w:rsidR="00246576" w:rsidRDefault="00246576" w:rsidP="00DF45AF">
            <w:pPr>
              <w:tabs>
                <w:tab w:val="left" w:pos="630"/>
                <w:tab w:val="left" w:pos="72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42,000</w:t>
            </w:r>
          </w:p>
        </w:tc>
        <w:tc>
          <w:tcPr>
            <w:tcW w:w="2815" w:type="dxa"/>
          </w:tcPr>
          <w:p w:rsidR="00246576" w:rsidRDefault="00AE79E7" w:rsidP="00DF45AF">
            <w:pPr>
              <w:tabs>
                <w:tab w:val="left" w:pos="63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By Motor  - Car expenses</w:t>
            </w:r>
          </w:p>
        </w:tc>
        <w:tc>
          <w:tcPr>
            <w:tcW w:w="990" w:type="dxa"/>
          </w:tcPr>
          <w:p w:rsidR="00246576" w:rsidRDefault="00AE79E7" w:rsidP="00DF45AF">
            <w:pPr>
              <w:tabs>
                <w:tab w:val="left" w:pos="630"/>
                <w:tab w:val="left" w:pos="72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8,000</w:t>
            </w:r>
          </w:p>
        </w:tc>
      </w:tr>
      <w:tr w:rsidR="00246576" w:rsidTr="00E95916">
        <w:trPr>
          <w:trHeight w:val="264"/>
        </w:trPr>
        <w:tc>
          <w:tcPr>
            <w:tcW w:w="2744" w:type="dxa"/>
          </w:tcPr>
          <w:p w:rsidR="00246576" w:rsidRDefault="00AE79E7" w:rsidP="00DF45AF">
            <w:pPr>
              <w:tabs>
                <w:tab w:val="left" w:pos="63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Dividend from UTI</w:t>
            </w:r>
          </w:p>
        </w:tc>
        <w:tc>
          <w:tcPr>
            <w:tcW w:w="990" w:type="dxa"/>
          </w:tcPr>
          <w:p w:rsidR="00246576" w:rsidRDefault="00AE79E7" w:rsidP="00DF45AF">
            <w:pPr>
              <w:tabs>
                <w:tab w:val="left" w:pos="630"/>
                <w:tab w:val="left" w:pos="72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6,000</w:t>
            </w:r>
          </w:p>
        </w:tc>
        <w:tc>
          <w:tcPr>
            <w:tcW w:w="2815" w:type="dxa"/>
          </w:tcPr>
          <w:p w:rsidR="00246576" w:rsidRDefault="00AE79E7" w:rsidP="00DF45AF">
            <w:pPr>
              <w:tabs>
                <w:tab w:val="left" w:pos="63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By Purchase of Motor car</w:t>
            </w:r>
          </w:p>
        </w:tc>
        <w:tc>
          <w:tcPr>
            <w:tcW w:w="990" w:type="dxa"/>
          </w:tcPr>
          <w:p w:rsidR="00246576" w:rsidRDefault="00AE79E7" w:rsidP="00DF45AF">
            <w:pPr>
              <w:tabs>
                <w:tab w:val="left" w:pos="630"/>
                <w:tab w:val="left" w:pos="72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1,40,000</w:t>
            </w:r>
          </w:p>
        </w:tc>
      </w:tr>
      <w:tr w:rsidR="00246576" w:rsidTr="00E95916">
        <w:trPr>
          <w:trHeight w:val="249"/>
        </w:trPr>
        <w:tc>
          <w:tcPr>
            <w:tcW w:w="2744" w:type="dxa"/>
          </w:tcPr>
          <w:p w:rsidR="00246576" w:rsidRDefault="00AE79E7" w:rsidP="00DF45AF">
            <w:pPr>
              <w:tabs>
                <w:tab w:val="left" w:pos="63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Life Insurance Maturity</w:t>
            </w:r>
          </w:p>
        </w:tc>
        <w:tc>
          <w:tcPr>
            <w:tcW w:w="990" w:type="dxa"/>
          </w:tcPr>
          <w:p w:rsidR="00246576" w:rsidRDefault="00AE79E7" w:rsidP="00DF45AF">
            <w:pPr>
              <w:tabs>
                <w:tab w:val="left" w:pos="630"/>
                <w:tab w:val="left" w:pos="72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1,00,000</w:t>
            </w:r>
          </w:p>
        </w:tc>
        <w:tc>
          <w:tcPr>
            <w:tcW w:w="2815" w:type="dxa"/>
          </w:tcPr>
          <w:p w:rsidR="00246576" w:rsidRDefault="00002E9A" w:rsidP="00DF45AF">
            <w:pPr>
              <w:tabs>
                <w:tab w:val="left" w:pos="63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By</w:t>
            </w:r>
            <w:r w:rsidR="00AE79E7">
              <w:rPr>
                <w:rFonts w:ascii="Arial" w:hAnsi="Arial" w:cs="Arial"/>
                <w:sz w:val="22"/>
                <w:szCs w:val="22"/>
              </w:rPr>
              <w:t xml:space="preserve"> House hold expenses</w:t>
            </w:r>
          </w:p>
        </w:tc>
        <w:tc>
          <w:tcPr>
            <w:tcW w:w="990" w:type="dxa"/>
          </w:tcPr>
          <w:p w:rsidR="00246576" w:rsidRDefault="00AE79E7" w:rsidP="00DF45AF">
            <w:pPr>
              <w:tabs>
                <w:tab w:val="left" w:pos="630"/>
                <w:tab w:val="left" w:pos="72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7,000</w:t>
            </w:r>
          </w:p>
        </w:tc>
      </w:tr>
      <w:tr w:rsidR="00246576" w:rsidTr="00E95916">
        <w:trPr>
          <w:trHeight w:val="513"/>
        </w:trPr>
        <w:tc>
          <w:tcPr>
            <w:tcW w:w="2744" w:type="dxa"/>
          </w:tcPr>
          <w:p w:rsidR="00246576" w:rsidRDefault="00AE79E7" w:rsidP="00DF45AF">
            <w:pPr>
              <w:tabs>
                <w:tab w:val="left" w:pos="63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Interest from National defence Bonds</w:t>
            </w:r>
          </w:p>
        </w:tc>
        <w:tc>
          <w:tcPr>
            <w:tcW w:w="990" w:type="dxa"/>
          </w:tcPr>
          <w:p w:rsidR="00246576" w:rsidRDefault="00AE79E7" w:rsidP="00DF45AF">
            <w:pPr>
              <w:tabs>
                <w:tab w:val="left" w:pos="630"/>
                <w:tab w:val="left" w:pos="72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6,000</w:t>
            </w:r>
          </w:p>
        </w:tc>
        <w:tc>
          <w:tcPr>
            <w:tcW w:w="2815" w:type="dxa"/>
          </w:tcPr>
          <w:p w:rsidR="00246576" w:rsidRDefault="00AE79E7" w:rsidP="00DF45AF">
            <w:pPr>
              <w:tabs>
                <w:tab w:val="left" w:pos="63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By Closing Balance</w:t>
            </w:r>
          </w:p>
        </w:tc>
        <w:tc>
          <w:tcPr>
            <w:tcW w:w="990" w:type="dxa"/>
          </w:tcPr>
          <w:p w:rsidR="00246576" w:rsidRDefault="00AE79E7" w:rsidP="00DF45AF">
            <w:pPr>
              <w:tabs>
                <w:tab w:val="left" w:pos="630"/>
                <w:tab w:val="left" w:pos="72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2,000</w:t>
            </w:r>
          </w:p>
        </w:tc>
      </w:tr>
      <w:tr w:rsidR="00246576" w:rsidTr="00E95916">
        <w:trPr>
          <w:trHeight w:val="280"/>
        </w:trPr>
        <w:tc>
          <w:tcPr>
            <w:tcW w:w="2744" w:type="dxa"/>
          </w:tcPr>
          <w:p w:rsidR="00246576" w:rsidRDefault="00246576" w:rsidP="00DF45AF">
            <w:pPr>
              <w:tabs>
                <w:tab w:val="left" w:pos="63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:rsidR="00246576" w:rsidRDefault="00AE79E7" w:rsidP="00DF45AF">
            <w:pPr>
              <w:tabs>
                <w:tab w:val="left" w:pos="630"/>
                <w:tab w:val="left" w:pos="72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2,77,000</w:t>
            </w:r>
          </w:p>
        </w:tc>
        <w:tc>
          <w:tcPr>
            <w:tcW w:w="2815" w:type="dxa"/>
          </w:tcPr>
          <w:p w:rsidR="00246576" w:rsidRDefault="00246576" w:rsidP="00DF45AF">
            <w:pPr>
              <w:tabs>
                <w:tab w:val="left" w:pos="63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:rsidR="00246576" w:rsidRDefault="00AE79E7" w:rsidP="00DF45AF">
            <w:pPr>
              <w:tabs>
                <w:tab w:val="left" w:pos="63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2,77,000</w:t>
            </w:r>
          </w:p>
        </w:tc>
      </w:tr>
    </w:tbl>
    <w:p w:rsidR="00246576" w:rsidRDefault="00AE79E7" w:rsidP="00DF45AF">
      <w:pPr>
        <w:tabs>
          <w:tab w:val="left" w:pos="630"/>
          <w:tab w:val="left" w:pos="720"/>
        </w:tabs>
        <w:ind w:left="1440" w:hanging="1170"/>
        <w:rPr>
          <w:rFonts w:ascii="Arial" w:hAnsi="Arial" w:cs="Arial"/>
          <w:sz w:val="22"/>
          <w:szCs w:val="22"/>
          <w:u w:val="double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AE79E7">
        <w:rPr>
          <w:rFonts w:ascii="Arial" w:hAnsi="Arial" w:cs="Arial"/>
          <w:sz w:val="22"/>
          <w:szCs w:val="22"/>
          <w:u w:val="double"/>
        </w:rPr>
        <w:t>Other Information</w:t>
      </w:r>
      <w:r>
        <w:rPr>
          <w:rFonts w:ascii="Arial" w:hAnsi="Arial" w:cs="Arial"/>
          <w:sz w:val="22"/>
          <w:szCs w:val="22"/>
          <w:u w:val="double"/>
        </w:rPr>
        <w:t xml:space="preserve"> </w:t>
      </w:r>
      <w:r w:rsidRPr="00AE79E7">
        <w:rPr>
          <w:rFonts w:ascii="Arial" w:hAnsi="Arial" w:cs="Arial"/>
          <w:sz w:val="22"/>
          <w:szCs w:val="22"/>
          <w:u w:val="double"/>
        </w:rPr>
        <w:t>:</w:t>
      </w:r>
    </w:p>
    <w:p w:rsidR="00AE79E7" w:rsidRDefault="00AE79E7" w:rsidP="00DF45AF">
      <w:pPr>
        <w:pStyle w:val="ListParagraph"/>
        <w:numPr>
          <w:ilvl w:val="0"/>
          <w:numId w:val="5"/>
        </w:numPr>
        <w:tabs>
          <w:tab w:val="left" w:pos="630"/>
          <w:tab w:val="left" w:pos="720"/>
        </w:tabs>
        <w:ind w:left="99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50 % of the Motor – Car expenses incurred in connection with profession. Car was purchased in December 2014. </w:t>
      </w:r>
    </w:p>
    <w:p w:rsidR="00AE79E7" w:rsidRDefault="00AE79E7" w:rsidP="00DF45AF">
      <w:pPr>
        <w:pStyle w:val="ListParagraph"/>
        <w:numPr>
          <w:ilvl w:val="0"/>
          <w:numId w:val="5"/>
        </w:numPr>
        <w:tabs>
          <w:tab w:val="left" w:pos="630"/>
          <w:tab w:val="left" w:pos="720"/>
        </w:tabs>
        <w:ind w:left="99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Hou</w:t>
      </w:r>
      <w:r w:rsidR="001827D0">
        <w:rPr>
          <w:rFonts w:ascii="Arial" w:hAnsi="Arial" w:cs="Arial"/>
          <w:sz w:val="22"/>
          <w:szCs w:val="22"/>
        </w:rPr>
        <w:t>sehold expenses included Rs..6,8</w:t>
      </w:r>
      <w:r>
        <w:rPr>
          <w:rFonts w:ascii="Arial" w:hAnsi="Arial" w:cs="Arial"/>
          <w:sz w:val="22"/>
          <w:szCs w:val="22"/>
        </w:rPr>
        <w:t>00 for life insurance premium.</w:t>
      </w:r>
    </w:p>
    <w:p w:rsidR="00AE79E7" w:rsidRDefault="00AE79E7" w:rsidP="00DF45AF">
      <w:pPr>
        <w:pStyle w:val="ListParagraph"/>
        <w:numPr>
          <w:ilvl w:val="0"/>
          <w:numId w:val="5"/>
        </w:numPr>
        <w:tabs>
          <w:tab w:val="left" w:pos="630"/>
          <w:tab w:val="left" w:pos="720"/>
        </w:tabs>
        <w:ind w:left="99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Gifts and presents included Rs.3,000 from relations.</w:t>
      </w:r>
    </w:p>
    <w:p w:rsidR="00AE79E7" w:rsidRDefault="00AE79E7" w:rsidP="00DF45AF">
      <w:pPr>
        <w:pStyle w:val="ListParagraph"/>
        <w:numPr>
          <w:ilvl w:val="0"/>
          <w:numId w:val="5"/>
        </w:numPr>
        <w:tabs>
          <w:tab w:val="left" w:pos="630"/>
          <w:tab w:val="left" w:pos="720"/>
        </w:tabs>
        <w:ind w:left="99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Closing stock of medicine Rs.12,000 and on 1.4.2014, Opening stock was </w:t>
      </w:r>
      <w:r w:rsidR="00E35DD7">
        <w:rPr>
          <w:rFonts w:ascii="Arial" w:hAnsi="Arial" w:cs="Arial"/>
          <w:sz w:val="22"/>
          <w:szCs w:val="22"/>
        </w:rPr>
        <w:t>Rs</w:t>
      </w:r>
      <w:r>
        <w:rPr>
          <w:rFonts w:ascii="Arial" w:hAnsi="Arial" w:cs="Arial"/>
          <w:sz w:val="22"/>
          <w:szCs w:val="22"/>
        </w:rPr>
        <w:t>.4,000.</w:t>
      </w:r>
    </w:p>
    <w:p w:rsidR="00AE79E7" w:rsidRDefault="00AE79E7" w:rsidP="00E206EB">
      <w:pPr>
        <w:pStyle w:val="ListParagraph"/>
        <w:tabs>
          <w:tab w:val="left" w:pos="630"/>
          <w:tab w:val="left" w:pos="720"/>
        </w:tabs>
        <w:ind w:left="9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Compute his professional gain for the A.y 2015 – 2016.</w:t>
      </w:r>
    </w:p>
    <w:p w:rsidR="00F31140" w:rsidRDefault="00F31140" w:rsidP="00DF45AF">
      <w:pPr>
        <w:pStyle w:val="ListParagraph"/>
        <w:tabs>
          <w:tab w:val="left" w:pos="630"/>
          <w:tab w:val="left" w:pos="720"/>
        </w:tabs>
        <w:ind w:left="990"/>
        <w:rPr>
          <w:rFonts w:ascii="Arial" w:hAnsi="Arial" w:cs="Arial"/>
          <w:sz w:val="22"/>
          <w:szCs w:val="22"/>
        </w:rPr>
      </w:pPr>
    </w:p>
    <w:p w:rsidR="00AE79E7" w:rsidRDefault="00AE79E7" w:rsidP="00DF45AF">
      <w:pPr>
        <w:pStyle w:val="ListParagraph"/>
        <w:tabs>
          <w:tab w:val="left" w:pos="630"/>
          <w:tab w:val="left" w:pos="720"/>
        </w:tabs>
        <w:ind w:left="99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16.Z Ltd. Furnishes you the following informations </w:t>
      </w:r>
    </w:p>
    <w:p w:rsidR="00E45E7F" w:rsidRDefault="00AE79E7" w:rsidP="006E4182">
      <w:pPr>
        <w:pStyle w:val="ListParagraph"/>
        <w:tabs>
          <w:tab w:val="left" w:pos="630"/>
          <w:tab w:val="left" w:pos="720"/>
          <w:tab w:val="left" w:pos="1530"/>
          <w:tab w:val="left" w:pos="1710"/>
          <w:tab w:val="left" w:pos="1800"/>
        </w:tabs>
        <w:spacing w:line="276" w:lineRule="auto"/>
        <w:ind w:left="99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Block </w:t>
      </w:r>
      <w:r w:rsidR="00E45E7F">
        <w:rPr>
          <w:rFonts w:ascii="Arial" w:hAnsi="Arial" w:cs="Arial"/>
          <w:sz w:val="22"/>
          <w:szCs w:val="22"/>
        </w:rPr>
        <w:t xml:space="preserve">I  : </w:t>
      </w:r>
      <w:r>
        <w:rPr>
          <w:rFonts w:ascii="Arial" w:hAnsi="Arial" w:cs="Arial"/>
          <w:sz w:val="22"/>
          <w:szCs w:val="22"/>
        </w:rPr>
        <w:t xml:space="preserve"> Plant and Machinery (Consisting of 3 plants), rate of depreciation 15 % W.D.V on April </w:t>
      </w:r>
    </w:p>
    <w:p w:rsidR="00AE79E7" w:rsidRPr="00AE79E7" w:rsidRDefault="00E45E7F" w:rsidP="006E4182">
      <w:pPr>
        <w:pStyle w:val="ListParagraph"/>
        <w:tabs>
          <w:tab w:val="left" w:pos="630"/>
          <w:tab w:val="left" w:pos="720"/>
        </w:tabs>
        <w:spacing w:line="276" w:lineRule="auto"/>
        <w:ind w:left="99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</w:t>
      </w:r>
      <w:r w:rsidR="00AE79E7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,2014</w:t>
      </w:r>
      <w:r w:rsidR="00AE79E7">
        <w:rPr>
          <w:rFonts w:ascii="Arial" w:hAnsi="Arial" w:cs="Arial"/>
          <w:sz w:val="22"/>
          <w:szCs w:val="22"/>
        </w:rPr>
        <w:t xml:space="preserve"> Rs.2,50,000</w:t>
      </w:r>
    </w:p>
    <w:p w:rsidR="00AE79E7" w:rsidRDefault="00E45E7F" w:rsidP="006E4182">
      <w:pPr>
        <w:tabs>
          <w:tab w:val="left" w:pos="630"/>
          <w:tab w:val="left" w:pos="720"/>
          <w:tab w:val="left" w:pos="1530"/>
          <w:tab w:val="left" w:pos="1710"/>
          <w:tab w:val="left" w:pos="1800"/>
          <w:tab w:val="left" w:pos="1890"/>
        </w:tabs>
        <w:spacing w:line="276" w:lineRule="auto"/>
        <w:ind w:left="1440" w:hanging="1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Block II :  Buildings (Two buildings), rate of depreciation 10% , W.D.V on April 1,2014 Rs.6,00,000.</w:t>
      </w:r>
    </w:p>
    <w:p w:rsidR="008B0072" w:rsidRDefault="008B0072" w:rsidP="006E4182">
      <w:pPr>
        <w:tabs>
          <w:tab w:val="left" w:pos="540"/>
          <w:tab w:val="left" w:pos="630"/>
          <w:tab w:val="left" w:pos="720"/>
          <w:tab w:val="left" w:pos="1530"/>
          <w:tab w:val="left" w:pos="1710"/>
          <w:tab w:val="left" w:pos="1800"/>
          <w:tab w:val="left" w:pos="189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A76937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Acquired on june 2,2014, 2 plants for Rs.2,00,000.sold</w:t>
      </w:r>
      <w:r w:rsidR="002D5CD3">
        <w:rPr>
          <w:rFonts w:ascii="Arial" w:hAnsi="Arial" w:cs="Arial"/>
          <w:sz w:val="22"/>
          <w:szCs w:val="22"/>
        </w:rPr>
        <w:t xml:space="preserve"> on November 30,2014 all the fiv</w:t>
      </w:r>
      <w:r>
        <w:rPr>
          <w:rFonts w:ascii="Arial" w:hAnsi="Arial" w:cs="Arial"/>
          <w:sz w:val="22"/>
          <w:szCs w:val="22"/>
        </w:rPr>
        <w:t>e plants fo</w:t>
      </w:r>
      <w:r w:rsidR="00A76937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E45E7F" w:rsidRDefault="008B0072" w:rsidP="006E4182">
      <w:pPr>
        <w:tabs>
          <w:tab w:val="left" w:pos="540"/>
          <w:tab w:val="left" w:pos="630"/>
          <w:tab w:val="left" w:pos="720"/>
          <w:tab w:val="left" w:pos="1530"/>
          <w:tab w:val="left" w:pos="1710"/>
          <w:tab w:val="left" w:pos="1800"/>
          <w:tab w:val="left" w:pos="189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A76937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Rs.4,50,000</w:t>
      </w:r>
      <w:r w:rsidR="00A76937">
        <w:rPr>
          <w:rFonts w:ascii="Arial" w:hAnsi="Arial" w:cs="Arial"/>
          <w:sz w:val="22"/>
          <w:szCs w:val="22"/>
        </w:rPr>
        <w:t>.</w:t>
      </w:r>
    </w:p>
    <w:p w:rsidR="00A76937" w:rsidRDefault="00A76937" w:rsidP="006E4182">
      <w:pPr>
        <w:tabs>
          <w:tab w:val="left" w:pos="540"/>
          <w:tab w:val="left" w:pos="630"/>
          <w:tab w:val="left" w:pos="720"/>
          <w:tab w:val="left" w:pos="1530"/>
          <w:tab w:val="left" w:pos="1710"/>
          <w:tab w:val="left" w:pos="1800"/>
          <w:tab w:val="left" w:pos="189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Acquired on December 15,2014 two plants for Rs.1,50,000 for its production department.</w:t>
      </w:r>
    </w:p>
    <w:p w:rsidR="00A76937" w:rsidRDefault="00A76937" w:rsidP="006E4182">
      <w:pPr>
        <w:tabs>
          <w:tab w:val="left" w:pos="540"/>
          <w:tab w:val="left" w:pos="630"/>
          <w:tab w:val="left" w:pos="720"/>
          <w:tab w:val="left" w:pos="1530"/>
          <w:tab w:val="left" w:pos="1710"/>
          <w:tab w:val="left" w:pos="1800"/>
          <w:tab w:val="left" w:pos="189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Admissible rate of </w:t>
      </w:r>
      <w:r w:rsidR="002D5CD3">
        <w:rPr>
          <w:rFonts w:ascii="Arial" w:hAnsi="Arial" w:cs="Arial"/>
          <w:sz w:val="22"/>
          <w:szCs w:val="22"/>
        </w:rPr>
        <w:t>depreciation</w:t>
      </w:r>
      <w:r>
        <w:rPr>
          <w:rFonts w:ascii="Arial" w:hAnsi="Arial" w:cs="Arial"/>
          <w:sz w:val="22"/>
          <w:szCs w:val="22"/>
        </w:rPr>
        <w:t xml:space="preserve"> in relation to all acquired plants is 15%.</w:t>
      </w:r>
    </w:p>
    <w:p w:rsidR="00F31140" w:rsidRDefault="00A76937" w:rsidP="006E4182">
      <w:pPr>
        <w:tabs>
          <w:tab w:val="left" w:pos="540"/>
          <w:tab w:val="left" w:pos="630"/>
          <w:tab w:val="left" w:pos="720"/>
          <w:tab w:val="left" w:pos="1530"/>
          <w:tab w:val="left" w:pos="1710"/>
          <w:tab w:val="left" w:pos="1800"/>
          <w:tab w:val="left" w:pos="189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Compute the am</w:t>
      </w:r>
      <w:r w:rsidR="002D5CD3">
        <w:rPr>
          <w:rFonts w:ascii="Arial" w:hAnsi="Arial" w:cs="Arial"/>
          <w:sz w:val="22"/>
          <w:szCs w:val="22"/>
        </w:rPr>
        <w:t>ount of admissible depreciation claim of M/s Z ltd., for the A.y. 2015 – 2016.</w:t>
      </w:r>
    </w:p>
    <w:p w:rsidR="00A76937" w:rsidRDefault="00A76937" w:rsidP="00D73099">
      <w:pPr>
        <w:tabs>
          <w:tab w:val="left" w:pos="540"/>
          <w:tab w:val="left" w:pos="630"/>
          <w:tab w:val="left" w:pos="720"/>
          <w:tab w:val="left" w:pos="810"/>
          <w:tab w:val="left" w:pos="1530"/>
          <w:tab w:val="left" w:pos="1710"/>
          <w:tab w:val="left" w:pos="1800"/>
          <w:tab w:val="left" w:pos="1890"/>
        </w:tabs>
        <w:spacing w:line="276" w:lineRule="auto"/>
        <w:ind w:firstLine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17. Mr. Shankar Lal’s particulars of income are as </w:t>
      </w:r>
      <w:r w:rsidR="005A3E5E">
        <w:rPr>
          <w:rFonts w:ascii="Arial" w:hAnsi="Arial" w:cs="Arial"/>
          <w:sz w:val="22"/>
          <w:szCs w:val="22"/>
        </w:rPr>
        <w:t>under:</w:t>
      </w:r>
    </w:p>
    <w:p w:rsidR="00A76937" w:rsidRDefault="00A76937" w:rsidP="0000254F">
      <w:pPr>
        <w:tabs>
          <w:tab w:val="left" w:pos="540"/>
          <w:tab w:val="left" w:pos="630"/>
          <w:tab w:val="left" w:pos="720"/>
          <w:tab w:val="left" w:pos="810"/>
          <w:tab w:val="left" w:pos="1530"/>
          <w:tab w:val="left" w:pos="1710"/>
          <w:tab w:val="left" w:pos="1800"/>
          <w:tab w:val="left" w:pos="1890"/>
        </w:tabs>
        <w:spacing w:line="276" w:lineRule="auto"/>
        <w:ind w:firstLine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a)  He took a house on the rent of Rs.1,000 P.M and let it out </w:t>
      </w:r>
      <w:r w:rsidR="00D7309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gain for Rs.1,600 P.M. Besides it he </w:t>
      </w:r>
    </w:p>
    <w:p w:rsidR="00A76937" w:rsidRDefault="00A76937" w:rsidP="009C1BD2">
      <w:pPr>
        <w:tabs>
          <w:tab w:val="left" w:pos="540"/>
          <w:tab w:val="left" w:pos="630"/>
          <w:tab w:val="left" w:pos="720"/>
          <w:tab w:val="left" w:pos="1530"/>
          <w:tab w:val="left" w:pos="1710"/>
          <w:tab w:val="left" w:pos="1800"/>
          <w:tab w:val="left" w:pos="1890"/>
        </w:tabs>
        <w:spacing w:line="276" w:lineRule="auto"/>
        <w:ind w:firstLine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received Rs.5,000 rent from  his ownership house.  </w:t>
      </w:r>
    </w:p>
    <w:p w:rsidR="00A76937" w:rsidRDefault="00A76937" w:rsidP="009C1BD2">
      <w:pPr>
        <w:tabs>
          <w:tab w:val="left" w:pos="540"/>
          <w:tab w:val="left" w:pos="630"/>
          <w:tab w:val="left" w:pos="720"/>
          <w:tab w:val="left" w:pos="1530"/>
          <w:tab w:val="left" w:pos="1710"/>
          <w:tab w:val="left" w:pos="1800"/>
          <w:tab w:val="left" w:pos="1890"/>
        </w:tabs>
        <w:spacing w:line="276" w:lineRule="auto"/>
        <w:ind w:firstLine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b) Dividend from an Indian Company Rs.4,000(Gross).</w:t>
      </w:r>
    </w:p>
    <w:p w:rsidR="00A76937" w:rsidRDefault="00A76937" w:rsidP="009C1BD2">
      <w:pPr>
        <w:tabs>
          <w:tab w:val="left" w:pos="540"/>
          <w:tab w:val="left" w:pos="630"/>
          <w:tab w:val="left" w:pos="720"/>
          <w:tab w:val="left" w:pos="1530"/>
          <w:tab w:val="left" w:pos="1710"/>
          <w:tab w:val="left" w:pos="1800"/>
          <w:tab w:val="left" w:pos="1890"/>
        </w:tabs>
        <w:spacing w:line="276" w:lineRule="auto"/>
        <w:ind w:firstLine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c) Speculation business profit Rs.6,000 and Rs.500 from cricket gambling.</w:t>
      </w:r>
    </w:p>
    <w:p w:rsidR="00436BE7" w:rsidRDefault="00A76937" w:rsidP="009C1BD2">
      <w:pPr>
        <w:tabs>
          <w:tab w:val="left" w:pos="540"/>
          <w:tab w:val="left" w:pos="630"/>
          <w:tab w:val="left" w:pos="720"/>
          <w:tab w:val="left" w:pos="1530"/>
          <w:tab w:val="left" w:pos="1710"/>
          <w:tab w:val="left" w:pos="1800"/>
          <w:tab w:val="left" w:pos="1890"/>
        </w:tabs>
        <w:spacing w:line="276" w:lineRule="auto"/>
        <w:ind w:firstLine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d) </w:t>
      </w:r>
      <w:r w:rsidR="00436BE7">
        <w:rPr>
          <w:rFonts w:ascii="Arial" w:hAnsi="Arial" w:cs="Arial"/>
          <w:sz w:val="22"/>
          <w:szCs w:val="22"/>
        </w:rPr>
        <w:t>Agricultural</w:t>
      </w:r>
      <w:r>
        <w:rPr>
          <w:rFonts w:ascii="Arial" w:hAnsi="Arial" w:cs="Arial"/>
          <w:sz w:val="22"/>
          <w:szCs w:val="22"/>
        </w:rPr>
        <w:t xml:space="preserve"> income in Pakistan Rs.10,000 was not brought in India.Rs.18,000 income from agricultural </w:t>
      </w:r>
    </w:p>
    <w:p w:rsidR="00A76937" w:rsidRDefault="00436BE7" w:rsidP="00D73099">
      <w:pPr>
        <w:tabs>
          <w:tab w:val="left" w:pos="540"/>
          <w:tab w:val="left" w:pos="630"/>
          <w:tab w:val="left" w:pos="720"/>
          <w:tab w:val="left" w:pos="810"/>
          <w:tab w:val="left" w:pos="1530"/>
          <w:tab w:val="left" w:pos="1710"/>
          <w:tab w:val="left" w:pos="1800"/>
          <w:tab w:val="left" w:pos="1890"/>
        </w:tabs>
        <w:spacing w:line="276" w:lineRule="auto"/>
        <w:ind w:firstLine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D730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land </w:t>
      </w:r>
      <w:r w:rsidR="00A76937">
        <w:rPr>
          <w:rFonts w:ascii="Arial" w:hAnsi="Arial" w:cs="Arial"/>
          <w:sz w:val="22"/>
          <w:szCs w:val="22"/>
        </w:rPr>
        <w:t>situ</w:t>
      </w:r>
      <w:r>
        <w:rPr>
          <w:rFonts w:ascii="Arial" w:hAnsi="Arial" w:cs="Arial"/>
          <w:sz w:val="22"/>
          <w:szCs w:val="22"/>
        </w:rPr>
        <w:t>ated at Kanpur.</w:t>
      </w:r>
    </w:p>
    <w:p w:rsidR="00436BE7" w:rsidRDefault="00436BE7" w:rsidP="0000254F">
      <w:pPr>
        <w:tabs>
          <w:tab w:val="left" w:pos="540"/>
          <w:tab w:val="left" w:pos="630"/>
          <w:tab w:val="left" w:pos="720"/>
          <w:tab w:val="left" w:pos="810"/>
          <w:tab w:val="left" w:pos="1530"/>
          <w:tab w:val="left" w:pos="1710"/>
          <w:tab w:val="left" w:pos="1800"/>
          <w:tab w:val="left" w:pos="1890"/>
        </w:tabs>
        <w:spacing w:line="276" w:lineRule="auto"/>
        <w:ind w:firstLine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00254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e) Salary as an M.L.A Rs.30,000 and daily allowance Rs.4,000.</w:t>
      </w:r>
    </w:p>
    <w:p w:rsidR="00436BE7" w:rsidRDefault="00436BE7" w:rsidP="009C1BD2">
      <w:pPr>
        <w:tabs>
          <w:tab w:val="left" w:pos="540"/>
          <w:tab w:val="left" w:pos="630"/>
          <w:tab w:val="left" w:pos="720"/>
          <w:tab w:val="left" w:pos="810"/>
          <w:tab w:val="left" w:pos="1530"/>
          <w:tab w:val="left" w:pos="1710"/>
          <w:tab w:val="left" w:pos="1800"/>
          <w:tab w:val="left" w:pos="1890"/>
        </w:tabs>
        <w:spacing w:line="276" w:lineRule="auto"/>
        <w:ind w:firstLine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f) Share in H.U.F. Income Rs.8,500.</w:t>
      </w:r>
    </w:p>
    <w:p w:rsidR="00436BE7" w:rsidRDefault="00436BE7" w:rsidP="009C1BD2">
      <w:pPr>
        <w:tabs>
          <w:tab w:val="left" w:pos="540"/>
          <w:tab w:val="left" w:pos="630"/>
          <w:tab w:val="left" w:pos="720"/>
          <w:tab w:val="left" w:pos="810"/>
          <w:tab w:val="left" w:pos="1530"/>
          <w:tab w:val="left" w:pos="1710"/>
          <w:tab w:val="left" w:pos="1800"/>
          <w:tab w:val="left" w:pos="1890"/>
        </w:tabs>
        <w:spacing w:line="276" w:lineRule="auto"/>
        <w:ind w:firstLine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g) Dividend received Rs.6,000 from Co – operative society .</w:t>
      </w:r>
    </w:p>
    <w:p w:rsidR="00436BE7" w:rsidRDefault="00436BE7" w:rsidP="009C1BD2">
      <w:pPr>
        <w:tabs>
          <w:tab w:val="left" w:pos="540"/>
          <w:tab w:val="left" w:pos="630"/>
          <w:tab w:val="left" w:pos="720"/>
          <w:tab w:val="left" w:pos="810"/>
          <w:tab w:val="left" w:pos="1530"/>
          <w:tab w:val="left" w:pos="1710"/>
          <w:tab w:val="left" w:pos="1800"/>
          <w:tab w:val="left" w:pos="1890"/>
        </w:tabs>
        <w:spacing w:line="276" w:lineRule="auto"/>
        <w:ind w:firstLine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73099">
        <w:rPr>
          <w:rFonts w:ascii="Arial" w:hAnsi="Arial" w:cs="Arial"/>
          <w:sz w:val="22"/>
          <w:szCs w:val="22"/>
        </w:rPr>
        <w:t xml:space="preserve"> </w:t>
      </w:r>
      <w:r w:rsidR="004B35DA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Compute Income from other sources.</w:t>
      </w:r>
    </w:p>
    <w:p w:rsidR="00F31140" w:rsidRDefault="00F31140" w:rsidP="00DF45AF">
      <w:pPr>
        <w:tabs>
          <w:tab w:val="left" w:pos="540"/>
          <w:tab w:val="left" w:pos="630"/>
          <w:tab w:val="left" w:pos="720"/>
          <w:tab w:val="left" w:pos="810"/>
          <w:tab w:val="left" w:pos="1530"/>
          <w:tab w:val="left" w:pos="1710"/>
          <w:tab w:val="left" w:pos="1800"/>
          <w:tab w:val="left" w:pos="1890"/>
        </w:tabs>
        <w:ind w:firstLine="270"/>
        <w:rPr>
          <w:rFonts w:ascii="Arial" w:hAnsi="Arial" w:cs="Arial"/>
          <w:sz w:val="22"/>
          <w:szCs w:val="22"/>
        </w:rPr>
      </w:pPr>
    </w:p>
    <w:p w:rsidR="00436BE7" w:rsidRDefault="00436BE7" w:rsidP="00DF45AF">
      <w:pPr>
        <w:tabs>
          <w:tab w:val="left" w:pos="450"/>
          <w:tab w:val="left" w:pos="540"/>
          <w:tab w:val="left" w:pos="630"/>
          <w:tab w:val="left" w:pos="720"/>
          <w:tab w:val="left" w:pos="810"/>
          <w:tab w:val="left" w:pos="1530"/>
          <w:tab w:val="left" w:pos="1710"/>
          <w:tab w:val="left" w:pos="1800"/>
          <w:tab w:val="left" w:pos="1890"/>
        </w:tabs>
        <w:ind w:firstLine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18. The following particulars are of Shri Santosh’s income for the year ending 31</w:t>
      </w:r>
      <w:r w:rsidRPr="00436BE7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>, March 2015:</w:t>
      </w:r>
    </w:p>
    <w:tbl>
      <w:tblPr>
        <w:tblStyle w:val="TableGrid"/>
        <w:tblW w:w="6858" w:type="dxa"/>
        <w:tblInd w:w="540" w:type="dxa"/>
        <w:tblLook w:val="04A0"/>
      </w:tblPr>
      <w:tblGrid>
        <w:gridCol w:w="583"/>
        <w:gridCol w:w="4745"/>
        <w:gridCol w:w="1530"/>
      </w:tblGrid>
      <w:tr w:rsidR="00436BE7" w:rsidTr="00371E8E">
        <w:tc>
          <w:tcPr>
            <w:tcW w:w="583" w:type="dxa"/>
          </w:tcPr>
          <w:p w:rsidR="00436BE7" w:rsidRDefault="00436BE7" w:rsidP="00DF45A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</w:tc>
        <w:tc>
          <w:tcPr>
            <w:tcW w:w="4745" w:type="dxa"/>
          </w:tcPr>
          <w:p w:rsidR="00436BE7" w:rsidRDefault="00436BE7" w:rsidP="00DF45A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436BE7" w:rsidRDefault="00436BE7" w:rsidP="00DF45AF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Rs.</w:t>
            </w:r>
          </w:p>
        </w:tc>
      </w:tr>
      <w:tr w:rsidR="00436BE7" w:rsidTr="00371E8E">
        <w:tc>
          <w:tcPr>
            <w:tcW w:w="583" w:type="dxa"/>
          </w:tcPr>
          <w:p w:rsidR="00436BE7" w:rsidRDefault="00436BE7" w:rsidP="00DF45A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i)</w:t>
            </w:r>
          </w:p>
        </w:tc>
        <w:tc>
          <w:tcPr>
            <w:tcW w:w="4745" w:type="dxa"/>
          </w:tcPr>
          <w:p w:rsidR="00436BE7" w:rsidRDefault="00436BE7" w:rsidP="00DF45A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Income from house property (Loss)</w:t>
            </w:r>
          </w:p>
        </w:tc>
        <w:tc>
          <w:tcPr>
            <w:tcW w:w="1530" w:type="dxa"/>
          </w:tcPr>
          <w:p w:rsidR="00436BE7" w:rsidRDefault="00436BE7" w:rsidP="00DF45AF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6,000</w:t>
            </w:r>
          </w:p>
        </w:tc>
      </w:tr>
      <w:tr w:rsidR="00436BE7" w:rsidTr="00371E8E">
        <w:tc>
          <w:tcPr>
            <w:tcW w:w="583" w:type="dxa"/>
          </w:tcPr>
          <w:p w:rsidR="00436BE7" w:rsidRDefault="00436BE7" w:rsidP="00DF45A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ii)</w:t>
            </w:r>
          </w:p>
        </w:tc>
        <w:tc>
          <w:tcPr>
            <w:tcW w:w="4745" w:type="dxa"/>
          </w:tcPr>
          <w:p w:rsidR="00436BE7" w:rsidRDefault="002314EF" w:rsidP="00DF45A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Interest on Sundr</w:t>
            </w:r>
            <w:r w:rsidR="00436BE7">
              <w:rPr>
                <w:rFonts w:ascii="Arial" w:hAnsi="Arial" w:cs="Arial"/>
                <w:sz w:val="22"/>
                <w:szCs w:val="22"/>
              </w:rPr>
              <w:t>y loans (Income)</w:t>
            </w:r>
          </w:p>
        </w:tc>
        <w:tc>
          <w:tcPr>
            <w:tcW w:w="1530" w:type="dxa"/>
          </w:tcPr>
          <w:p w:rsidR="00436BE7" w:rsidRDefault="00436BE7" w:rsidP="00DF45AF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3,000</w:t>
            </w:r>
          </w:p>
        </w:tc>
      </w:tr>
      <w:tr w:rsidR="00436BE7" w:rsidTr="00371E8E">
        <w:tc>
          <w:tcPr>
            <w:tcW w:w="583" w:type="dxa"/>
          </w:tcPr>
          <w:p w:rsidR="00436BE7" w:rsidRDefault="00436BE7" w:rsidP="00DF45A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iii)</w:t>
            </w:r>
          </w:p>
        </w:tc>
        <w:tc>
          <w:tcPr>
            <w:tcW w:w="4745" w:type="dxa"/>
          </w:tcPr>
          <w:p w:rsidR="00436BE7" w:rsidRDefault="00436BE7" w:rsidP="00DF45A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Business income (cloth)</w:t>
            </w:r>
          </w:p>
        </w:tc>
        <w:tc>
          <w:tcPr>
            <w:tcW w:w="1530" w:type="dxa"/>
          </w:tcPr>
          <w:p w:rsidR="00436BE7" w:rsidRDefault="00436BE7" w:rsidP="00DF45AF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2,90,000</w:t>
            </w:r>
          </w:p>
        </w:tc>
      </w:tr>
      <w:tr w:rsidR="00436BE7" w:rsidTr="00371E8E">
        <w:tc>
          <w:tcPr>
            <w:tcW w:w="583" w:type="dxa"/>
          </w:tcPr>
          <w:p w:rsidR="00436BE7" w:rsidRDefault="00436BE7" w:rsidP="00DF45A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iv)</w:t>
            </w:r>
          </w:p>
        </w:tc>
        <w:tc>
          <w:tcPr>
            <w:tcW w:w="4745" w:type="dxa"/>
          </w:tcPr>
          <w:p w:rsidR="00436BE7" w:rsidRDefault="00436BE7" w:rsidP="00DF45A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Share of loss from firm</w:t>
            </w:r>
          </w:p>
        </w:tc>
        <w:tc>
          <w:tcPr>
            <w:tcW w:w="1530" w:type="dxa"/>
          </w:tcPr>
          <w:p w:rsidR="00436BE7" w:rsidRDefault="00436BE7" w:rsidP="00DF45AF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18,000</w:t>
            </w:r>
          </w:p>
        </w:tc>
      </w:tr>
      <w:tr w:rsidR="00436BE7" w:rsidTr="00371E8E">
        <w:tc>
          <w:tcPr>
            <w:tcW w:w="583" w:type="dxa"/>
          </w:tcPr>
          <w:p w:rsidR="00436BE7" w:rsidRDefault="00436BE7" w:rsidP="00DF45A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v)</w:t>
            </w:r>
          </w:p>
        </w:tc>
        <w:tc>
          <w:tcPr>
            <w:tcW w:w="4745" w:type="dxa"/>
          </w:tcPr>
          <w:p w:rsidR="00436BE7" w:rsidRDefault="00436BE7" w:rsidP="00DF45A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Speculation loss</w:t>
            </w:r>
          </w:p>
        </w:tc>
        <w:tc>
          <w:tcPr>
            <w:tcW w:w="1530" w:type="dxa"/>
          </w:tcPr>
          <w:p w:rsidR="00436BE7" w:rsidRDefault="00436BE7" w:rsidP="00DF45AF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3,200</w:t>
            </w:r>
          </w:p>
        </w:tc>
      </w:tr>
      <w:tr w:rsidR="00436BE7" w:rsidTr="00371E8E">
        <w:tc>
          <w:tcPr>
            <w:tcW w:w="583" w:type="dxa"/>
          </w:tcPr>
          <w:p w:rsidR="00436BE7" w:rsidRDefault="00436BE7" w:rsidP="00DF45A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vi)</w:t>
            </w:r>
          </w:p>
        </w:tc>
        <w:tc>
          <w:tcPr>
            <w:tcW w:w="4745" w:type="dxa"/>
          </w:tcPr>
          <w:p w:rsidR="00436BE7" w:rsidRDefault="00436BE7" w:rsidP="00DF45A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Dividend (Gross)</w:t>
            </w:r>
          </w:p>
        </w:tc>
        <w:tc>
          <w:tcPr>
            <w:tcW w:w="1530" w:type="dxa"/>
          </w:tcPr>
          <w:p w:rsidR="00436BE7" w:rsidRDefault="00436BE7" w:rsidP="00DF45AF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5,000</w:t>
            </w:r>
          </w:p>
        </w:tc>
      </w:tr>
      <w:tr w:rsidR="00436BE7" w:rsidTr="00371E8E">
        <w:tc>
          <w:tcPr>
            <w:tcW w:w="583" w:type="dxa"/>
          </w:tcPr>
          <w:p w:rsidR="00436BE7" w:rsidRDefault="00436BE7" w:rsidP="00DF45A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vii)</w:t>
            </w:r>
          </w:p>
        </w:tc>
        <w:tc>
          <w:tcPr>
            <w:tcW w:w="4745" w:type="dxa"/>
          </w:tcPr>
          <w:p w:rsidR="00436BE7" w:rsidRDefault="00436BE7" w:rsidP="00DF45A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Capital Gains Short – Term</w:t>
            </w:r>
          </w:p>
        </w:tc>
        <w:tc>
          <w:tcPr>
            <w:tcW w:w="1530" w:type="dxa"/>
          </w:tcPr>
          <w:p w:rsidR="00436BE7" w:rsidRDefault="00436BE7" w:rsidP="00DF45AF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1,500</w:t>
            </w:r>
          </w:p>
        </w:tc>
      </w:tr>
      <w:tr w:rsidR="00436BE7" w:rsidTr="00371E8E">
        <w:tc>
          <w:tcPr>
            <w:tcW w:w="583" w:type="dxa"/>
          </w:tcPr>
          <w:p w:rsidR="00436BE7" w:rsidRDefault="00436BE7" w:rsidP="00DF45A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Viii)</w:t>
            </w:r>
          </w:p>
        </w:tc>
        <w:tc>
          <w:tcPr>
            <w:tcW w:w="4745" w:type="dxa"/>
          </w:tcPr>
          <w:p w:rsidR="00436BE7" w:rsidRDefault="00436BE7" w:rsidP="00DF45A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Capital Gains Long – Term</w:t>
            </w:r>
          </w:p>
        </w:tc>
        <w:tc>
          <w:tcPr>
            <w:tcW w:w="1530" w:type="dxa"/>
          </w:tcPr>
          <w:p w:rsidR="00436BE7" w:rsidRDefault="00436BE7" w:rsidP="00DF45AF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6,000</w:t>
            </w:r>
          </w:p>
        </w:tc>
      </w:tr>
      <w:tr w:rsidR="00436BE7" w:rsidTr="00371E8E">
        <w:tc>
          <w:tcPr>
            <w:tcW w:w="583" w:type="dxa"/>
          </w:tcPr>
          <w:p w:rsidR="00436BE7" w:rsidRDefault="00436BE7" w:rsidP="00DF45A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xi)</w:t>
            </w:r>
          </w:p>
        </w:tc>
        <w:tc>
          <w:tcPr>
            <w:tcW w:w="4745" w:type="dxa"/>
          </w:tcPr>
          <w:p w:rsidR="00436BE7" w:rsidRDefault="00436BE7" w:rsidP="00DF45A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Loss from small scale industry</w:t>
            </w:r>
          </w:p>
        </w:tc>
        <w:tc>
          <w:tcPr>
            <w:tcW w:w="1530" w:type="dxa"/>
          </w:tcPr>
          <w:p w:rsidR="00436BE7" w:rsidRDefault="00436BE7" w:rsidP="00DF45AF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14,000</w:t>
            </w:r>
          </w:p>
        </w:tc>
      </w:tr>
      <w:tr w:rsidR="00436BE7" w:rsidTr="00371E8E">
        <w:tc>
          <w:tcPr>
            <w:tcW w:w="583" w:type="dxa"/>
          </w:tcPr>
          <w:p w:rsidR="00436BE7" w:rsidRDefault="00D35293" w:rsidP="00DF45A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x)</w:t>
            </w:r>
          </w:p>
        </w:tc>
        <w:tc>
          <w:tcPr>
            <w:tcW w:w="4745" w:type="dxa"/>
          </w:tcPr>
          <w:p w:rsidR="00436BE7" w:rsidRDefault="00D35293" w:rsidP="00DF45A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Income from agricultural land</w:t>
            </w:r>
          </w:p>
        </w:tc>
        <w:tc>
          <w:tcPr>
            <w:tcW w:w="1530" w:type="dxa"/>
          </w:tcPr>
          <w:p w:rsidR="00436BE7" w:rsidRDefault="00D35293" w:rsidP="00DF45AF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4,500</w:t>
            </w:r>
          </w:p>
        </w:tc>
      </w:tr>
    </w:tbl>
    <w:p w:rsidR="00371E8E" w:rsidRDefault="00D35293" w:rsidP="00DF45AF">
      <w:pPr>
        <w:tabs>
          <w:tab w:val="left" w:pos="540"/>
          <w:tab w:val="left" w:pos="630"/>
          <w:tab w:val="left" w:pos="720"/>
          <w:tab w:val="left" w:pos="810"/>
          <w:tab w:val="left" w:pos="1530"/>
          <w:tab w:val="left" w:pos="1710"/>
          <w:tab w:val="left" w:pos="1800"/>
          <w:tab w:val="left" w:pos="1890"/>
        </w:tabs>
        <w:ind w:firstLine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Set – off various losses from income and compute Gross Total Income. Find out the amount which </w:t>
      </w:r>
      <w:r w:rsidR="00371E8E">
        <w:rPr>
          <w:rFonts w:ascii="Arial" w:hAnsi="Arial" w:cs="Arial"/>
          <w:sz w:val="22"/>
          <w:szCs w:val="22"/>
        </w:rPr>
        <w:t xml:space="preserve">  </w:t>
      </w:r>
    </w:p>
    <w:p w:rsidR="00436BE7" w:rsidRDefault="00371E8E" w:rsidP="00DF45AF">
      <w:pPr>
        <w:tabs>
          <w:tab w:val="left" w:pos="540"/>
          <w:tab w:val="left" w:pos="630"/>
          <w:tab w:val="left" w:pos="720"/>
          <w:tab w:val="left" w:pos="810"/>
          <w:tab w:val="left" w:pos="1530"/>
          <w:tab w:val="left" w:pos="1710"/>
          <w:tab w:val="left" w:pos="1800"/>
          <w:tab w:val="left" w:pos="1890"/>
        </w:tabs>
        <w:ind w:firstLine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D35293">
        <w:rPr>
          <w:rFonts w:ascii="Arial" w:hAnsi="Arial" w:cs="Arial"/>
          <w:sz w:val="22"/>
          <w:szCs w:val="22"/>
        </w:rPr>
        <w:t>can be carried forward.</w:t>
      </w:r>
    </w:p>
    <w:p w:rsidR="00436BE7" w:rsidRDefault="00436BE7" w:rsidP="009C1BD2">
      <w:pPr>
        <w:tabs>
          <w:tab w:val="left" w:pos="540"/>
          <w:tab w:val="left" w:pos="630"/>
          <w:tab w:val="left" w:pos="720"/>
          <w:tab w:val="left" w:pos="1530"/>
          <w:tab w:val="left" w:pos="1710"/>
          <w:tab w:val="left" w:pos="1800"/>
          <w:tab w:val="left" w:pos="1890"/>
        </w:tabs>
        <w:spacing w:line="360" w:lineRule="auto"/>
        <w:ind w:firstLine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5D2CEE" w:rsidRPr="00763C79" w:rsidRDefault="005D2CEE" w:rsidP="009C1BD2">
      <w:pPr>
        <w:spacing w:line="276" w:lineRule="auto"/>
        <w:jc w:val="center"/>
        <w:rPr>
          <w:rFonts w:ascii="Arial Black" w:hAnsi="Arial Black" w:cs="Arial"/>
          <w:b/>
          <w:sz w:val="22"/>
          <w:szCs w:val="22"/>
        </w:rPr>
      </w:pPr>
      <w:r w:rsidRPr="00763C79">
        <w:rPr>
          <w:rFonts w:ascii="Arial Black" w:hAnsi="Arial Black" w:cs="Arial"/>
          <w:b/>
          <w:sz w:val="22"/>
          <w:szCs w:val="22"/>
        </w:rPr>
        <w:t>SECTION</w:t>
      </w:r>
      <w:r>
        <w:rPr>
          <w:rFonts w:ascii="Arial Black" w:hAnsi="Arial Black" w:cs="Arial"/>
          <w:b/>
          <w:sz w:val="22"/>
          <w:szCs w:val="22"/>
        </w:rPr>
        <w:t xml:space="preserve"> – C (3 X 10 =30</w:t>
      </w:r>
      <w:r w:rsidRPr="00763C79">
        <w:rPr>
          <w:rFonts w:ascii="Arial Black" w:hAnsi="Arial Black" w:cs="Arial"/>
          <w:b/>
          <w:sz w:val="22"/>
          <w:szCs w:val="22"/>
        </w:rPr>
        <w:t>)</w:t>
      </w:r>
    </w:p>
    <w:p w:rsidR="005D2CEE" w:rsidRDefault="005D2CEE" w:rsidP="009C1BD2">
      <w:pPr>
        <w:spacing w:line="276" w:lineRule="auto"/>
        <w:ind w:left="1440" w:hanging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Answer ALL the </w:t>
      </w:r>
      <w:r w:rsidRPr="00565B07">
        <w:rPr>
          <w:rFonts w:ascii="Arial" w:hAnsi="Arial" w:cs="Arial"/>
          <w:b/>
          <w:sz w:val="22"/>
          <w:szCs w:val="22"/>
        </w:rPr>
        <w:t>questions.</w:t>
      </w:r>
    </w:p>
    <w:p w:rsidR="00371E8E" w:rsidRDefault="00371E8E" w:rsidP="00DF45AF">
      <w:pPr>
        <w:tabs>
          <w:tab w:val="left" w:pos="540"/>
          <w:tab w:val="left" w:pos="630"/>
          <w:tab w:val="left" w:pos="720"/>
        </w:tabs>
        <w:ind w:left="1440" w:hanging="1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19. a) From the following information compute eligible deductions from the gross total income of x for the </w:t>
      </w:r>
    </w:p>
    <w:p w:rsidR="005D2CEE" w:rsidRDefault="00371E8E" w:rsidP="00DF45AF">
      <w:pPr>
        <w:tabs>
          <w:tab w:val="left" w:pos="540"/>
          <w:tab w:val="left" w:pos="630"/>
          <w:tab w:val="left" w:pos="720"/>
        </w:tabs>
        <w:ind w:left="1440" w:hanging="1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A.y 2015 - 2016.</w:t>
      </w:r>
    </w:p>
    <w:tbl>
      <w:tblPr>
        <w:tblStyle w:val="TableGrid"/>
        <w:tblW w:w="3628" w:type="dxa"/>
        <w:tblInd w:w="1269" w:type="dxa"/>
        <w:tblLook w:val="04A0"/>
      </w:tblPr>
      <w:tblGrid>
        <w:gridCol w:w="449"/>
        <w:gridCol w:w="2290"/>
        <w:gridCol w:w="889"/>
      </w:tblGrid>
      <w:tr w:rsidR="00371E8E" w:rsidTr="00640C71">
        <w:trPr>
          <w:trHeight w:val="258"/>
        </w:trPr>
        <w:tc>
          <w:tcPr>
            <w:tcW w:w="0" w:type="auto"/>
          </w:tcPr>
          <w:p w:rsidR="00371E8E" w:rsidRDefault="00371E8E" w:rsidP="00DF45A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</w:tc>
        <w:tc>
          <w:tcPr>
            <w:tcW w:w="0" w:type="auto"/>
          </w:tcPr>
          <w:p w:rsidR="00371E8E" w:rsidRDefault="00371E8E" w:rsidP="00DF45A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371E8E" w:rsidRDefault="00371E8E" w:rsidP="00DF45AF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Rs.</w:t>
            </w:r>
          </w:p>
        </w:tc>
      </w:tr>
      <w:tr w:rsidR="00371E8E" w:rsidTr="00640C71">
        <w:trPr>
          <w:trHeight w:val="244"/>
        </w:trPr>
        <w:tc>
          <w:tcPr>
            <w:tcW w:w="0" w:type="auto"/>
          </w:tcPr>
          <w:p w:rsidR="00371E8E" w:rsidRDefault="00371E8E" w:rsidP="00DF45A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i)</w:t>
            </w:r>
          </w:p>
        </w:tc>
        <w:tc>
          <w:tcPr>
            <w:tcW w:w="0" w:type="auto"/>
          </w:tcPr>
          <w:p w:rsidR="00371E8E" w:rsidRDefault="00371E8E" w:rsidP="00DF45A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 Premium paid (sum assured Rs.2,00,000 Policy taken on 10.2.2014)</w:t>
            </w:r>
          </w:p>
        </w:tc>
        <w:tc>
          <w:tcPr>
            <w:tcW w:w="0" w:type="auto"/>
          </w:tcPr>
          <w:p w:rsidR="00371E8E" w:rsidRDefault="00371E8E" w:rsidP="00DF45AF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30,000</w:t>
            </w:r>
          </w:p>
        </w:tc>
      </w:tr>
      <w:tr w:rsidR="00371E8E" w:rsidTr="00640C71">
        <w:trPr>
          <w:trHeight w:val="258"/>
        </w:trPr>
        <w:tc>
          <w:tcPr>
            <w:tcW w:w="0" w:type="auto"/>
          </w:tcPr>
          <w:p w:rsidR="00371E8E" w:rsidRDefault="00371E8E" w:rsidP="00DF45A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ii)</w:t>
            </w:r>
          </w:p>
        </w:tc>
        <w:tc>
          <w:tcPr>
            <w:tcW w:w="0" w:type="auto"/>
          </w:tcPr>
          <w:p w:rsidR="00371E8E" w:rsidRDefault="00371E8E" w:rsidP="00DF45A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Deposit in PPF</w:t>
            </w:r>
          </w:p>
        </w:tc>
        <w:tc>
          <w:tcPr>
            <w:tcW w:w="0" w:type="auto"/>
          </w:tcPr>
          <w:p w:rsidR="00371E8E" w:rsidRDefault="00371E8E" w:rsidP="00DF45AF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60,000</w:t>
            </w:r>
          </w:p>
        </w:tc>
      </w:tr>
      <w:tr w:rsidR="00371E8E" w:rsidTr="00640C71">
        <w:trPr>
          <w:trHeight w:val="258"/>
        </w:trPr>
        <w:tc>
          <w:tcPr>
            <w:tcW w:w="0" w:type="auto"/>
          </w:tcPr>
          <w:p w:rsidR="00371E8E" w:rsidRDefault="00371E8E" w:rsidP="00DF45A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iii)</w:t>
            </w:r>
          </w:p>
        </w:tc>
        <w:tc>
          <w:tcPr>
            <w:tcW w:w="0" w:type="auto"/>
          </w:tcPr>
          <w:p w:rsidR="00371E8E" w:rsidRDefault="00371E8E" w:rsidP="00DF45A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Repayment of Housing loan to SBI</w:t>
            </w:r>
          </w:p>
        </w:tc>
        <w:tc>
          <w:tcPr>
            <w:tcW w:w="0" w:type="auto"/>
          </w:tcPr>
          <w:p w:rsidR="00371E8E" w:rsidRDefault="00371E8E" w:rsidP="00DF45AF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50,000</w:t>
            </w:r>
          </w:p>
        </w:tc>
      </w:tr>
      <w:tr w:rsidR="00371E8E" w:rsidTr="00640C71">
        <w:trPr>
          <w:trHeight w:val="244"/>
        </w:trPr>
        <w:tc>
          <w:tcPr>
            <w:tcW w:w="0" w:type="auto"/>
          </w:tcPr>
          <w:p w:rsidR="00371E8E" w:rsidRDefault="00371E8E" w:rsidP="00DF45A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iv)</w:t>
            </w:r>
          </w:p>
        </w:tc>
        <w:tc>
          <w:tcPr>
            <w:tcW w:w="0" w:type="auto"/>
          </w:tcPr>
          <w:p w:rsidR="00371E8E" w:rsidRDefault="00371E8E" w:rsidP="00DF45A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Payment to LIC pension fund</w:t>
            </w:r>
          </w:p>
        </w:tc>
        <w:tc>
          <w:tcPr>
            <w:tcW w:w="0" w:type="auto"/>
          </w:tcPr>
          <w:p w:rsidR="00371E8E" w:rsidRDefault="00371E8E" w:rsidP="00DF45AF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30,000</w:t>
            </w:r>
          </w:p>
        </w:tc>
      </w:tr>
      <w:tr w:rsidR="00371E8E" w:rsidTr="00640C71">
        <w:trPr>
          <w:trHeight w:val="258"/>
        </w:trPr>
        <w:tc>
          <w:tcPr>
            <w:tcW w:w="0" w:type="auto"/>
          </w:tcPr>
          <w:p w:rsidR="00371E8E" w:rsidRDefault="00371E8E" w:rsidP="00DF45A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v)</w:t>
            </w:r>
          </w:p>
        </w:tc>
        <w:tc>
          <w:tcPr>
            <w:tcW w:w="0" w:type="auto"/>
          </w:tcPr>
          <w:p w:rsidR="00371E8E" w:rsidRDefault="00371E8E" w:rsidP="00DF45A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Interest paid on loan taken for higher education of wife</w:t>
            </w:r>
          </w:p>
        </w:tc>
        <w:tc>
          <w:tcPr>
            <w:tcW w:w="0" w:type="auto"/>
          </w:tcPr>
          <w:p w:rsidR="00371E8E" w:rsidRDefault="00371E8E" w:rsidP="00DF45AF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533C5C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000</w:t>
            </w:r>
          </w:p>
        </w:tc>
      </w:tr>
      <w:tr w:rsidR="00907B98" w:rsidTr="00640C71">
        <w:trPr>
          <w:trHeight w:val="517"/>
        </w:trPr>
        <w:tc>
          <w:tcPr>
            <w:tcW w:w="0" w:type="auto"/>
          </w:tcPr>
          <w:p w:rsidR="00907B98" w:rsidRDefault="00907B98" w:rsidP="00DF45A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vi)</w:t>
            </w:r>
          </w:p>
        </w:tc>
        <w:tc>
          <w:tcPr>
            <w:tcW w:w="0" w:type="auto"/>
          </w:tcPr>
          <w:p w:rsidR="00907B98" w:rsidRDefault="00907B98" w:rsidP="00DF45A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Medical insurance premium paid by cheque for parents (aged 75 years) not dependent</w:t>
            </w:r>
          </w:p>
          <w:p w:rsidR="00907B98" w:rsidRDefault="00907B98" w:rsidP="00DF45A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 assessee.</w:t>
            </w:r>
          </w:p>
        </w:tc>
        <w:tc>
          <w:tcPr>
            <w:tcW w:w="0" w:type="auto"/>
          </w:tcPr>
          <w:p w:rsidR="00907B98" w:rsidRDefault="00907B98" w:rsidP="00907B98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25,000</w:t>
            </w:r>
          </w:p>
          <w:p w:rsidR="00907B98" w:rsidRDefault="00907B98" w:rsidP="00907B9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71E8E" w:rsidRDefault="00371E8E" w:rsidP="00F31140">
      <w:pPr>
        <w:tabs>
          <w:tab w:val="left" w:pos="540"/>
          <w:tab w:val="left" w:pos="630"/>
          <w:tab w:val="left" w:pos="720"/>
        </w:tabs>
        <w:spacing w:line="360" w:lineRule="auto"/>
        <w:ind w:left="1440" w:hanging="1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(Or)</w:t>
      </w:r>
    </w:p>
    <w:p w:rsidR="00371E8E" w:rsidRDefault="00371E8E" w:rsidP="009C1BD2">
      <w:pPr>
        <w:tabs>
          <w:tab w:val="left" w:pos="540"/>
          <w:tab w:val="left" w:pos="630"/>
          <w:tab w:val="left" w:pos="720"/>
        </w:tabs>
        <w:spacing w:line="276" w:lineRule="auto"/>
        <w:ind w:left="1440" w:hanging="1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b) The following particulars of Mrs. D.Rajshri Income for the previous year 2014 -2015:</w:t>
      </w:r>
    </w:p>
    <w:p w:rsidR="00371E8E" w:rsidRDefault="00371E8E" w:rsidP="009C1BD2">
      <w:pPr>
        <w:tabs>
          <w:tab w:val="left" w:pos="540"/>
          <w:tab w:val="left" w:pos="630"/>
          <w:tab w:val="left" w:pos="720"/>
        </w:tabs>
        <w:spacing w:line="276" w:lineRule="auto"/>
        <w:ind w:left="1440" w:hanging="1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a)  Salary (after deduction Rs.6,000 for income tax at source) Rs.2,48,000 P.a.</w:t>
      </w:r>
    </w:p>
    <w:p w:rsidR="00371E8E" w:rsidRDefault="00371E8E" w:rsidP="009C1BD2">
      <w:pPr>
        <w:tabs>
          <w:tab w:val="left" w:pos="540"/>
          <w:tab w:val="left" w:pos="630"/>
          <w:tab w:val="left" w:pos="720"/>
        </w:tabs>
        <w:spacing w:line="276" w:lineRule="auto"/>
        <w:ind w:left="1440" w:hanging="1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b) Dearness allowance </w:t>
      </w:r>
      <w:r w:rsidR="00364FC7">
        <w:rPr>
          <w:rFonts w:ascii="Arial" w:hAnsi="Arial" w:cs="Arial"/>
          <w:sz w:val="22"/>
          <w:szCs w:val="22"/>
        </w:rPr>
        <w:t>Rs</w:t>
      </w:r>
      <w:r>
        <w:rPr>
          <w:rFonts w:ascii="Arial" w:hAnsi="Arial" w:cs="Arial"/>
          <w:sz w:val="22"/>
          <w:szCs w:val="22"/>
        </w:rPr>
        <w:t>.12,000 P.a.</w:t>
      </w:r>
    </w:p>
    <w:p w:rsidR="00371E8E" w:rsidRDefault="00371E8E" w:rsidP="009C1BD2">
      <w:pPr>
        <w:tabs>
          <w:tab w:val="left" w:pos="540"/>
          <w:tab w:val="left" w:pos="630"/>
          <w:tab w:val="left" w:pos="720"/>
        </w:tabs>
        <w:spacing w:line="276" w:lineRule="auto"/>
        <w:ind w:left="1440" w:hanging="1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c)  Education allowance ( for 3 children) Rs.5,700 P.a.</w:t>
      </w:r>
    </w:p>
    <w:p w:rsidR="00371E8E" w:rsidRDefault="00371E8E" w:rsidP="009C1BD2">
      <w:pPr>
        <w:tabs>
          <w:tab w:val="left" w:pos="540"/>
          <w:tab w:val="left" w:pos="630"/>
          <w:tab w:val="left" w:pos="720"/>
        </w:tabs>
        <w:spacing w:line="276" w:lineRule="auto"/>
        <w:ind w:left="1440" w:hanging="1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d)  Medical allowance (actual expenditure Rs.4,000 ) Rs.7,000 P.a</w:t>
      </w:r>
    </w:p>
    <w:p w:rsidR="00800BB9" w:rsidRDefault="00800BB9" w:rsidP="009C1BD2">
      <w:pPr>
        <w:tabs>
          <w:tab w:val="left" w:pos="540"/>
          <w:tab w:val="left" w:pos="630"/>
          <w:tab w:val="left" w:pos="720"/>
        </w:tabs>
        <w:spacing w:line="276" w:lineRule="auto"/>
        <w:ind w:left="1440" w:hanging="1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e)  Rent free house in Mumbai, the company paid Rs.5,000 Per month as </w:t>
      </w:r>
      <w:r w:rsidR="00CA630A">
        <w:rPr>
          <w:rFonts w:ascii="Arial" w:hAnsi="Arial" w:cs="Arial"/>
          <w:sz w:val="22"/>
          <w:szCs w:val="22"/>
        </w:rPr>
        <w:t>rent. The</w:t>
      </w:r>
      <w:r>
        <w:rPr>
          <w:rFonts w:ascii="Arial" w:hAnsi="Arial" w:cs="Arial"/>
          <w:sz w:val="22"/>
          <w:szCs w:val="22"/>
        </w:rPr>
        <w:t xml:space="preserve"> house is furnished </w:t>
      </w:r>
    </w:p>
    <w:p w:rsidR="00800BB9" w:rsidRDefault="00800BB9" w:rsidP="009C1BD2">
      <w:pPr>
        <w:tabs>
          <w:tab w:val="left" w:pos="540"/>
          <w:tab w:val="left" w:pos="630"/>
          <w:tab w:val="left" w:pos="720"/>
        </w:tabs>
        <w:spacing w:line="276" w:lineRule="auto"/>
        <w:ind w:left="1440" w:hanging="1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and the rent of the furniture is Rs.2,000 P.a.</w:t>
      </w:r>
    </w:p>
    <w:p w:rsidR="00800BB9" w:rsidRDefault="00800BB9" w:rsidP="009C1BD2">
      <w:pPr>
        <w:tabs>
          <w:tab w:val="left" w:pos="540"/>
          <w:tab w:val="left" w:pos="630"/>
          <w:tab w:val="left" w:pos="720"/>
        </w:tabs>
        <w:spacing w:line="276" w:lineRule="auto"/>
        <w:ind w:left="1440" w:hanging="1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f)  Professional tax Rs.1,000 deducted from salary.</w:t>
      </w:r>
    </w:p>
    <w:p w:rsidR="00CA630A" w:rsidRDefault="00800BB9" w:rsidP="009C1BD2">
      <w:pPr>
        <w:tabs>
          <w:tab w:val="left" w:pos="540"/>
          <w:tab w:val="left" w:pos="630"/>
          <w:tab w:val="left" w:pos="720"/>
        </w:tabs>
        <w:spacing w:line="276" w:lineRule="auto"/>
        <w:ind w:left="1440" w:hanging="1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g) She contributes to recognized</w:t>
      </w:r>
      <w:r w:rsidR="00CA630A">
        <w:rPr>
          <w:rFonts w:ascii="Arial" w:hAnsi="Arial" w:cs="Arial"/>
          <w:sz w:val="22"/>
          <w:szCs w:val="22"/>
        </w:rPr>
        <w:t xml:space="preserve"> provident fund 14% of her salary and dearness allowance </w:t>
      </w:r>
      <w:r>
        <w:rPr>
          <w:rFonts w:ascii="Arial" w:hAnsi="Arial" w:cs="Arial"/>
          <w:sz w:val="22"/>
          <w:szCs w:val="22"/>
        </w:rPr>
        <w:t xml:space="preserve"> and the </w:t>
      </w:r>
    </w:p>
    <w:p w:rsidR="00CA630A" w:rsidRDefault="00CA630A" w:rsidP="00CA630A">
      <w:pPr>
        <w:tabs>
          <w:tab w:val="left" w:pos="540"/>
          <w:tab w:val="left" w:pos="630"/>
          <w:tab w:val="left" w:pos="720"/>
        </w:tabs>
        <w:spacing w:line="276" w:lineRule="auto"/>
        <w:ind w:left="1440" w:hanging="1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r w:rsidR="00800BB9">
        <w:rPr>
          <w:rFonts w:ascii="Arial" w:hAnsi="Arial" w:cs="Arial"/>
          <w:sz w:val="22"/>
          <w:szCs w:val="22"/>
        </w:rPr>
        <w:t xml:space="preserve">company also contributes the same </w:t>
      </w:r>
      <w:r>
        <w:rPr>
          <w:rFonts w:ascii="Arial" w:hAnsi="Arial" w:cs="Arial"/>
          <w:sz w:val="22"/>
          <w:szCs w:val="22"/>
        </w:rPr>
        <w:t>amount. An</w:t>
      </w:r>
      <w:r w:rsidR="00800BB9">
        <w:rPr>
          <w:rFonts w:ascii="Arial" w:hAnsi="Arial" w:cs="Arial"/>
          <w:sz w:val="22"/>
          <w:szCs w:val="22"/>
        </w:rPr>
        <w:t xml:space="preserve"> interest </w:t>
      </w:r>
      <w:r>
        <w:rPr>
          <w:rFonts w:ascii="Arial" w:hAnsi="Arial" w:cs="Arial"/>
          <w:sz w:val="22"/>
          <w:szCs w:val="22"/>
        </w:rPr>
        <w:t>amount Rs.4,400 w</w:t>
      </w:r>
      <w:r w:rsidR="00800BB9">
        <w:rPr>
          <w:rFonts w:ascii="Arial" w:hAnsi="Arial" w:cs="Arial"/>
          <w:sz w:val="22"/>
          <w:szCs w:val="22"/>
        </w:rPr>
        <w:t xml:space="preserve">as credited to the fund </w:t>
      </w:r>
    </w:p>
    <w:p w:rsidR="00800BB9" w:rsidRDefault="00CA630A" w:rsidP="00CA630A">
      <w:pPr>
        <w:tabs>
          <w:tab w:val="left" w:pos="540"/>
          <w:tab w:val="left" w:pos="630"/>
          <w:tab w:val="left" w:pos="720"/>
          <w:tab w:val="left" w:pos="900"/>
          <w:tab w:val="left" w:pos="1170"/>
          <w:tab w:val="left" w:pos="1260"/>
        </w:tabs>
        <w:spacing w:line="276" w:lineRule="auto"/>
        <w:ind w:left="1440" w:hanging="1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  deposited</w:t>
      </w:r>
      <w:r w:rsidR="00800BB9">
        <w:rPr>
          <w:rFonts w:ascii="Arial" w:hAnsi="Arial" w:cs="Arial"/>
          <w:sz w:val="22"/>
          <w:szCs w:val="22"/>
        </w:rPr>
        <w:t xml:space="preserve"> @ 11%.</w:t>
      </w:r>
    </w:p>
    <w:p w:rsidR="00800BB9" w:rsidRDefault="00800BB9" w:rsidP="009C1BD2">
      <w:pPr>
        <w:tabs>
          <w:tab w:val="left" w:pos="540"/>
          <w:tab w:val="left" w:pos="630"/>
          <w:tab w:val="left" w:pos="720"/>
        </w:tabs>
        <w:spacing w:line="276" w:lineRule="auto"/>
        <w:ind w:left="1440" w:hanging="1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h) She is provided a small car by company partly for private </w:t>
      </w:r>
      <w:r w:rsidR="00364FC7">
        <w:rPr>
          <w:rFonts w:ascii="Arial" w:hAnsi="Arial" w:cs="Arial"/>
          <w:sz w:val="22"/>
          <w:szCs w:val="22"/>
        </w:rPr>
        <w:t>purposes. the</w:t>
      </w:r>
      <w:r>
        <w:rPr>
          <w:rFonts w:ascii="Arial" w:hAnsi="Arial" w:cs="Arial"/>
          <w:sz w:val="22"/>
          <w:szCs w:val="22"/>
        </w:rPr>
        <w:t xml:space="preserve"> company incurred whole </w:t>
      </w:r>
    </w:p>
    <w:p w:rsidR="00800BB9" w:rsidRDefault="00800BB9" w:rsidP="009C1BD2">
      <w:pPr>
        <w:tabs>
          <w:tab w:val="left" w:pos="540"/>
          <w:tab w:val="left" w:pos="630"/>
          <w:tab w:val="left" w:pos="720"/>
        </w:tabs>
        <w:spacing w:line="276" w:lineRule="auto"/>
        <w:ind w:left="1440" w:hanging="1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expenditure for operating the car. </w:t>
      </w:r>
    </w:p>
    <w:p w:rsidR="00800BB9" w:rsidRDefault="00800BB9" w:rsidP="00CA630A">
      <w:pPr>
        <w:tabs>
          <w:tab w:val="left" w:pos="540"/>
          <w:tab w:val="left" w:pos="630"/>
          <w:tab w:val="left" w:pos="720"/>
          <w:tab w:val="left" w:pos="1080"/>
        </w:tabs>
        <w:spacing w:line="276" w:lineRule="auto"/>
        <w:ind w:left="1440" w:hanging="1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="00CA630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Compute the income from salary for the A.y 2015 – 16.</w:t>
      </w:r>
    </w:p>
    <w:p w:rsidR="005919F7" w:rsidRDefault="00800BB9" w:rsidP="00DF45AF">
      <w:pPr>
        <w:tabs>
          <w:tab w:val="left" w:pos="540"/>
          <w:tab w:val="left" w:pos="630"/>
          <w:tab w:val="left" w:pos="720"/>
        </w:tabs>
        <w:ind w:left="1440" w:hanging="1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20. a) </w:t>
      </w:r>
      <w:r w:rsidR="005919F7">
        <w:rPr>
          <w:rFonts w:ascii="Arial" w:hAnsi="Arial" w:cs="Arial"/>
          <w:sz w:val="22"/>
          <w:szCs w:val="22"/>
        </w:rPr>
        <w:t>Mr.Om is a cloth merchant. From the following P &amp; L A/c for the year ended 31</w:t>
      </w:r>
      <w:r w:rsidR="005919F7" w:rsidRPr="005919F7">
        <w:rPr>
          <w:rFonts w:ascii="Arial" w:hAnsi="Arial" w:cs="Arial"/>
          <w:sz w:val="22"/>
          <w:szCs w:val="22"/>
          <w:vertAlign w:val="superscript"/>
        </w:rPr>
        <w:t>st</w:t>
      </w:r>
      <w:r w:rsidR="005919F7">
        <w:rPr>
          <w:rFonts w:ascii="Arial" w:hAnsi="Arial" w:cs="Arial"/>
          <w:sz w:val="22"/>
          <w:szCs w:val="22"/>
        </w:rPr>
        <w:t xml:space="preserve"> March, 2015 </w:t>
      </w:r>
    </w:p>
    <w:p w:rsidR="00800BB9" w:rsidRDefault="005919F7" w:rsidP="00DF45AF">
      <w:pPr>
        <w:tabs>
          <w:tab w:val="left" w:pos="540"/>
          <w:tab w:val="left" w:pos="630"/>
          <w:tab w:val="left" w:pos="720"/>
        </w:tabs>
        <w:ind w:left="1440" w:hanging="1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BB508C">
        <w:rPr>
          <w:rFonts w:ascii="Arial" w:hAnsi="Arial" w:cs="Arial"/>
          <w:sz w:val="22"/>
          <w:szCs w:val="22"/>
        </w:rPr>
        <w:t>Compute</w:t>
      </w:r>
      <w:r>
        <w:rPr>
          <w:rFonts w:ascii="Arial" w:hAnsi="Arial" w:cs="Arial"/>
          <w:sz w:val="22"/>
          <w:szCs w:val="22"/>
        </w:rPr>
        <w:t xml:space="preserve"> his income from business and his Gross Total Income for the A.y 2015 -2016.</w:t>
      </w:r>
    </w:p>
    <w:tbl>
      <w:tblPr>
        <w:tblStyle w:val="TableGrid"/>
        <w:tblW w:w="0" w:type="auto"/>
        <w:tblInd w:w="623" w:type="dxa"/>
        <w:tblLook w:val="04A0"/>
      </w:tblPr>
      <w:tblGrid>
        <w:gridCol w:w="2445"/>
        <w:gridCol w:w="1073"/>
        <w:gridCol w:w="2546"/>
        <w:gridCol w:w="1073"/>
      </w:tblGrid>
      <w:tr w:rsidR="00661073" w:rsidTr="00E95916">
        <w:trPr>
          <w:trHeight w:val="250"/>
        </w:trPr>
        <w:tc>
          <w:tcPr>
            <w:tcW w:w="2887" w:type="dxa"/>
          </w:tcPr>
          <w:p w:rsidR="00661073" w:rsidRDefault="00661073" w:rsidP="00DF45AF">
            <w:pPr>
              <w:tabs>
                <w:tab w:val="left" w:pos="63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3" w:type="dxa"/>
          </w:tcPr>
          <w:p w:rsidR="00661073" w:rsidRDefault="00661073" w:rsidP="00DF45AF">
            <w:pPr>
              <w:tabs>
                <w:tab w:val="left" w:pos="63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Rs.</w:t>
            </w:r>
          </w:p>
        </w:tc>
        <w:tc>
          <w:tcPr>
            <w:tcW w:w="2962" w:type="dxa"/>
          </w:tcPr>
          <w:p w:rsidR="00661073" w:rsidRDefault="00661073" w:rsidP="00DF45AF">
            <w:pPr>
              <w:tabs>
                <w:tab w:val="left" w:pos="63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3" w:type="dxa"/>
          </w:tcPr>
          <w:p w:rsidR="00661073" w:rsidRDefault="00661073" w:rsidP="00DF45AF">
            <w:pPr>
              <w:tabs>
                <w:tab w:val="left" w:pos="63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Rs.</w:t>
            </w:r>
          </w:p>
        </w:tc>
      </w:tr>
      <w:tr w:rsidR="00661073" w:rsidTr="00E95916">
        <w:trPr>
          <w:trHeight w:val="265"/>
        </w:trPr>
        <w:tc>
          <w:tcPr>
            <w:tcW w:w="2887" w:type="dxa"/>
          </w:tcPr>
          <w:p w:rsidR="00661073" w:rsidRDefault="00661073" w:rsidP="00DF45AF">
            <w:pPr>
              <w:tabs>
                <w:tab w:val="left" w:pos="63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Salaries and wages</w:t>
            </w:r>
          </w:p>
        </w:tc>
        <w:tc>
          <w:tcPr>
            <w:tcW w:w="1043" w:type="dxa"/>
          </w:tcPr>
          <w:p w:rsidR="00661073" w:rsidRDefault="00661073" w:rsidP="00DF45AF">
            <w:pPr>
              <w:tabs>
                <w:tab w:val="left" w:pos="630"/>
                <w:tab w:val="left" w:pos="72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15,000</w:t>
            </w:r>
          </w:p>
        </w:tc>
        <w:tc>
          <w:tcPr>
            <w:tcW w:w="2962" w:type="dxa"/>
          </w:tcPr>
          <w:p w:rsidR="00661073" w:rsidRDefault="00661073" w:rsidP="00DF45AF">
            <w:pPr>
              <w:tabs>
                <w:tab w:val="left" w:pos="63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Gross Profit</w:t>
            </w:r>
          </w:p>
        </w:tc>
        <w:tc>
          <w:tcPr>
            <w:tcW w:w="1043" w:type="dxa"/>
          </w:tcPr>
          <w:p w:rsidR="00661073" w:rsidRDefault="00661073" w:rsidP="00DF45AF">
            <w:pPr>
              <w:tabs>
                <w:tab w:val="left" w:pos="630"/>
                <w:tab w:val="left" w:pos="72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2,70,000</w:t>
            </w:r>
          </w:p>
        </w:tc>
      </w:tr>
      <w:tr w:rsidR="00661073" w:rsidTr="00E95916">
        <w:trPr>
          <w:trHeight w:val="250"/>
        </w:trPr>
        <w:tc>
          <w:tcPr>
            <w:tcW w:w="2887" w:type="dxa"/>
          </w:tcPr>
          <w:p w:rsidR="00661073" w:rsidRDefault="00661073" w:rsidP="00DF45AF">
            <w:pPr>
              <w:tabs>
                <w:tab w:val="left" w:pos="63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Rent and Taxes</w:t>
            </w:r>
          </w:p>
        </w:tc>
        <w:tc>
          <w:tcPr>
            <w:tcW w:w="1043" w:type="dxa"/>
          </w:tcPr>
          <w:p w:rsidR="00661073" w:rsidRDefault="00661073" w:rsidP="00DF45AF">
            <w:pPr>
              <w:tabs>
                <w:tab w:val="left" w:pos="630"/>
                <w:tab w:val="left" w:pos="72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4,000</w:t>
            </w:r>
          </w:p>
        </w:tc>
        <w:tc>
          <w:tcPr>
            <w:tcW w:w="2962" w:type="dxa"/>
          </w:tcPr>
          <w:p w:rsidR="00661073" w:rsidRDefault="00661073" w:rsidP="00DF45AF">
            <w:pPr>
              <w:tabs>
                <w:tab w:val="left" w:pos="63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Dividend on shares(Gross)</w:t>
            </w:r>
          </w:p>
        </w:tc>
        <w:tc>
          <w:tcPr>
            <w:tcW w:w="1043" w:type="dxa"/>
          </w:tcPr>
          <w:p w:rsidR="00661073" w:rsidRDefault="00661073" w:rsidP="00DF45AF">
            <w:pPr>
              <w:tabs>
                <w:tab w:val="left" w:pos="630"/>
                <w:tab w:val="left" w:pos="72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4,000</w:t>
            </w:r>
          </w:p>
        </w:tc>
      </w:tr>
      <w:tr w:rsidR="00661073" w:rsidTr="00E95916">
        <w:trPr>
          <w:trHeight w:val="265"/>
        </w:trPr>
        <w:tc>
          <w:tcPr>
            <w:tcW w:w="2887" w:type="dxa"/>
          </w:tcPr>
          <w:p w:rsidR="00661073" w:rsidRDefault="00661073" w:rsidP="00DF45AF">
            <w:pPr>
              <w:tabs>
                <w:tab w:val="left" w:pos="63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Domestic Expenses</w:t>
            </w:r>
          </w:p>
        </w:tc>
        <w:tc>
          <w:tcPr>
            <w:tcW w:w="1043" w:type="dxa"/>
          </w:tcPr>
          <w:p w:rsidR="00661073" w:rsidRDefault="00661073" w:rsidP="00DF45AF">
            <w:pPr>
              <w:tabs>
                <w:tab w:val="left" w:pos="630"/>
                <w:tab w:val="left" w:pos="72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2,500</w:t>
            </w:r>
          </w:p>
        </w:tc>
        <w:tc>
          <w:tcPr>
            <w:tcW w:w="2962" w:type="dxa"/>
          </w:tcPr>
          <w:p w:rsidR="00661073" w:rsidRDefault="00661073" w:rsidP="00DF45AF">
            <w:pPr>
              <w:tabs>
                <w:tab w:val="left" w:pos="63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Rent from Building let out</w:t>
            </w:r>
          </w:p>
        </w:tc>
        <w:tc>
          <w:tcPr>
            <w:tcW w:w="1043" w:type="dxa"/>
          </w:tcPr>
          <w:p w:rsidR="00661073" w:rsidRDefault="00661073" w:rsidP="00DF45AF">
            <w:pPr>
              <w:tabs>
                <w:tab w:val="left" w:pos="630"/>
                <w:tab w:val="left" w:pos="72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10,000</w:t>
            </w:r>
          </w:p>
        </w:tc>
      </w:tr>
      <w:tr w:rsidR="00661073" w:rsidTr="00E95916">
        <w:trPr>
          <w:trHeight w:val="250"/>
        </w:trPr>
        <w:tc>
          <w:tcPr>
            <w:tcW w:w="2887" w:type="dxa"/>
          </w:tcPr>
          <w:p w:rsidR="00661073" w:rsidRDefault="00661073" w:rsidP="00DF45AF">
            <w:pPr>
              <w:tabs>
                <w:tab w:val="left" w:pos="63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Income Tax</w:t>
            </w:r>
          </w:p>
        </w:tc>
        <w:tc>
          <w:tcPr>
            <w:tcW w:w="1043" w:type="dxa"/>
          </w:tcPr>
          <w:p w:rsidR="00661073" w:rsidRDefault="00661073" w:rsidP="00DF45AF">
            <w:pPr>
              <w:tabs>
                <w:tab w:val="left" w:pos="630"/>
                <w:tab w:val="left" w:pos="72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1,200</w:t>
            </w:r>
          </w:p>
        </w:tc>
        <w:tc>
          <w:tcPr>
            <w:tcW w:w="2962" w:type="dxa"/>
          </w:tcPr>
          <w:p w:rsidR="00661073" w:rsidRDefault="00661073" w:rsidP="00DF45AF">
            <w:pPr>
              <w:tabs>
                <w:tab w:val="left" w:pos="63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3" w:type="dxa"/>
          </w:tcPr>
          <w:p w:rsidR="00661073" w:rsidRDefault="00661073" w:rsidP="00DF45AF">
            <w:pPr>
              <w:tabs>
                <w:tab w:val="left" w:pos="630"/>
                <w:tab w:val="left" w:pos="72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1073" w:rsidTr="00E95916">
        <w:trPr>
          <w:trHeight w:val="265"/>
        </w:trPr>
        <w:tc>
          <w:tcPr>
            <w:tcW w:w="2887" w:type="dxa"/>
          </w:tcPr>
          <w:p w:rsidR="00661073" w:rsidRDefault="00661073" w:rsidP="00DF45AF">
            <w:pPr>
              <w:tabs>
                <w:tab w:val="left" w:pos="63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Postal Charge</w:t>
            </w:r>
          </w:p>
        </w:tc>
        <w:tc>
          <w:tcPr>
            <w:tcW w:w="1043" w:type="dxa"/>
          </w:tcPr>
          <w:p w:rsidR="00661073" w:rsidRDefault="00661073" w:rsidP="00DF45AF">
            <w:pPr>
              <w:tabs>
                <w:tab w:val="left" w:pos="630"/>
                <w:tab w:val="left" w:pos="72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1,500</w:t>
            </w:r>
          </w:p>
        </w:tc>
        <w:tc>
          <w:tcPr>
            <w:tcW w:w="2962" w:type="dxa"/>
          </w:tcPr>
          <w:p w:rsidR="00661073" w:rsidRDefault="00661073" w:rsidP="00DF45AF">
            <w:pPr>
              <w:tabs>
                <w:tab w:val="left" w:pos="63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3" w:type="dxa"/>
          </w:tcPr>
          <w:p w:rsidR="00661073" w:rsidRDefault="00661073" w:rsidP="00DF45AF">
            <w:pPr>
              <w:tabs>
                <w:tab w:val="left" w:pos="630"/>
                <w:tab w:val="left" w:pos="72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1073" w:rsidTr="00E95916">
        <w:trPr>
          <w:trHeight w:val="265"/>
        </w:trPr>
        <w:tc>
          <w:tcPr>
            <w:tcW w:w="2887" w:type="dxa"/>
          </w:tcPr>
          <w:p w:rsidR="00661073" w:rsidRDefault="00661073" w:rsidP="00DF45AF">
            <w:pPr>
              <w:tabs>
                <w:tab w:val="left" w:pos="63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Donation</w:t>
            </w:r>
          </w:p>
        </w:tc>
        <w:tc>
          <w:tcPr>
            <w:tcW w:w="1043" w:type="dxa"/>
          </w:tcPr>
          <w:p w:rsidR="00661073" w:rsidRDefault="00661073" w:rsidP="00DF45AF">
            <w:pPr>
              <w:tabs>
                <w:tab w:val="left" w:pos="630"/>
                <w:tab w:val="left" w:pos="72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2,500</w:t>
            </w:r>
          </w:p>
        </w:tc>
        <w:tc>
          <w:tcPr>
            <w:tcW w:w="2962" w:type="dxa"/>
          </w:tcPr>
          <w:p w:rsidR="00661073" w:rsidRDefault="00661073" w:rsidP="00DF45AF">
            <w:pPr>
              <w:tabs>
                <w:tab w:val="left" w:pos="63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3" w:type="dxa"/>
          </w:tcPr>
          <w:p w:rsidR="00661073" w:rsidRDefault="00661073" w:rsidP="00DF45AF">
            <w:pPr>
              <w:tabs>
                <w:tab w:val="left" w:pos="630"/>
                <w:tab w:val="left" w:pos="72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1073" w:rsidTr="00E95916">
        <w:trPr>
          <w:trHeight w:val="265"/>
        </w:trPr>
        <w:tc>
          <w:tcPr>
            <w:tcW w:w="2887" w:type="dxa"/>
          </w:tcPr>
          <w:p w:rsidR="00661073" w:rsidRDefault="00661073" w:rsidP="00DF45AF">
            <w:pPr>
              <w:tabs>
                <w:tab w:val="left" w:pos="63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Life Insurance Premium</w:t>
            </w:r>
          </w:p>
        </w:tc>
        <w:tc>
          <w:tcPr>
            <w:tcW w:w="1043" w:type="dxa"/>
          </w:tcPr>
          <w:p w:rsidR="00661073" w:rsidRDefault="00661073" w:rsidP="00DF45AF">
            <w:pPr>
              <w:tabs>
                <w:tab w:val="left" w:pos="630"/>
                <w:tab w:val="left" w:pos="72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2,000</w:t>
            </w:r>
          </w:p>
        </w:tc>
        <w:tc>
          <w:tcPr>
            <w:tcW w:w="2962" w:type="dxa"/>
          </w:tcPr>
          <w:p w:rsidR="00661073" w:rsidRDefault="00661073" w:rsidP="00DF45AF">
            <w:pPr>
              <w:tabs>
                <w:tab w:val="left" w:pos="63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3" w:type="dxa"/>
          </w:tcPr>
          <w:p w:rsidR="00661073" w:rsidRDefault="00661073" w:rsidP="00DF45AF">
            <w:pPr>
              <w:tabs>
                <w:tab w:val="left" w:pos="630"/>
                <w:tab w:val="left" w:pos="72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1073" w:rsidTr="00E95916">
        <w:trPr>
          <w:trHeight w:val="265"/>
        </w:trPr>
        <w:tc>
          <w:tcPr>
            <w:tcW w:w="2887" w:type="dxa"/>
          </w:tcPr>
          <w:p w:rsidR="00661073" w:rsidRDefault="00661073" w:rsidP="00DF45AF">
            <w:pPr>
              <w:tabs>
                <w:tab w:val="left" w:pos="63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Audit Fees</w:t>
            </w:r>
          </w:p>
        </w:tc>
        <w:tc>
          <w:tcPr>
            <w:tcW w:w="1043" w:type="dxa"/>
          </w:tcPr>
          <w:p w:rsidR="00661073" w:rsidRDefault="00661073" w:rsidP="00DF45AF">
            <w:pPr>
              <w:tabs>
                <w:tab w:val="left" w:pos="630"/>
                <w:tab w:val="left" w:pos="72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1,500</w:t>
            </w:r>
          </w:p>
        </w:tc>
        <w:tc>
          <w:tcPr>
            <w:tcW w:w="2962" w:type="dxa"/>
          </w:tcPr>
          <w:p w:rsidR="00661073" w:rsidRDefault="00661073" w:rsidP="00DF45AF">
            <w:pPr>
              <w:tabs>
                <w:tab w:val="left" w:pos="63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3" w:type="dxa"/>
          </w:tcPr>
          <w:p w:rsidR="00661073" w:rsidRDefault="00661073" w:rsidP="00DF45AF">
            <w:pPr>
              <w:tabs>
                <w:tab w:val="left" w:pos="630"/>
                <w:tab w:val="left" w:pos="72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1073" w:rsidTr="00E95916">
        <w:trPr>
          <w:trHeight w:val="250"/>
        </w:trPr>
        <w:tc>
          <w:tcPr>
            <w:tcW w:w="2887" w:type="dxa"/>
          </w:tcPr>
          <w:p w:rsidR="00661073" w:rsidRDefault="00661073" w:rsidP="00DF45AF">
            <w:pPr>
              <w:tabs>
                <w:tab w:val="left" w:pos="63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Bad debts Reserve</w:t>
            </w:r>
          </w:p>
        </w:tc>
        <w:tc>
          <w:tcPr>
            <w:tcW w:w="1043" w:type="dxa"/>
          </w:tcPr>
          <w:p w:rsidR="00661073" w:rsidRDefault="00661073" w:rsidP="00DF45AF">
            <w:pPr>
              <w:tabs>
                <w:tab w:val="left" w:pos="630"/>
                <w:tab w:val="left" w:pos="72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1,800</w:t>
            </w:r>
          </w:p>
        </w:tc>
        <w:tc>
          <w:tcPr>
            <w:tcW w:w="2962" w:type="dxa"/>
          </w:tcPr>
          <w:p w:rsidR="00661073" w:rsidRDefault="00661073" w:rsidP="00DF45AF">
            <w:pPr>
              <w:tabs>
                <w:tab w:val="left" w:pos="63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3" w:type="dxa"/>
          </w:tcPr>
          <w:p w:rsidR="00661073" w:rsidRDefault="00661073" w:rsidP="00DF45AF">
            <w:pPr>
              <w:tabs>
                <w:tab w:val="left" w:pos="63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1073" w:rsidTr="00E95916">
        <w:trPr>
          <w:trHeight w:val="265"/>
        </w:trPr>
        <w:tc>
          <w:tcPr>
            <w:tcW w:w="2887" w:type="dxa"/>
          </w:tcPr>
          <w:p w:rsidR="00661073" w:rsidRDefault="00661073" w:rsidP="00DF45AF">
            <w:pPr>
              <w:tabs>
                <w:tab w:val="left" w:pos="63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Bad debts</w:t>
            </w:r>
          </w:p>
        </w:tc>
        <w:tc>
          <w:tcPr>
            <w:tcW w:w="1043" w:type="dxa"/>
          </w:tcPr>
          <w:p w:rsidR="00661073" w:rsidRDefault="00661073" w:rsidP="00DF45AF">
            <w:pPr>
              <w:tabs>
                <w:tab w:val="left" w:pos="630"/>
                <w:tab w:val="left" w:pos="72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2,500</w:t>
            </w:r>
          </w:p>
        </w:tc>
        <w:tc>
          <w:tcPr>
            <w:tcW w:w="2962" w:type="dxa"/>
          </w:tcPr>
          <w:p w:rsidR="00661073" w:rsidRDefault="00661073" w:rsidP="00DF45AF">
            <w:pPr>
              <w:tabs>
                <w:tab w:val="left" w:pos="63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3" w:type="dxa"/>
          </w:tcPr>
          <w:p w:rsidR="00661073" w:rsidRDefault="00661073" w:rsidP="00DF45AF">
            <w:pPr>
              <w:tabs>
                <w:tab w:val="left" w:pos="63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1073" w:rsidTr="00E95916">
        <w:trPr>
          <w:trHeight w:val="265"/>
        </w:trPr>
        <w:tc>
          <w:tcPr>
            <w:tcW w:w="2887" w:type="dxa"/>
          </w:tcPr>
          <w:p w:rsidR="00661073" w:rsidRDefault="00661073" w:rsidP="00DF45AF">
            <w:pPr>
              <w:tabs>
                <w:tab w:val="left" w:pos="63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Depreciation</w:t>
            </w:r>
          </w:p>
        </w:tc>
        <w:tc>
          <w:tcPr>
            <w:tcW w:w="1043" w:type="dxa"/>
          </w:tcPr>
          <w:p w:rsidR="00661073" w:rsidRDefault="00661073" w:rsidP="00DF45AF">
            <w:pPr>
              <w:tabs>
                <w:tab w:val="left" w:pos="630"/>
                <w:tab w:val="left" w:pos="72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5,000</w:t>
            </w:r>
          </w:p>
        </w:tc>
        <w:tc>
          <w:tcPr>
            <w:tcW w:w="2962" w:type="dxa"/>
          </w:tcPr>
          <w:p w:rsidR="00661073" w:rsidRDefault="00661073" w:rsidP="00DF45AF">
            <w:pPr>
              <w:tabs>
                <w:tab w:val="left" w:pos="63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3" w:type="dxa"/>
          </w:tcPr>
          <w:p w:rsidR="00661073" w:rsidRDefault="00661073" w:rsidP="00DF45AF">
            <w:pPr>
              <w:tabs>
                <w:tab w:val="left" w:pos="63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1073" w:rsidTr="00E95916">
        <w:trPr>
          <w:trHeight w:val="265"/>
        </w:trPr>
        <w:tc>
          <w:tcPr>
            <w:tcW w:w="2887" w:type="dxa"/>
          </w:tcPr>
          <w:p w:rsidR="00661073" w:rsidRDefault="00661073" w:rsidP="00DF45AF">
            <w:pPr>
              <w:tabs>
                <w:tab w:val="left" w:pos="63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Net Profits</w:t>
            </w:r>
          </w:p>
        </w:tc>
        <w:tc>
          <w:tcPr>
            <w:tcW w:w="1043" w:type="dxa"/>
          </w:tcPr>
          <w:p w:rsidR="00661073" w:rsidRDefault="00661073" w:rsidP="00DF45AF">
            <w:pPr>
              <w:tabs>
                <w:tab w:val="left" w:pos="630"/>
                <w:tab w:val="left" w:pos="72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2,44,500</w:t>
            </w:r>
          </w:p>
        </w:tc>
        <w:tc>
          <w:tcPr>
            <w:tcW w:w="2962" w:type="dxa"/>
          </w:tcPr>
          <w:p w:rsidR="00661073" w:rsidRDefault="00661073" w:rsidP="00DF45AF">
            <w:pPr>
              <w:tabs>
                <w:tab w:val="left" w:pos="63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3" w:type="dxa"/>
          </w:tcPr>
          <w:p w:rsidR="00661073" w:rsidRDefault="00661073" w:rsidP="00DF45AF">
            <w:pPr>
              <w:tabs>
                <w:tab w:val="left" w:pos="63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1073" w:rsidTr="00E95916">
        <w:trPr>
          <w:trHeight w:val="265"/>
        </w:trPr>
        <w:tc>
          <w:tcPr>
            <w:tcW w:w="2887" w:type="dxa"/>
          </w:tcPr>
          <w:p w:rsidR="00661073" w:rsidRDefault="00661073" w:rsidP="00DF45AF">
            <w:pPr>
              <w:tabs>
                <w:tab w:val="left" w:pos="63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3" w:type="dxa"/>
          </w:tcPr>
          <w:p w:rsidR="00661073" w:rsidRDefault="00661073" w:rsidP="00DF45AF">
            <w:pPr>
              <w:tabs>
                <w:tab w:val="left" w:pos="630"/>
                <w:tab w:val="left" w:pos="72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2,84,000</w:t>
            </w:r>
          </w:p>
        </w:tc>
        <w:tc>
          <w:tcPr>
            <w:tcW w:w="2962" w:type="dxa"/>
          </w:tcPr>
          <w:p w:rsidR="00661073" w:rsidRDefault="00661073" w:rsidP="00DF45AF">
            <w:pPr>
              <w:tabs>
                <w:tab w:val="left" w:pos="63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3" w:type="dxa"/>
          </w:tcPr>
          <w:p w:rsidR="00661073" w:rsidRDefault="00661073" w:rsidP="00DF45AF">
            <w:pPr>
              <w:tabs>
                <w:tab w:val="left" w:pos="63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2,84000</w:t>
            </w:r>
          </w:p>
        </w:tc>
      </w:tr>
    </w:tbl>
    <w:p w:rsidR="005919F7" w:rsidRDefault="00661073" w:rsidP="00DF45AF">
      <w:pPr>
        <w:tabs>
          <w:tab w:val="left" w:pos="540"/>
          <w:tab w:val="left" w:pos="630"/>
          <w:tab w:val="left" w:pos="720"/>
        </w:tabs>
        <w:ind w:left="1440" w:hanging="810"/>
        <w:rPr>
          <w:rFonts w:ascii="Arial" w:hAnsi="Arial" w:cs="Arial"/>
          <w:sz w:val="22"/>
          <w:szCs w:val="22"/>
          <w:u w:val="double"/>
        </w:rPr>
      </w:pPr>
      <w:r w:rsidRPr="00AE79E7">
        <w:rPr>
          <w:rFonts w:ascii="Arial" w:hAnsi="Arial" w:cs="Arial"/>
          <w:sz w:val="22"/>
          <w:szCs w:val="22"/>
          <w:u w:val="double"/>
        </w:rPr>
        <w:t xml:space="preserve">Other </w:t>
      </w:r>
      <w:r w:rsidR="00BB1976" w:rsidRPr="00AE79E7">
        <w:rPr>
          <w:rFonts w:ascii="Arial" w:hAnsi="Arial" w:cs="Arial"/>
          <w:sz w:val="22"/>
          <w:szCs w:val="22"/>
          <w:u w:val="double"/>
        </w:rPr>
        <w:t>Information</w:t>
      </w:r>
      <w:r w:rsidR="00BB1976">
        <w:rPr>
          <w:rFonts w:ascii="Arial" w:hAnsi="Arial" w:cs="Arial"/>
          <w:sz w:val="22"/>
          <w:szCs w:val="22"/>
          <w:u w:val="double"/>
        </w:rPr>
        <w:t>:</w:t>
      </w:r>
    </w:p>
    <w:p w:rsidR="00661073" w:rsidRDefault="00661073" w:rsidP="00DF45AF">
      <w:pPr>
        <w:pStyle w:val="ListParagraph"/>
        <w:numPr>
          <w:ilvl w:val="0"/>
          <w:numId w:val="7"/>
        </w:numPr>
        <w:tabs>
          <w:tab w:val="left" w:pos="540"/>
          <w:tab w:val="left" w:pos="630"/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Rent and Taxes include </w:t>
      </w:r>
      <w:r w:rsidR="00D67C0A">
        <w:rPr>
          <w:rFonts w:ascii="Arial" w:hAnsi="Arial" w:cs="Arial"/>
          <w:sz w:val="22"/>
          <w:szCs w:val="22"/>
        </w:rPr>
        <w:t>Rs</w:t>
      </w:r>
      <w:r>
        <w:rPr>
          <w:rFonts w:ascii="Arial" w:hAnsi="Arial" w:cs="Arial"/>
          <w:sz w:val="22"/>
          <w:szCs w:val="22"/>
        </w:rPr>
        <w:t>.2,000 paid as Municipal tax on building let out.</w:t>
      </w:r>
    </w:p>
    <w:p w:rsidR="00661073" w:rsidRDefault="00661073" w:rsidP="00DF45AF">
      <w:pPr>
        <w:pStyle w:val="ListParagraph"/>
        <w:numPr>
          <w:ilvl w:val="0"/>
          <w:numId w:val="7"/>
        </w:numPr>
        <w:tabs>
          <w:tab w:val="left" w:pos="540"/>
          <w:tab w:val="left" w:pos="630"/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Value of life Insurance Policy  is Rs.18,000.</w:t>
      </w:r>
    </w:p>
    <w:p w:rsidR="00661073" w:rsidRDefault="00661073" w:rsidP="00DF45AF">
      <w:pPr>
        <w:pStyle w:val="ListParagraph"/>
        <w:numPr>
          <w:ilvl w:val="0"/>
          <w:numId w:val="7"/>
        </w:numPr>
        <w:tabs>
          <w:tab w:val="left" w:pos="540"/>
          <w:tab w:val="left" w:pos="630"/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Donation was given to an approved instution.</w:t>
      </w:r>
    </w:p>
    <w:p w:rsidR="00661073" w:rsidRDefault="00661073" w:rsidP="00DF45AF">
      <w:pPr>
        <w:pStyle w:val="ListParagraph"/>
        <w:numPr>
          <w:ilvl w:val="0"/>
          <w:numId w:val="7"/>
        </w:numPr>
        <w:tabs>
          <w:tab w:val="left" w:pos="540"/>
          <w:tab w:val="left" w:pos="630"/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Permissible Depreciation was Rs.4,000.</w:t>
      </w:r>
    </w:p>
    <w:p w:rsidR="00661073" w:rsidRDefault="00661073" w:rsidP="00F31140">
      <w:pPr>
        <w:pStyle w:val="ListParagraph"/>
        <w:tabs>
          <w:tab w:val="left" w:pos="540"/>
          <w:tab w:val="left" w:pos="630"/>
          <w:tab w:val="left" w:pos="720"/>
        </w:tabs>
        <w:spacing w:line="36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(Or)</w:t>
      </w:r>
    </w:p>
    <w:p w:rsidR="00C265F6" w:rsidRDefault="00661073" w:rsidP="00E834FE">
      <w:pPr>
        <w:pStyle w:val="ListParagraph"/>
        <w:tabs>
          <w:tab w:val="left" w:pos="540"/>
          <w:tab w:val="left" w:pos="630"/>
          <w:tab w:val="left" w:pos="720"/>
        </w:tabs>
        <w:ind w:left="108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="00E834FE">
        <w:rPr>
          <w:rFonts w:ascii="Arial" w:hAnsi="Arial" w:cs="Arial"/>
          <w:sz w:val="22"/>
          <w:szCs w:val="22"/>
        </w:rPr>
        <w:t>Calculate Income from House Property from the following information.</w:t>
      </w:r>
    </w:p>
    <w:p w:rsidR="00E834FE" w:rsidRDefault="00E834FE" w:rsidP="00E834FE">
      <w:pPr>
        <w:pStyle w:val="ListParagraph"/>
        <w:tabs>
          <w:tab w:val="left" w:pos="540"/>
          <w:tab w:val="left" w:pos="630"/>
          <w:tab w:val="left" w:pos="720"/>
        </w:tabs>
        <w:ind w:left="108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Fair Rental value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Rs.75,000</w:t>
      </w:r>
    </w:p>
    <w:p w:rsidR="00E834FE" w:rsidRDefault="00E834FE" w:rsidP="00E834FE">
      <w:pPr>
        <w:pStyle w:val="ListParagraph"/>
        <w:tabs>
          <w:tab w:val="left" w:pos="540"/>
          <w:tab w:val="left" w:pos="630"/>
          <w:tab w:val="left" w:pos="720"/>
        </w:tabs>
        <w:ind w:left="108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Let out value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Rs.7000 per month</w:t>
      </w:r>
    </w:p>
    <w:p w:rsidR="00E834FE" w:rsidRDefault="00E834FE" w:rsidP="00E834FE">
      <w:pPr>
        <w:pStyle w:val="ListParagraph"/>
        <w:tabs>
          <w:tab w:val="left" w:pos="540"/>
          <w:tab w:val="left" w:pos="630"/>
          <w:tab w:val="left" w:pos="720"/>
        </w:tabs>
        <w:ind w:left="108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Municipal Tax.</w:t>
      </w:r>
    </w:p>
    <w:p w:rsidR="00E834FE" w:rsidRDefault="00E834FE" w:rsidP="00E834FE">
      <w:pPr>
        <w:pStyle w:val="ListParagraph"/>
        <w:tabs>
          <w:tab w:val="left" w:pos="540"/>
          <w:tab w:val="left" w:pos="630"/>
          <w:tab w:val="left" w:pos="720"/>
          <w:tab w:val="left" w:pos="900"/>
        </w:tabs>
        <w:ind w:left="108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7097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For  2014 – 15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Rs.8,000</w:t>
      </w:r>
    </w:p>
    <w:p w:rsidR="00E834FE" w:rsidRDefault="00E834FE" w:rsidP="00E834FE">
      <w:pPr>
        <w:pStyle w:val="ListParagraph"/>
        <w:tabs>
          <w:tab w:val="left" w:pos="540"/>
          <w:tab w:val="left" w:pos="630"/>
          <w:tab w:val="left" w:pos="720"/>
        </w:tabs>
        <w:ind w:left="108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For  2013 – 14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Rs.7000</w:t>
      </w:r>
    </w:p>
    <w:p w:rsidR="00E834FE" w:rsidRDefault="00E834FE" w:rsidP="00E834FE">
      <w:pPr>
        <w:pStyle w:val="ListParagraph"/>
        <w:numPr>
          <w:ilvl w:val="0"/>
          <w:numId w:val="8"/>
        </w:numPr>
        <w:tabs>
          <w:tab w:val="left" w:pos="540"/>
          <w:tab w:val="left" w:pos="630"/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Unrealized rent recovered during the current previous year Rs.2,50,000, which was allowed as deduction in the Assessment year 2013 – 14.</w:t>
      </w:r>
    </w:p>
    <w:p w:rsidR="00E834FE" w:rsidRDefault="00E834FE" w:rsidP="00E834FE">
      <w:pPr>
        <w:pStyle w:val="ListParagraph"/>
        <w:numPr>
          <w:ilvl w:val="0"/>
          <w:numId w:val="8"/>
        </w:numPr>
        <w:tabs>
          <w:tab w:val="left" w:pos="540"/>
          <w:tab w:val="left" w:pos="630"/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Arrear</w:t>
      </w:r>
      <w:r w:rsidR="00274DFC">
        <w:rPr>
          <w:rFonts w:ascii="Arial" w:hAnsi="Arial" w:cs="Arial"/>
          <w:sz w:val="22"/>
          <w:szCs w:val="22"/>
        </w:rPr>
        <w:t xml:space="preserve"> of</w:t>
      </w:r>
      <w:r>
        <w:rPr>
          <w:rFonts w:ascii="Arial" w:hAnsi="Arial" w:cs="Arial"/>
          <w:sz w:val="22"/>
          <w:szCs w:val="22"/>
        </w:rPr>
        <w:t xml:space="preserve"> rent received during the current previous year Rs.15,000.</w:t>
      </w:r>
    </w:p>
    <w:p w:rsidR="00F31140" w:rsidRDefault="00F31140" w:rsidP="00C2440B">
      <w:pPr>
        <w:tabs>
          <w:tab w:val="left" w:pos="540"/>
          <w:tab w:val="left" w:pos="630"/>
          <w:tab w:val="left" w:pos="720"/>
          <w:tab w:val="left" w:pos="810"/>
        </w:tabs>
        <w:spacing w:line="276" w:lineRule="auto"/>
        <w:ind w:left="1440" w:hanging="1170"/>
        <w:rPr>
          <w:rFonts w:ascii="Arial" w:hAnsi="Arial" w:cs="Arial"/>
          <w:sz w:val="22"/>
          <w:szCs w:val="22"/>
        </w:rPr>
      </w:pPr>
    </w:p>
    <w:p w:rsidR="006C1190" w:rsidRDefault="00DF45AF" w:rsidP="003A4FF5">
      <w:pPr>
        <w:tabs>
          <w:tab w:val="left" w:pos="540"/>
          <w:tab w:val="left" w:pos="630"/>
          <w:tab w:val="left" w:pos="720"/>
        </w:tabs>
        <w:ind w:left="1440" w:hanging="1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21. a) ‘A’ sold a Long -  term capital asset (listed securities) for Rs.15,00,000 in </w:t>
      </w:r>
      <w:r w:rsidR="008F154F">
        <w:rPr>
          <w:rFonts w:ascii="Arial" w:hAnsi="Arial" w:cs="Arial"/>
          <w:sz w:val="22"/>
          <w:szCs w:val="22"/>
        </w:rPr>
        <w:t>August</w:t>
      </w:r>
      <w:r>
        <w:rPr>
          <w:rFonts w:ascii="Arial" w:hAnsi="Arial" w:cs="Arial"/>
          <w:sz w:val="22"/>
          <w:szCs w:val="22"/>
        </w:rPr>
        <w:t xml:space="preserve">, 2014. It was </w:t>
      </w:r>
    </w:p>
    <w:p w:rsidR="006C1190" w:rsidRDefault="006C1190" w:rsidP="003A4FF5">
      <w:pPr>
        <w:tabs>
          <w:tab w:val="left" w:pos="540"/>
          <w:tab w:val="left" w:pos="630"/>
          <w:tab w:val="left" w:pos="720"/>
        </w:tabs>
        <w:ind w:left="1440" w:hanging="1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DF45AF">
        <w:rPr>
          <w:rFonts w:ascii="Arial" w:hAnsi="Arial" w:cs="Arial"/>
          <w:sz w:val="22"/>
          <w:szCs w:val="22"/>
        </w:rPr>
        <w:t xml:space="preserve">purchased in </w:t>
      </w:r>
      <w:r w:rsidR="007361F1">
        <w:rPr>
          <w:rFonts w:ascii="Arial" w:hAnsi="Arial" w:cs="Arial"/>
          <w:sz w:val="22"/>
          <w:szCs w:val="22"/>
        </w:rPr>
        <w:t>August</w:t>
      </w:r>
      <w:r w:rsidR="00DF45AF">
        <w:rPr>
          <w:rFonts w:ascii="Arial" w:hAnsi="Arial" w:cs="Arial"/>
          <w:sz w:val="22"/>
          <w:szCs w:val="22"/>
        </w:rPr>
        <w:t xml:space="preserve"> 1981 for Rs.1,20,000. On 1</w:t>
      </w:r>
      <w:r w:rsidR="00DF45AF" w:rsidRPr="00DF45AF">
        <w:rPr>
          <w:rFonts w:ascii="Arial" w:hAnsi="Arial" w:cs="Arial"/>
          <w:sz w:val="22"/>
          <w:szCs w:val="22"/>
          <w:vertAlign w:val="superscript"/>
        </w:rPr>
        <w:t>st</w:t>
      </w:r>
      <w:r w:rsidR="00DF45AF">
        <w:rPr>
          <w:rFonts w:ascii="Arial" w:hAnsi="Arial" w:cs="Arial"/>
          <w:sz w:val="22"/>
          <w:szCs w:val="22"/>
        </w:rPr>
        <w:t xml:space="preserve"> October, 2014 he </w:t>
      </w:r>
      <w:r>
        <w:rPr>
          <w:rFonts w:ascii="Arial" w:hAnsi="Arial" w:cs="Arial"/>
          <w:sz w:val="22"/>
          <w:szCs w:val="22"/>
        </w:rPr>
        <w:t xml:space="preserve">purchased bonds redeemable </w:t>
      </w:r>
    </w:p>
    <w:p w:rsidR="006C1190" w:rsidRDefault="006C1190" w:rsidP="003A4FF5">
      <w:pPr>
        <w:tabs>
          <w:tab w:val="left" w:pos="540"/>
          <w:tab w:val="left" w:pos="630"/>
          <w:tab w:val="left" w:pos="720"/>
        </w:tabs>
        <w:ind w:left="1440" w:hanging="1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after three years issued by the NHAI for Rs.1,50,000. Equity shares for Rs.,1,00,000 and a residential </w:t>
      </w:r>
    </w:p>
    <w:p w:rsidR="006C1190" w:rsidRDefault="006C1190" w:rsidP="003A4FF5">
      <w:pPr>
        <w:tabs>
          <w:tab w:val="left" w:pos="540"/>
          <w:tab w:val="left" w:pos="630"/>
          <w:tab w:val="left" w:pos="720"/>
        </w:tabs>
        <w:ind w:left="1440" w:hanging="1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house in Mumbai for Rs.3,75,000. In </w:t>
      </w:r>
      <w:r w:rsidR="007361F1">
        <w:rPr>
          <w:rFonts w:ascii="Arial" w:hAnsi="Arial" w:cs="Arial"/>
          <w:sz w:val="22"/>
          <w:szCs w:val="22"/>
        </w:rPr>
        <w:t>August</w:t>
      </w:r>
      <w:r>
        <w:rPr>
          <w:rFonts w:ascii="Arial" w:hAnsi="Arial" w:cs="Arial"/>
          <w:sz w:val="22"/>
          <w:szCs w:val="22"/>
        </w:rPr>
        <w:t xml:space="preserve">, 2014 he did not own any other residential house, </w:t>
      </w:r>
    </w:p>
    <w:p w:rsidR="006C1190" w:rsidRDefault="006C1190" w:rsidP="003A4FF5">
      <w:pPr>
        <w:tabs>
          <w:tab w:val="left" w:pos="540"/>
          <w:tab w:val="left" w:pos="630"/>
          <w:tab w:val="left" w:pos="720"/>
        </w:tabs>
        <w:ind w:left="1440" w:hanging="1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though he owned a big house  property in </w:t>
      </w:r>
      <w:r w:rsidR="008F154F">
        <w:rPr>
          <w:rFonts w:ascii="Arial" w:hAnsi="Arial" w:cs="Arial"/>
          <w:sz w:val="22"/>
          <w:szCs w:val="22"/>
        </w:rPr>
        <w:t xml:space="preserve">Delhi. Compute Taxable Capital </w:t>
      </w:r>
      <w:r>
        <w:rPr>
          <w:rFonts w:ascii="Arial" w:hAnsi="Arial" w:cs="Arial"/>
          <w:sz w:val="22"/>
          <w:szCs w:val="22"/>
        </w:rPr>
        <w:t xml:space="preserve">Gains of the assessee. </w:t>
      </w:r>
    </w:p>
    <w:p w:rsidR="00C265F6" w:rsidRDefault="006C1190" w:rsidP="003A4FF5">
      <w:pPr>
        <w:tabs>
          <w:tab w:val="left" w:pos="540"/>
          <w:tab w:val="left" w:pos="630"/>
          <w:tab w:val="left" w:pos="720"/>
        </w:tabs>
        <w:ind w:left="1440" w:hanging="1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Assume that he has not paid securities transaction tax.</w:t>
      </w:r>
    </w:p>
    <w:p w:rsidR="00371E8E" w:rsidRDefault="00800BB9" w:rsidP="003A4FF5">
      <w:pPr>
        <w:tabs>
          <w:tab w:val="left" w:pos="540"/>
          <w:tab w:val="left" w:pos="630"/>
          <w:tab w:val="left" w:pos="720"/>
        </w:tabs>
        <w:spacing w:line="360" w:lineRule="auto"/>
        <w:ind w:left="1440" w:hanging="1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371E8E">
        <w:rPr>
          <w:rFonts w:ascii="Arial" w:hAnsi="Arial" w:cs="Arial"/>
          <w:sz w:val="22"/>
          <w:szCs w:val="22"/>
        </w:rPr>
        <w:tab/>
      </w:r>
      <w:r w:rsidR="00371E8E">
        <w:rPr>
          <w:rFonts w:ascii="Arial" w:hAnsi="Arial" w:cs="Arial"/>
          <w:sz w:val="22"/>
          <w:szCs w:val="22"/>
        </w:rPr>
        <w:tab/>
      </w:r>
      <w:r w:rsidR="00371E8E">
        <w:rPr>
          <w:rFonts w:ascii="Arial" w:hAnsi="Arial" w:cs="Arial"/>
          <w:sz w:val="22"/>
          <w:szCs w:val="22"/>
        </w:rPr>
        <w:tab/>
      </w:r>
      <w:r w:rsidR="006C1190">
        <w:rPr>
          <w:rFonts w:ascii="Arial" w:hAnsi="Arial" w:cs="Arial"/>
          <w:sz w:val="22"/>
          <w:szCs w:val="22"/>
        </w:rPr>
        <w:tab/>
      </w:r>
      <w:r w:rsidR="006C1190">
        <w:rPr>
          <w:rFonts w:ascii="Arial" w:hAnsi="Arial" w:cs="Arial"/>
          <w:sz w:val="22"/>
          <w:szCs w:val="22"/>
        </w:rPr>
        <w:tab/>
      </w:r>
      <w:r w:rsidR="006C1190">
        <w:rPr>
          <w:rFonts w:ascii="Arial" w:hAnsi="Arial" w:cs="Arial"/>
          <w:sz w:val="22"/>
          <w:szCs w:val="22"/>
        </w:rPr>
        <w:tab/>
      </w:r>
      <w:r w:rsidR="006C1190">
        <w:rPr>
          <w:rFonts w:ascii="Arial" w:hAnsi="Arial" w:cs="Arial"/>
          <w:sz w:val="22"/>
          <w:szCs w:val="22"/>
        </w:rPr>
        <w:tab/>
        <w:t>(Or)</w:t>
      </w:r>
    </w:p>
    <w:p w:rsidR="001A7B61" w:rsidRDefault="006C1190" w:rsidP="00055A19">
      <w:pPr>
        <w:tabs>
          <w:tab w:val="left" w:pos="540"/>
          <w:tab w:val="left" w:pos="630"/>
          <w:tab w:val="left" w:pos="720"/>
        </w:tabs>
        <w:ind w:left="1440" w:hanging="1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b) </w:t>
      </w:r>
      <w:r w:rsidR="00055A19">
        <w:rPr>
          <w:rFonts w:ascii="Arial" w:hAnsi="Arial" w:cs="Arial"/>
          <w:sz w:val="22"/>
          <w:szCs w:val="22"/>
        </w:rPr>
        <w:t>From the following calculate Income from other sources of Mr.Murugran.</w:t>
      </w:r>
    </w:p>
    <w:p w:rsidR="00055A19" w:rsidRDefault="00055A19" w:rsidP="006462E1">
      <w:pPr>
        <w:tabs>
          <w:tab w:val="left" w:pos="540"/>
          <w:tab w:val="left" w:pos="630"/>
          <w:tab w:val="left" w:pos="720"/>
        </w:tabs>
        <w:spacing w:line="276" w:lineRule="auto"/>
        <w:ind w:left="1440" w:hanging="1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a) Winning from Lottery Rs.10,000 card games Rs.5,000 and chess game Rs.15,000</w:t>
      </w:r>
    </w:p>
    <w:p w:rsidR="00055A19" w:rsidRDefault="00055A19" w:rsidP="006462E1">
      <w:pPr>
        <w:tabs>
          <w:tab w:val="left" w:pos="540"/>
          <w:tab w:val="left" w:pos="630"/>
          <w:tab w:val="left" w:pos="720"/>
        </w:tabs>
        <w:spacing w:line="276" w:lineRule="auto"/>
        <w:ind w:left="1440" w:hanging="1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b) He received royalty Rs.1,50,000 from the text </w:t>
      </w:r>
      <w:r w:rsidR="0041652E">
        <w:rPr>
          <w:rFonts w:ascii="Arial" w:hAnsi="Arial" w:cs="Arial"/>
          <w:sz w:val="22"/>
          <w:szCs w:val="22"/>
        </w:rPr>
        <w:t>books, which</w:t>
      </w:r>
      <w:r>
        <w:rPr>
          <w:rFonts w:ascii="Arial" w:hAnsi="Arial" w:cs="Arial"/>
          <w:sz w:val="22"/>
          <w:szCs w:val="22"/>
        </w:rPr>
        <w:t xml:space="preserve"> he has written .He claims that he was </w:t>
      </w:r>
    </w:p>
    <w:p w:rsidR="00055A19" w:rsidRDefault="00055A19" w:rsidP="006462E1">
      <w:pPr>
        <w:tabs>
          <w:tab w:val="left" w:pos="540"/>
          <w:tab w:val="left" w:pos="630"/>
          <w:tab w:val="left" w:pos="720"/>
        </w:tabs>
        <w:spacing w:line="276" w:lineRule="auto"/>
        <w:ind w:left="1440" w:hanging="1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spent Rs.10,000 for Purchase of books Rs.2,500 for telep</w:t>
      </w:r>
      <w:r w:rsidR="0041652E">
        <w:rPr>
          <w:rFonts w:ascii="Arial" w:hAnsi="Arial" w:cs="Arial"/>
          <w:sz w:val="22"/>
          <w:szCs w:val="22"/>
        </w:rPr>
        <w:t>hone charges regarding the book</w:t>
      </w:r>
      <w:r>
        <w:rPr>
          <w:rFonts w:ascii="Arial" w:hAnsi="Arial" w:cs="Arial"/>
          <w:sz w:val="22"/>
          <w:szCs w:val="22"/>
        </w:rPr>
        <w:t xml:space="preserve"> and </w:t>
      </w:r>
    </w:p>
    <w:p w:rsidR="00055A19" w:rsidRDefault="00055A19" w:rsidP="006462E1">
      <w:pPr>
        <w:tabs>
          <w:tab w:val="left" w:pos="540"/>
          <w:tab w:val="left" w:pos="630"/>
          <w:tab w:val="left" w:pos="720"/>
        </w:tabs>
        <w:spacing w:line="276" w:lineRule="auto"/>
        <w:ind w:left="1440" w:hanging="1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Rs.2,000 he has paid for proof reading.</w:t>
      </w:r>
    </w:p>
    <w:p w:rsidR="0041652E" w:rsidRDefault="00055A19" w:rsidP="006462E1">
      <w:pPr>
        <w:tabs>
          <w:tab w:val="left" w:pos="540"/>
          <w:tab w:val="left" w:pos="630"/>
          <w:tab w:val="left" w:pos="720"/>
        </w:tabs>
        <w:spacing w:line="276" w:lineRule="auto"/>
        <w:ind w:left="1440" w:hanging="1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c)  He is a member of board of examiner of professional inst</w:t>
      </w:r>
      <w:r w:rsidR="0041652E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t</w:t>
      </w:r>
      <w:r w:rsidR="0041652E">
        <w:rPr>
          <w:rFonts w:ascii="Arial" w:hAnsi="Arial" w:cs="Arial"/>
          <w:sz w:val="22"/>
          <w:szCs w:val="22"/>
        </w:rPr>
        <w:t>utes</w:t>
      </w:r>
      <w:r>
        <w:rPr>
          <w:rFonts w:ascii="Arial" w:hAnsi="Arial" w:cs="Arial"/>
          <w:sz w:val="22"/>
          <w:szCs w:val="22"/>
        </w:rPr>
        <w:t xml:space="preserve"> and from which he receives Rs.6,500 </w:t>
      </w:r>
    </w:p>
    <w:p w:rsidR="00055A19" w:rsidRDefault="0041652E" w:rsidP="006462E1">
      <w:pPr>
        <w:tabs>
          <w:tab w:val="left" w:pos="540"/>
          <w:tab w:val="left" w:pos="630"/>
          <w:tab w:val="left" w:pos="720"/>
        </w:tabs>
        <w:spacing w:line="276" w:lineRule="auto"/>
        <w:ind w:left="1440" w:hanging="1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r w:rsidR="00055A19">
        <w:rPr>
          <w:rFonts w:ascii="Arial" w:hAnsi="Arial" w:cs="Arial"/>
          <w:sz w:val="22"/>
          <w:szCs w:val="22"/>
        </w:rPr>
        <w:t xml:space="preserve">as </w:t>
      </w:r>
      <w:r>
        <w:rPr>
          <w:rFonts w:ascii="Arial" w:hAnsi="Arial" w:cs="Arial"/>
          <w:sz w:val="22"/>
          <w:szCs w:val="22"/>
        </w:rPr>
        <w:t>examiner</w:t>
      </w:r>
      <w:r w:rsidR="00DA27BE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hip</w:t>
      </w:r>
      <w:r w:rsidR="006462E1">
        <w:rPr>
          <w:rFonts w:ascii="Arial" w:hAnsi="Arial" w:cs="Arial"/>
          <w:sz w:val="22"/>
          <w:szCs w:val="22"/>
        </w:rPr>
        <w:t xml:space="preserve"> remuneration.</w:t>
      </w:r>
    </w:p>
    <w:p w:rsidR="00C23990" w:rsidRDefault="006462E1" w:rsidP="006462E1">
      <w:pPr>
        <w:tabs>
          <w:tab w:val="left" w:pos="540"/>
          <w:tab w:val="left" w:pos="630"/>
          <w:tab w:val="left" w:pos="720"/>
        </w:tabs>
        <w:spacing w:line="276" w:lineRule="auto"/>
        <w:ind w:left="1440" w:hanging="1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d)  He is living in a rented house for which he pays a rent of Rs.1,000 p.m. He has sub –let half of the </w:t>
      </w:r>
    </w:p>
    <w:p w:rsidR="006462E1" w:rsidRDefault="00C23990" w:rsidP="006462E1">
      <w:pPr>
        <w:tabs>
          <w:tab w:val="left" w:pos="540"/>
          <w:tab w:val="left" w:pos="630"/>
          <w:tab w:val="left" w:pos="720"/>
        </w:tabs>
        <w:spacing w:line="276" w:lineRule="auto"/>
        <w:ind w:left="1440" w:hanging="1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r w:rsidR="006462E1">
        <w:rPr>
          <w:rFonts w:ascii="Arial" w:hAnsi="Arial" w:cs="Arial"/>
          <w:sz w:val="22"/>
          <w:szCs w:val="22"/>
        </w:rPr>
        <w:t>portion of the house for Rs.1500 p.m he has spent Rs.250 towards repairs for the sub let partion.</w:t>
      </w:r>
    </w:p>
    <w:p w:rsidR="006462E1" w:rsidRDefault="006462E1" w:rsidP="006462E1">
      <w:pPr>
        <w:tabs>
          <w:tab w:val="left" w:pos="540"/>
          <w:tab w:val="left" w:pos="630"/>
          <w:tab w:val="left" w:pos="720"/>
        </w:tabs>
        <w:spacing w:line="276" w:lineRule="auto"/>
        <w:ind w:left="1440" w:hanging="1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e)  Director fees Rs.5,000.</w:t>
      </w:r>
    </w:p>
    <w:p w:rsidR="006462E1" w:rsidRDefault="006462E1" w:rsidP="006462E1">
      <w:pPr>
        <w:tabs>
          <w:tab w:val="left" w:pos="540"/>
          <w:tab w:val="left" w:pos="630"/>
          <w:tab w:val="left" w:pos="720"/>
        </w:tabs>
        <w:spacing w:line="276" w:lineRule="auto"/>
        <w:ind w:left="1440" w:hanging="1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f)  Ground rent received Rs.1,500.</w:t>
      </w:r>
    </w:p>
    <w:p w:rsidR="006462E1" w:rsidRDefault="006462E1" w:rsidP="006462E1">
      <w:pPr>
        <w:tabs>
          <w:tab w:val="left" w:pos="540"/>
          <w:tab w:val="left" w:pos="630"/>
          <w:tab w:val="left" w:pos="720"/>
        </w:tabs>
        <w:spacing w:line="276" w:lineRule="auto"/>
        <w:ind w:left="1440" w:hanging="1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g) His friend Mr.Sivam gave him  Rs.15,000 as gift.</w:t>
      </w:r>
    </w:p>
    <w:p w:rsidR="006462E1" w:rsidRDefault="006462E1" w:rsidP="006462E1">
      <w:pPr>
        <w:tabs>
          <w:tab w:val="left" w:pos="540"/>
          <w:tab w:val="left" w:pos="630"/>
          <w:tab w:val="left" w:pos="720"/>
        </w:tabs>
        <w:spacing w:line="276" w:lineRule="auto"/>
        <w:ind w:left="1440" w:hanging="1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h) His another friend Mr.Vinayagam gave him Rs.56,000 as gift.</w:t>
      </w:r>
    </w:p>
    <w:p w:rsidR="006462E1" w:rsidRDefault="006462E1" w:rsidP="006462E1">
      <w:pPr>
        <w:tabs>
          <w:tab w:val="left" w:pos="540"/>
          <w:tab w:val="left" w:pos="630"/>
          <w:tab w:val="left" w:pos="720"/>
        </w:tabs>
        <w:spacing w:line="276" w:lineRule="auto"/>
        <w:ind w:left="1440" w:hanging="1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E63A87">
        <w:rPr>
          <w:rFonts w:ascii="Arial" w:hAnsi="Arial" w:cs="Arial"/>
          <w:sz w:val="22"/>
          <w:szCs w:val="22"/>
        </w:rPr>
        <w:t xml:space="preserve">   i)  His sister –in -law  </w:t>
      </w:r>
      <w:r>
        <w:rPr>
          <w:rFonts w:ascii="Arial" w:hAnsi="Arial" w:cs="Arial"/>
          <w:sz w:val="22"/>
          <w:szCs w:val="22"/>
        </w:rPr>
        <w:t>gifted him Rs.40,000</w:t>
      </w:r>
    </w:p>
    <w:p w:rsidR="006462E1" w:rsidRDefault="006462E1" w:rsidP="006462E1">
      <w:pPr>
        <w:tabs>
          <w:tab w:val="left" w:pos="540"/>
          <w:tab w:val="left" w:pos="630"/>
          <w:tab w:val="left" w:pos="720"/>
        </w:tabs>
        <w:spacing w:line="276" w:lineRule="auto"/>
        <w:ind w:left="1440" w:hanging="1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j) He received honorarium for writing articles in Times of India and Deccan Chronicle </w:t>
      </w:r>
      <w:r w:rsidR="00EC66F3">
        <w:rPr>
          <w:rFonts w:ascii="Arial" w:hAnsi="Arial" w:cs="Arial"/>
          <w:sz w:val="22"/>
          <w:szCs w:val="22"/>
        </w:rPr>
        <w:t>Rs</w:t>
      </w:r>
      <w:r>
        <w:rPr>
          <w:rFonts w:ascii="Arial" w:hAnsi="Arial" w:cs="Arial"/>
          <w:sz w:val="22"/>
          <w:szCs w:val="22"/>
        </w:rPr>
        <w:t>.2,000.</w:t>
      </w:r>
    </w:p>
    <w:p w:rsidR="005D2CEE" w:rsidRPr="00180D98" w:rsidRDefault="005D2CEE" w:rsidP="00EC66F3">
      <w:pPr>
        <w:tabs>
          <w:tab w:val="left" w:pos="900"/>
          <w:tab w:val="left" w:pos="990"/>
          <w:tab w:val="left" w:pos="1080"/>
        </w:tabs>
        <w:jc w:val="center"/>
        <w:rPr>
          <w:rFonts w:ascii="Arial" w:hAnsi="Arial" w:cs="Arial"/>
          <w:b/>
          <w:sz w:val="40"/>
          <w:szCs w:val="36"/>
        </w:rPr>
      </w:pPr>
      <w:r w:rsidRPr="00180D98">
        <w:rPr>
          <w:rFonts w:ascii="Arial" w:hAnsi="Arial" w:cs="Arial"/>
          <w:b/>
          <w:sz w:val="40"/>
          <w:szCs w:val="36"/>
        </w:rPr>
        <w:t>* * * * * * *</w:t>
      </w:r>
    </w:p>
    <w:sectPr w:rsidR="005D2CEE" w:rsidRPr="00180D98" w:rsidSect="00E844AD">
      <w:footerReference w:type="default" r:id="rId8"/>
      <w:pgSz w:w="8419" w:h="11907" w:orient="landscape" w:code="9"/>
      <w:pgMar w:top="720" w:right="299" w:bottom="475" w:left="576" w:header="720" w:footer="25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65C" w:rsidRDefault="002B065C" w:rsidP="00674B3A">
      <w:r>
        <w:separator/>
      </w:r>
    </w:p>
  </w:endnote>
  <w:endnote w:type="continuationSeparator" w:id="1">
    <w:p w:rsidR="002B065C" w:rsidRDefault="002B065C" w:rsidP="00674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49969"/>
      <w:docPartObj>
        <w:docPartGallery w:val="Page Numbers (Bottom of Page)"/>
        <w:docPartUnique/>
      </w:docPartObj>
    </w:sdtPr>
    <w:sdtContent>
      <w:p w:rsidR="00055A19" w:rsidRDefault="00042CAE">
        <w:pPr>
          <w:pStyle w:val="Footer"/>
          <w:jc w:val="center"/>
        </w:pPr>
        <w:fldSimple w:instr=" PAGE   \* MERGEFORMAT ">
          <w:r w:rsidR="00E844AD">
            <w:rPr>
              <w:noProof/>
            </w:rPr>
            <w:t>9</w:t>
          </w:r>
        </w:fldSimple>
      </w:p>
    </w:sdtContent>
  </w:sdt>
  <w:p w:rsidR="00055A19" w:rsidRDefault="00055A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65C" w:rsidRDefault="002B065C" w:rsidP="00674B3A">
      <w:r>
        <w:separator/>
      </w:r>
    </w:p>
  </w:footnote>
  <w:footnote w:type="continuationSeparator" w:id="1">
    <w:p w:rsidR="002B065C" w:rsidRDefault="002B065C" w:rsidP="00674B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15F07"/>
    <w:multiLevelType w:val="hybridMultilevel"/>
    <w:tmpl w:val="9EC6BA76"/>
    <w:lvl w:ilvl="0" w:tplc="04090013">
      <w:start w:val="1"/>
      <w:numFmt w:val="upperRoman"/>
      <w:lvlText w:val="%1."/>
      <w:lvlJc w:val="righ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2A4B2A00"/>
    <w:multiLevelType w:val="hybridMultilevel"/>
    <w:tmpl w:val="A9883960"/>
    <w:lvl w:ilvl="0" w:tplc="0F3835A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418554F7"/>
    <w:multiLevelType w:val="hybridMultilevel"/>
    <w:tmpl w:val="3F645634"/>
    <w:lvl w:ilvl="0" w:tplc="29D410AE">
      <w:start w:val="1"/>
      <w:numFmt w:val="lowerLetter"/>
      <w:lvlText w:val="%1)"/>
      <w:lvlJc w:val="left"/>
      <w:pPr>
        <w:ind w:left="990" w:hanging="360"/>
      </w:pPr>
      <w:rPr>
        <w:rFonts w:hint="default"/>
        <w:u w:val="doubl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4BF95589"/>
    <w:multiLevelType w:val="hybridMultilevel"/>
    <w:tmpl w:val="5FCC87E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4D585D64"/>
    <w:multiLevelType w:val="hybridMultilevel"/>
    <w:tmpl w:val="BE88210A"/>
    <w:lvl w:ilvl="0" w:tplc="5B2AAFD2">
      <w:start w:val="1"/>
      <w:numFmt w:val="lowerRoman"/>
      <w:lvlText w:val="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68415286"/>
    <w:multiLevelType w:val="hybridMultilevel"/>
    <w:tmpl w:val="FCE6B836"/>
    <w:lvl w:ilvl="0" w:tplc="7E3435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5F5092"/>
    <w:multiLevelType w:val="hybridMultilevel"/>
    <w:tmpl w:val="94EA55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D676493"/>
    <w:multiLevelType w:val="hybridMultilevel"/>
    <w:tmpl w:val="402C290E"/>
    <w:lvl w:ilvl="0" w:tplc="D01687B2">
      <w:start w:val="1"/>
      <w:numFmt w:val="lowerRoman"/>
      <w:lvlText w:val="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bookFoldPrinting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2CEE"/>
    <w:rsid w:val="0000254F"/>
    <w:rsid w:val="00002E9A"/>
    <w:rsid w:val="00030F88"/>
    <w:rsid w:val="000362DB"/>
    <w:rsid w:val="00042CAE"/>
    <w:rsid w:val="000503F8"/>
    <w:rsid w:val="00055A19"/>
    <w:rsid w:val="00057738"/>
    <w:rsid w:val="00057CAE"/>
    <w:rsid w:val="000917C9"/>
    <w:rsid w:val="000A4061"/>
    <w:rsid w:val="000D4E6D"/>
    <w:rsid w:val="000F7475"/>
    <w:rsid w:val="00122583"/>
    <w:rsid w:val="00162BD5"/>
    <w:rsid w:val="00173D00"/>
    <w:rsid w:val="00180D98"/>
    <w:rsid w:val="001827D0"/>
    <w:rsid w:val="00184774"/>
    <w:rsid w:val="001944C5"/>
    <w:rsid w:val="001A7B61"/>
    <w:rsid w:val="001D1741"/>
    <w:rsid w:val="002314EF"/>
    <w:rsid w:val="002368C3"/>
    <w:rsid w:val="00246576"/>
    <w:rsid w:val="00263E7A"/>
    <w:rsid w:val="00270C16"/>
    <w:rsid w:val="00274DFC"/>
    <w:rsid w:val="00296E47"/>
    <w:rsid w:val="002B065C"/>
    <w:rsid w:val="002D5CD3"/>
    <w:rsid w:val="003641A9"/>
    <w:rsid w:val="00364FC7"/>
    <w:rsid w:val="00371E8E"/>
    <w:rsid w:val="00375434"/>
    <w:rsid w:val="00377599"/>
    <w:rsid w:val="00395DAF"/>
    <w:rsid w:val="003A4FF5"/>
    <w:rsid w:val="003D3C1D"/>
    <w:rsid w:val="0041652E"/>
    <w:rsid w:val="00436BE7"/>
    <w:rsid w:val="004A3993"/>
    <w:rsid w:val="004B35DA"/>
    <w:rsid w:val="004D5CAF"/>
    <w:rsid w:val="00501B01"/>
    <w:rsid w:val="005334E6"/>
    <w:rsid w:val="00533C5C"/>
    <w:rsid w:val="00561A00"/>
    <w:rsid w:val="005919F7"/>
    <w:rsid w:val="0059249E"/>
    <w:rsid w:val="005A3E5E"/>
    <w:rsid w:val="005D0362"/>
    <w:rsid w:val="005D0A6A"/>
    <w:rsid w:val="005D2CEE"/>
    <w:rsid w:val="005E3238"/>
    <w:rsid w:val="005F078F"/>
    <w:rsid w:val="00604240"/>
    <w:rsid w:val="0060797F"/>
    <w:rsid w:val="00640C71"/>
    <w:rsid w:val="00643807"/>
    <w:rsid w:val="00645201"/>
    <w:rsid w:val="006462E1"/>
    <w:rsid w:val="00661073"/>
    <w:rsid w:val="00664C1D"/>
    <w:rsid w:val="00666585"/>
    <w:rsid w:val="0067297E"/>
    <w:rsid w:val="00674B3A"/>
    <w:rsid w:val="0067647C"/>
    <w:rsid w:val="00685AF2"/>
    <w:rsid w:val="006A59B3"/>
    <w:rsid w:val="006C1190"/>
    <w:rsid w:val="006C5FA6"/>
    <w:rsid w:val="006E4182"/>
    <w:rsid w:val="006F53BE"/>
    <w:rsid w:val="007361F1"/>
    <w:rsid w:val="007C157C"/>
    <w:rsid w:val="007D1E40"/>
    <w:rsid w:val="007E3E3F"/>
    <w:rsid w:val="007E4A62"/>
    <w:rsid w:val="007E6386"/>
    <w:rsid w:val="00800BB9"/>
    <w:rsid w:val="008151A3"/>
    <w:rsid w:val="008555CF"/>
    <w:rsid w:val="008704EE"/>
    <w:rsid w:val="00891B46"/>
    <w:rsid w:val="00896033"/>
    <w:rsid w:val="008B0072"/>
    <w:rsid w:val="008F154F"/>
    <w:rsid w:val="008F7962"/>
    <w:rsid w:val="009000C4"/>
    <w:rsid w:val="00907B98"/>
    <w:rsid w:val="00922708"/>
    <w:rsid w:val="00967FF4"/>
    <w:rsid w:val="0099268D"/>
    <w:rsid w:val="009C1BD2"/>
    <w:rsid w:val="009E1687"/>
    <w:rsid w:val="009F5F1D"/>
    <w:rsid w:val="009F6BFD"/>
    <w:rsid w:val="00A33AD8"/>
    <w:rsid w:val="00A34A8A"/>
    <w:rsid w:val="00A6583B"/>
    <w:rsid w:val="00A76937"/>
    <w:rsid w:val="00A91C4C"/>
    <w:rsid w:val="00AA3E0A"/>
    <w:rsid w:val="00AA511A"/>
    <w:rsid w:val="00AB3BC5"/>
    <w:rsid w:val="00AB3E98"/>
    <w:rsid w:val="00AC48D3"/>
    <w:rsid w:val="00AE79E7"/>
    <w:rsid w:val="00B16D58"/>
    <w:rsid w:val="00B47946"/>
    <w:rsid w:val="00B80E27"/>
    <w:rsid w:val="00BB1976"/>
    <w:rsid w:val="00BB508C"/>
    <w:rsid w:val="00BF3044"/>
    <w:rsid w:val="00C01165"/>
    <w:rsid w:val="00C042BB"/>
    <w:rsid w:val="00C0518B"/>
    <w:rsid w:val="00C152E9"/>
    <w:rsid w:val="00C23990"/>
    <w:rsid w:val="00C2440B"/>
    <w:rsid w:val="00C265F6"/>
    <w:rsid w:val="00C44687"/>
    <w:rsid w:val="00C66F83"/>
    <w:rsid w:val="00C677C5"/>
    <w:rsid w:val="00C72944"/>
    <w:rsid w:val="00C82A59"/>
    <w:rsid w:val="00CA630A"/>
    <w:rsid w:val="00CF4202"/>
    <w:rsid w:val="00D254EF"/>
    <w:rsid w:val="00D35293"/>
    <w:rsid w:val="00D517A6"/>
    <w:rsid w:val="00D67C0A"/>
    <w:rsid w:val="00D73099"/>
    <w:rsid w:val="00D76385"/>
    <w:rsid w:val="00D825DD"/>
    <w:rsid w:val="00D85076"/>
    <w:rsid w:val="00D957F9"/>
    <w:rsid w:val="00DA27BE"/>
    <w:rsid w:val="00DD2468"/>
    <w:rsid w:val="00DD28BE"/>
    <w:rsid w:val="00DF45AF"/>
    <w:rsid w:val="00E03530"/>
    <w:rsid w:val="00E03943"/>
    <w:rsid w:val="00E16DA6"/>
    <w:rsid w:val="00E1754C"/>
    <w:rsid w:val="00E206EB"/>
    <w:rsid w:val="00E35DD7"/>
    <w:rsid w:val="00E371F9"/>
    <w:rsid w:val="00E37237"/>
    <w:rsid w:val="00E45E7F"/>
    <w:rsid w:val="00E462C1"/>
    <w:rsid w:val="00E54771"/>
    <w:rsid w:val="00E63A87"/>
    <w:rsid w:val="00E834FE"/>
    <w:rsid w:val="00E844AD"/>
    <w:rsid w:val="00E95916"/>
    <w:rsid w:val="00EA7DB0"/>
    <w:rsid w:val="00EC450F"/>
    <w:rsid w:val="00EC66F3"/>
    <w:rsid w:val="00ED4735"/>
    <w:rsid w:val="00F04179"/>
    <w:rsid w:val="00F14D94"/>
    <w:rsid w:val="00F31140"/>
    <w:rsid w:val="00F5095C"/>
    <w:rsid w:val="00F70972"/>
    <w:rsid w:val="00F87CCB"/>
    <w:rsid w:val="00F93FD5"/>
    <w:rsid w:val="00FA6409"/>
    <w:rsid w:val="00FB4DE2"/>
    <w:rsid w:val="00FD4104"/>
    <w:rsid w:val="00FE0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CEE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2CEE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2C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74B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4B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4B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B3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A973A-AF1A-43A0-A1F1-CDA2DA0D2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1814</Words>
  <Characters>10343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dkmcollege</Company>
  <LinksUpToDate>false</LinksUpToDate>
  <CharactersWithSpaces>12133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dkm</dc:creator>
  <cp:keywords/>
  <dc:description/>
  <cp:lastModifiedBy>ADMIN</cp:lastModifiedBy>
  <cp:revision>286</cp:revision>
  <cp:lastPrinted>2019-01-28T06:34:00Z</cp:lastPrinted>
  <dcterms:created xsi:type="dcterms:W3CDTF">2016-02-24T07:12:00Z</dcterms:created>
  <dcterms:modified xsi:type="dcterms:W3CDTF">2019-01-28T06:34:00Z</dcterms:modified>
</cp:coreProperties>
</file>