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3642"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488"/>
        <w:gridCol w:w="488"/>
        <w:gridCol w:w="488"/>
        <w:gridCol w:w="488"/>
        <w:gridCol w:w="488"/>
        <w:gridCol w:w="488"/>
        <w:gridCol w:w="488"/>
        <w:gridCol w:w="488"/>
        <w:gridCol w:w="488"/>
        <w:gridCol w:w="488"/>
        <w:gridCol w:w="488"/>
      </w:tblGrid>
      <w:tr w:rsidR="00897F13" w:rsidTr="00897F13">
        <w:trPr>
          <w:trHeight w:val="351"/>
        </w:trPr>
        <w:tc>
          <w:tcPr>
            <w:tcW w:w="1231" w:type="dxa"/>
            <w:tcBorders>
              <w:top w:val="nil"/>
              <w:left w:val="nil"/>
              <w:bottom w:val="nil"/>
              <w:right w:val="single" w:sz="4" w:space="0" w:color="auto"/>
            </w:tcBorders>
            <w:vAlign w:val="center"/>
          </w:tcPr>
          <w:p w:rsidR="00897F13" w:rsidRPr="001E6106" w:rsidRDefault="00897F13" w:rsidP="00897F13">
            <w:pPr>
              <w:tabs>
                <w:tab w:val="center" w:pos="4320"/>
              </w:tabs>
              <w:spacing w:line="288" w:lineRule="auto"/>
              <w:outlineLvl w:val="0"/>
              <w:rPr>
                <w:rFonts w:ascii="Arial" w:hAnsi="Arial"/>
                <w:b/>
                <w:bCs/>
                <w:sz w:val="22"/>
                <w:szCs w:val="22"/>
              </w:rPr>
            </w:pPr>
            <w:r w:rsidRPr="001E6106">
              <w:rPr>
                <w:rFonts w:ascii="Arial" w:hAnsi="Arial"/>
                <w:b/>
                <w:bCs/>
                <w:sz w:val="22"/>
                <w:szCs w:val="22"/>
              </w:rPr>
              <w:t>Reg.</w:t>
            </w:r>
            <w:r>
              <w:rPr>
                <w:rFonts w:ascii="Arial" w:hAnsi="Arial"/>
                <w:b/>
                <w:bCs/>
                <w:sz w:val="22"/>
                <w:szCs w:val="22"/>
              </w:rPr>
              <w:t xml:space="preserve"> </w:t>
            </w:r>
            <w:r w:rsidRPr="001E6106">
              <w:rPr>
                <w:rFonts w:ascii="Arial" w:hAnsi="Arial"/>
                <w:b/>
                <w:bCs/>
                <w:sz w:val="22"/>
                <w:szCs w:val="22"/>
              </w:rPr>
              <w:t>No.</w:t>
            </w:r>
          </w:p>
        </w:tc>
        <w:tc>
          <w:tcPr>
            <w:tcW w:w="488" w:type="dxa"/>
            <w:tcBorders>
              <w:left w:val="single" w:sz="4" w:space="0" w:color="auto"/>
            </w:tcBorders>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c>
          <w:tcPr>
            <w:tcW w:w="488" w:type="dxa"/>
          </w:tcPr>
          <w:p w:rsidR="00897F13" w:rsidRDefault="00897F13" w:rsidP="00897F13">
            <w:pPr>
              <w:tabs>
                <w:tab w:val="center" w:pos="4320"/>
              </w:tabs>
              <w:spacing w:line="288" w:lineRule="auto"/>
              <w:outlineLvl w:val="0"/>
              <w:rPr>
                <w:rFonts w:ascii="Arial Black" w:hAnsi="Arial Black"/>
                <w:bCs/>
                <w:sz w:val="20"/>
                <w:szCs w:val="28"/>
              </w:rPr>
            </w:pPr>
          </w:p>
        </w:tc>
      </w:tr>
    </w:tbl>
    <w:p w:rsidR="00021127" w:rsidRPr="001E6106" w:rsidRDefault="00021127" w:rsidP="00021127">
      <w:pPr>
        <w:jc w:val="center"/>
        <w:rPr>
          <w:rFonts w:ascii="Arial Black" w:hAnsi="Arial Black" w:cs="Arial"/>
        </w:rPr>
      </w:pPr>
      <w:r w:rsidRPr="001E6106">
        <w:rPr>
          <w:rFonts w:ascii="Arial Black" w:hAnsi="Arial Black" w:cs="Arial"/>
        </w:rPr>
        <w:t>D.K.M.</w:t>
      </w:r>
      <w:r w:rsidR="001E6106" w:rsidRPr="001E6106">
        <w:rPr>
          <w:rFonts w:ascii="Arial Black" w:hAnsi="Arial Black" w:cs="Arial"/>
        </w:rPr>
        <w:t xml:space="preserve"> </w:t>
      </w:r>
      <w:r w:rsidRPr="001E6106">
        <w:rPr>
          <w:rFonts w:ascii="Arial Black" w:hAnsi="Arial Black" w:cs="Arial"/>
        </w:rPr>
        <w:t>COLLEGE FOR WOMEN (AUTONOMOUS), VELLORE-1</w:t>
      </w:r>
    </w:p>
    <w:p w:rsidR="00021127" w:rsidRPr="001E6106" w:rsidRDefault="00021127" w:rsidP="00021127">
      <w:pPr>
        <w:jc w:val="center"/>
        <w:rPr>
          <w:rFonts w:ascii="Arial Black" w:hAnsi="Arial Black" w:cs="Arial"/>
        </w:rPr>
      </w:pPr>
      <w:r w:rsidRPr="001E6106">
        <w:rPr>
          <w:rFonts w:ascii="Arial Black" w:hAnsi="Arial Black" w:cs="Arial"/>
        </w:rPr>
        <w:t>SEMESTER EXAMINATIONS</w:t>
      </w:r>
    </w:p>
    <w:p w:rsidR="00021127" w:rsidRPr="001E6106" w:rsidRDefault="00021127" w:rsidP="00021127">
      <w:pPr>
        <w:rPr>
          <w:rFonts w:ascii="Arial Black" w:hAnsi="Arial Black" w:cs="Arial"/>
        </w:rPr>
      </w:pPr>
      <w:r w:rsidRPr="001E6106">
        <w:rPr>
          <w:rFonts w:ascii="Arial Black" w:hAnsi="Arial Black" w:cs="Arial"/>
        </w:rPr>
        <w:t xml:space="preserve">                                         </w:t>
      </w:r>
      <w:r w:rsidR="001E6106">
        <w:rPr>
          <w:rFonts w:ascii="Arial Black" w:hAnsi="Arial Black" w:cs="Arial"/>
        </w:rPr>
        <w:t xml:space="preserve">        </w:t>
      </w:r>
      <w:r w:rsidR="00547396">
        <w:rPr>
          <w:rFonts w:ascii="Arial Black" w:hAnsi="Arial Black" w:cs="Arial"/>
        </w:rPr>
        <w:t xml:space="preserve">   </w:t>
      </w:r>
      <w:r w:rsidRPr="001E6106">
        <w:rPr>
          <w:rFonts w:ascii="Arial Black" w:hAnsi="Arial Black" w:cs="Arial"/>
        </w:rPr>
        <w:t xml:space="preserve"> </w:t>
      </w:r>
      <w:r w:rsidR="00222EE5" w:rsidRPr="001E6106">
        <w:rPr>
          <w:rFonts w:ascii="Arial Black" w:hAnsi="Arial Black" w:cs="Arial"/>
        </w:rPr>
        <w:t>NOVEMBER</w:t>
      </w:r>
      <w:r w:rsidR="00D46CE5" w:rsidRPr="001E6106">
        <w:rPr>
          <w:rFonts w:ascii="Arial Black" w:hAnsi="Arial Black" w:cs="Arial"/>
        </w:rPr>
        <w:t xml:space="preserve"> </w:t>
      </w:r>
      <w:r w:rsidRPr="001E6106">
        <w:rPr>
          <w:rFonts w:ascii="Arial Black" w:hAnsi="Arial Black" w:cs="Arial"/>
        </w:rPr>
        <w:t>– 2</w:t>
      </w:r>
      <w:r w:rsidR="001E6106" w:rsidRPr="001E6106">
        <w:rPr>
          <w:rFonts w:ascii="Arial Black" w:hAnsi="Arial Black" w:cs="Arial"/>
        </w:rPr>
        <w:t>01</w:t>
      </w:r>
      <w:r w:rsidR="00574AFD">
        <w:rPr>
          <w:rFonts w:ascii="Arial Black" w:hAnsi="Arial Black" w:cs="Arial"/>
        </w:rPr>
        <w:t>8</w:t>
      </w:r>
      <w:r w:rsidR="0010424F">
        <w:rPr>
          <w:rFonts w:ascii="Arial Black" w:hAnsi="Arial Black" w:cs="Arial"/>
        </w:rPr>
        <w:t xml:space="preserve">          </w:t>
      </w:r>
      <w:r w:rsidR="00BC2CFD">
        <w:rPr>
          <w:rFonts w:ascii="Arial Black" w:hAnsi="Arial Black" w:cs="Arial"/>
        </w:rPr>
        <w:tab/>
        <w:t xml:space="preserve">     </w:t>
      </w:r>
      <w:r w:rsidR="00CF75CA">
        <w:rPr>
          <w:rFonts w:ascii="Arial Black" w:hAnsi="Arial Black" w:cs="Arial"/>
        </w:rPr>
        <w:t xml:space="preserve"> </w:t>
      </w:r>
      <w:r w:rsidR="001B12D7">
        <w:rPr>
          <w:rFonts w:ascii="Arial Black" w:hAnsi="Arial Black" w:cs="Arial"/>
        </w:rPr>
        <w:t xml:space="preserve"> 15CMA5D</w:t>
      </w:r>
      <w:r w:rsidR="0010424F">
        <w:rPr>
          <w:rFonts w:ascii="Arial Black" w:hAnsi="Arial Black" w:cs="Arial"/>
        </w:rPr>
        <w:t xml:space="preserve">               </w:t>
      </w:r>
    </w:p>
    <w:p w:rsidR="00021127" w:rsidRPr="001E6106" w:rsidRDefault="009D3E93" w:rsidP="00547396">
      <w:pPr>
        <w:pStyle w:val="Heading1"/>
        <w:rPr>
          <w:rFonts w:ascii="Arial Black" w:hAnsi="Arial Black"/>
          <w:b w:val="0"/>
          <w:i w:val="0"/>
          <w:szCs w:val="24"/>
        </w:rPr>
      </w:pPr>
      <w:r w:rsidRPr="009D3E93">
        <w:rPr>
          <w:rFonts w:ascii="Arial Black" w:hAnsi="Arial Black"/>
          <w:b w:val="0"/>
          <w:i w:val="0"/>
          <w:szCs w:val="24"/>
        </w:rPr>
        <w:t>INDUSTRIAL APPLICATIONS OF MATHEMATICS</w:t>
      </w:r>
      <w:r w:rsidR="00BF7602">
        <w:rPr>
          <w:rFonts w:ascii="Arial Black" w:hAnsi="Arial Black"/>
          <w:b w:val="0"/>
          <w:i w:val="0"/>
          <w:noProof/>
          <w:szCs w:val="24"/>
        </w:rPr>
        <w:pict>
          <v:line id="_x0000_s1028" style="position:absolute;left:0;text-align:left;z-index:251660288;mso-position-horizontal-relative:text;mso-position-vertical-relative:text" from="1.5pt,16.7pt" to="525.65pt,16.7pt" strokeweight="2.25pt"/>
        </w:pict>
      </w:r>
    </w:p>
    <w:p w:rsidR="00021127" w:rsidRPr="001E6106" w:rsidRDefault="00021127" w:rsidP="001E6106">
      <w:pPr>
        <w:jc w:val="both"/>
        <w:rPr>
          <w:rFonts w:ascii="Arial Black" w:hAnsi="Arial Black" w:cs="Arial"/>
          <w:sz w:val="22"/>
        </w:rPr>
      </w:pPr>
      <w:r w:rsidRPr="001E6106">
        <w:rPr>
          <w:rFonts w:ascii="Arial Black" w:hAnsi="Arial Black" w:cs="Arial"/>
          <w:sz w:val="22"/>
        </w:rPr>
        <w:t>Time : 3 Hrs</w:t>
      </w:r>
      <w:r w:rsidRPr="001E6106">
        <w:rPr>
          <w:rFonts w:ascii="Arial Black" w:hAnsi="Arial Black" w:cs="Arial"/>
          <w:sz w:val="22"/>
        </w:rPr>
        <w:tab/>
        <w:t xml:space="preserve">                                                               </w:t>
      </w:r>
      <w:r w:rsidR="001E6106">
        <w:rPr>
          <w:rFonts w:ascii="Arial Black" w:hAnsi="Arial Black" w:cs="Arial"/>
          <w:sz w:val="22"/>
        </w:rPr>
        <w:t xml:space="preserve">                     </w:t>
      </w:r>
      <w:r w:rsidR="001E6106" w:rsidRPr="001E6106">
        <w:rPr>
          <w:rFonts w:ascii="Arial Black" w:hAnsi="Arial Black" w:cs="Arial"/>
          <w:sz w:val="22"/>
        </w:rPr>
        <w:t xml:space="preserve"> </w:t>
      </w:r>
      <w:r w:rsidRPr="001E6106">
        <w:rPr>
          <w:rFonts w:ascii="Arial Black" w:hAnsi="Arial Black" w:cs="Arial"/>
          <w:sz w:val="22"/>
        </w:rPr>
        <w:t>Max. Marks : 75</w:t>
      </w:r>
    </w:p>
    <w:p w:rsidR="00696449" w:rsidRDefault="00696449" w:rsidP="00D161F7">
      <w:pPr>
        <w:jc w:val="center"/>
        <w:rPr>
          <w:rFonts w:ascii="Arial Black" w:hAnsi="Arial Black" w:cs="Arial"/>
          <w:sz w:val="22"/>
        </w:rPr>
      </w:pPr>
    </w:p>
    <w:p w:rsidR="00AC3BF7" w:rsidRPr="001E6106" w:rsidRDefault="00AC3BF7" w:rsidP="00D161F7">
      <w:pPr>
        <w:jc w:val="center"/>
        <w:rPr>
          <w:rFonts w:ascii="Arial Black" w:hAnsi="Arial Black" w:cs="Arial"/>
          <w:sz w:val="22"/>
        </w:rPr>
      </w:pPr>
      <w:r w:rsidRPr="001E6106">
        <w:rPr>
          <w:rFonts w:ascii="Arial Black" w:hAnsi="Arial Black" w:cs="Arial"/>
          <w:sz w:val="22"/>
        </w:rPr>
        <w:t>SECTION-A   (10 x 2 = 20)</w:t>
      </w:r>
    </w:p>
    <w:p w:rsidR="00BD6F22" w:rsidRDefault="00AC3BF7" w:rsidP="00633036">
      <w:pPr>
        <w:spacing w:line="360" w:lineRule="auto"/>
        <w:jc w:val="both"/>
        <w:rPr>
          <w:rFonts w:ascii="Arial Black" w:hAnsi="Arial Black" w:cs="Arial"/>
          <w:sz w:val="22"/>
        </w:rPr>
      </w:pPr>
      <w:r w:rsidRPr="001E6106">
        <w:rPr>
          <w:rFonts w:ascii="Arial Black" w:hAnsi="Arial Black" w:cs="Arial"/>
          <w:sz w:val="22"/>
        </w:rPr>
        <w:t xml:space="preserve">Answer ALL </w:t>
      </w:r>
      <w:r w:rsidR="00DB44B7">
        <w:rPr>
          <w:rFonts w:ascii="Arial Black" w:hAnsi="Arial Black" w:cs="Arial"/>
          <w:sz w:val="22"/>
        </w:rPr>
        <w:t xml:space="preserve">the </w:t>
      </w:r>
      <w:r w:rsidR="00AE7468" w:rsidRPr="001E6106">
        <w:rPr>
          <w:rFonts w:ascii="Arial Black" w:hAnsi="Arial Black" w:cs="Arial"/>
          <w:sz w:val="22"/>
        </w:rPr>
        <w:t>q</w:t>
      </w:r>
      <w:r w:rsidRPr="001E6106">
        <w:rPr>
          <w:rFonts w:ascii="Arial Black" w:hAnsi="Arial Black" w:cs="Arial"/>
          <w:sz w:val="22"/>
        </w:rPr>
        <w:t>uestions.</w:t>
      </w:r>
    </w:p>
    <w:p w:rsidR="00696449" w:rsidRPr="00696449" w:rsidRDefault="00696449" w:rsidP="00696449">
      <w:pPr>
        <w:pStyle w:val="ListParagraph"/>
        <w:numPr>
          <w:ilvl w:val="0"/>
          <w:numId w:val="18"/>
        </w:numPr>
        <w:spacing w:line="360" w:lineRule="auto"/>
        <w:contextualSpacing/>
        <w:rPr>
          <w:i/>
        </w:rPr>
      </w:pPr>
      <w:r w:rsidRPr="00696449">
        <w:rPr>
          <w:i/>
        </w:rPr>
        <w:t>Define Constraints.</w:t>
      </w:r>
    </w:p>
    <w:p w:rsidR="00696449" w:rsidRPr="00696449" w:rsidRDefault="00696449" w:rsidP="00696449">
      <w:pPr>
        <w:pStyle w:val="ListParagraph"/>
        <w:numPr>
          <w:ilvl w:val="0"/>
          <w:numId w:val="18"/>
        </w:numPr>
        <w:spacing w:line="360" w:lineRule="auto"/>
        <w:contextualSpacing/>
        <w:rPr>
          <w:i/>
        </w:rPr>
      </w:pPr>
      <w:r w:rsidRPr="00696449">
        <w:rPr>
          <w:i/>
        </w:rPr>
        <w:t>Write down the mathematical formulation of LPP.</w:t>
      </w:r>
    </w:p>
    <w:p w:rsidR="00696449" w:rsidRPr="00696449" w:rsidRDefault="00696449" w:rsidP="00696449">
      <w:pPr>
        <w:pStyle w:val="ListParagraph"/>
        <w:numPr>
          <w:ilvl w:val="0"/>
          <w:numId w:val="18"/>
        </w:numPr>
        <w:spacing w:line="360" w:lineRule="auto"/>
        <w:contextualSpacing/>
        <w:rPr>
          <w:i/>
        </w:rPr>
      </w:pPr>
      <w:r w:rsidRPr="00696449">
        <w:rPr>
          <w:i/>
        </w:rPr>
        <w:t>What is called Artificial Variable?</w:t>
      </w:r>
    </w:p>
    <w:p w:rsidR="00696449" w:rsidRPr="00696449" w:rsidRDefault="009D3E93" w:rsidP="00696449">
      <w:pPr>
        <w:pStyle w:val="ListParagraph"/>
        <w:numPr>
          <w:ilvl w:val="0"/>
          <w:numId w:val="18"/>
        </w:numPr>
        <w:spacing w:line="360" w:lineRule="auto"/>
        <w:contextualSpacing/>
        <w:rPr>
          <w:i/>
        </w:rPr>
      </w:pPr>
      <w:r>
        <w:rPr>
          <w:i/>
        </w:rPr>
        <w:t>State fundamental theorem of Duality.</w:t>
      </w:r>
    </w:p>
    <w:p w:rsidR="00696449" w:rsidRPr="00696449" w:rsidRDefault="00696449" w:rsidP="00696449">
      <w:pPr>
        <w:pStyle w:val="ListParagraph"/>
        <w:numPr>
          <w:ilvl w:val="0"/>
          <w:numId w:val="18"/>
        </w:numPr>
        <w:spacing w:line="360" w:lineRule="auto"/>
        <w:contextualSpacing/>
        <w:rPr>
          <w:i/>
        </w:rPr>
      </w:pPr>
      <w:r w:rsidRPr="00696449">
        <w:rPr>
          <w:i/>
        </w:rPr>
        <w:t>What is called balanced transportation problem?</w:t>
      </w:r>
    </w:p>
    <w:p w:rsidR="00696449" w:rsidRPr="00696449" w:rsidRDefault="00696449" w:rsidP="00696449">
      <w:pPr>
        <w:pStyle w:val="ListParagraph"/>
        <w:numPr>
          <w:ilvl w:val="0"/>
          <w:numId w:val="18"/>
        </w:numPr>
        <w:spacing w:line="360" w:lineRule="auto"/>
        <w:contextualSpacing/>
        <w:rPr>
          <w:i/>
        </w:rPr>
      </w:pPr>
      <w:r w:rsidRPr="00696449">
        <w:rPr>
          <w:i/>
        </w:rPr>
        <w:t>Define basic feasible solution.</w:t>
      </w:r>
    </w:p>
    <w:p w:rsidR="00696449" w:rsidRPr="00696449" w:rsidRDefault="00696449" w:rsidP="00696449">
      <w:pPr>
        <w:pStyle w:val="ListParagraph"/>
        <w:numPr>
          <w:ilvl w:val="0"/>
          <w:numId w:val="18"/>
        </w:numPr>
        <w:spacing w:line="360" w:lineRule="auto"/>
        <w:contextualSpacing/>
        <w:rPr>
          <w:i/>
        </w:rPr>
      </w:pPr>
      <w:r w:rsidRPr="00696449">
        <w:rPr>
          <w:i/>
        </w:rPr>
        <w:t>Write down the Mathematical representation of the Assignment model.</w:t>
      </w:r>
    </w:p>
    <w:p w:rsidR="00696449" w:rsidRPr="00696449" w:rsidRDefault="00696449" w:rsidP="00696449">
      <w:pPr>
        <w:pStyle w:val="ListParagraph"/>
        <w:numPr>
          <w:ilvl w:val="0"/>
          <w:numId w:val="18"/>
        </w:numPr>
        <w:spacing w:line="360" w:lineRule="auto"/>
        <w:contextualSpacing/>
        <w:rPr>
          <w:i/>
        </w:rPr>
      </w:pPr>
      <w:r w:rsidRPr="00696449">
        <w:rPr>
          <w:i/>
        </w:rPr>
        <w:t>What is called cost matrix?</w:t>
      </w:r>
    </w:p>
    <w:p w:rsidR="00696449" w:rsidRPr="00696449" w:rsidRDefault="00696449" w:rsidP="00696449">
      <w:pPr>
        <w:pStyle w:val="ListParagraph"/>
        <w:numPr>
          <w:ilvl w:val="0"/>
          <w:numId w:val="18"/>
        </w:numPr>
        <w:spacing w:line="360" w:lineRule="auto"/>
        <w:contextualSpacing/>
        <w:rPr>
          <w:i/>
        </w:rPr>
      </w:pPr>
      <w:r w:rsidRPr="00696449">
        <w:rPr>
          <w:i/>
        </w:rPr>
        <w:t>What is called stock?</w:t>
      </w:r>
    </w:p>
    <w:p w:rsidR="00696449" w:rsidRPr="00696449" w:rsidRDefault="00696449" w:rsidP="00696449">
      <w:pPr>
        <w:pStyle w:val="ListParagraph"/>
        <w:numPr>
          <w:ilvl w:val="0"/>
          <w:numId w:val="18"/>
        </w:numPr>
        <w:spacing w:line="360" w:lineRule="auto"/>
        <w:contextualSpacing/>
        <w:rPr>
          <w:i/>
        </w:rPr>
      </w:pPr>
      <w:r w:rsidRPr="00696449">
        <w:rPr>
          <w:i/>
        </w:rPr>
        <w:t>What is known as shortage?</w:t>
      </w:r>
    </w:p>
    <w:p w:rsidR="00696449" w:rsidRDefault="00696449" w:rsidP="00904CCB">
      <w:pPr>
        <w:jc w:val="center"/>
        <w:rPr>
          <w:rFonts w:ascii="Arial Black" w:hAnsi="Arial Black" w:cs="Arial"/>
          <w:sz w:val="22"/>
        </w:rPr>
      </w:pPr>
    </w:p>
    <w:p w:rsidR="00AC3BF7" w:rsidRPr="001E6106" w:rsidRDefault="00AC3BF7" w:rsidP="00904CCB">
      <w:pPr>
        <w:jc w:val="center"/>
        <w:rPr>
          <w:rFonts w:ascii="Arial Black" w:hAnsi="Arial Black" w:cs="Arial"/>
          <w:sz w:val="22"/>
        </w:rPr>
      </w:pPr>
      <w:r w:rsidRPr="001E6106">
        <w:rPr>
          <w:rFonts w:ascii="Arial Black" w:hAnsi="Arial Black" w:cs="Arial"/>
          <w:sz w:val="22"/>
        </w:rPr>
        <w:t>SECTION-B  (5 x 5 = 25)</w:t>
      </w:r>
    </w:p>
    <w:p w:rsidR="00AC3BF7" w:rsidRPr="001E6106" w:rsidRDefault="00AC3BF7" w:rsidP="008E6021">
      <w:pPr>
        <w:spacing w:line="360" w:lineRule="auto"/>
        <w:jc w:val="both"/>
        <w:rPr>
          <w:rFonts w:ascii="Arial Black" w:hAnsi="Arial Black" w:cs="Arial"/>
          <w:sz w:val="22"/>
        </w:rPr>
      </w:pPr>
      <w:r w:rsidRPr="001E6106">
        <w:rPr>
          <w:rFonts w:ascii="Arial Black" w:hAnsi="Arial Black" w:cs="Arial"/>
          <w:sz w:val="22"/>
        </w:rPr>
        <w:t>Answer any FIVE of the following questions.</w:t>
      </w:r>
    </w:p>
    <w:p w:rsidR="00696449" w:rsidRPr="00696449" w:rsidRDefault="00696449" w:rsidP="00696449">
      <w:pPr>
        <w:pStyle w:val="ListParagraph"/>
        <w:numPr>
          <w:ilvl w:val="0"/>
          <w:numId w:val="18"/>
        </w:numPr>
        <w:spacing w:line="360" w:lineRule="auto"/>
        <w:contextualSpacing/>
        <w:rPr>
          <w:i/>
          <w:sz w:val="22"/>
          <w:szCs w:val="22"/>
        </w:rPr>
      </w:pPr>
      <w:r w:rsidRPr="00696449">
        <w:rPr>
          <w:i/>
        </w:rPr>
        <w:t>A chemical company produces two products X and Y. Each unit of product X requires 3 hours on operation 1 and 4 hours on operation II, while each unit of product Y requires 4 hours on operation I and 5 hours on operation II. Total available time for operations I and II is 20 hours and 26 hours respectively. The production of each unit of product Y also results in two units of a by  product Z at no extra cost.</w:t>
      </w:r>
      <w:r w:rsidR="000C1D9D">
        <w:rPr>
          <w:i/>
        </w:rPr>
        <w:t xml:space="preserve"> </w:t>
      </w:r>
      <w:r w:rsidRPr="00696449">
        <w:rPr>
          <w:i/>
        </w:rPr>
        <w:t xml:space="preserve">Product X sells at profit of Rs.10/unit , while Y sells at profit of Rs.20/unit by product Z brings a unit profit of Rs.6 if sold in case it cannot be sold, the destruction cost is Rs.4/unit. </w:t>
      </w:r>
      <w:r w:rsidR="000C1D9D" w:rsidRPr="00696449">
        <w:rPr>
          <w:i/>
        </w:rPr>
        <w:t>Forecasts</w:t>
      </w:r>
      <w:r w:rsidRPr="00696449">
        <w:rPr>
          <w:i/>
        </w:rPr>
        <w:t xml:space="preserve"> indicate that not more than 5 units of Z can be sold. Formulate LP model to determine the quantities of X and Y to be produced keeping Z in mind , so that the profit earned is maximum.</w:t>
      </w:r>
    </w:p>
    <w:p w:rsidR="00696449" w:rsidRDefault="00696449" w:rsidP="00696449">
      <w:pPr>
        <w:pStyle w:val="ListParagraph"/>
        <w:spacing w:line="360" w:lineRule="auto"/>
        <w:ind w:left="360"/>
        <w:contextualSpacing/>
        <w:rPr>
          <w:i/>
        </w:rPr>
      </w:pPr>
    </w:p>
    <w:p w:rsidR="00696449" w:rsidRPr="00696449" w:rsidRDefault="00696449" w:rsidP="00696449">
      <w:pPr>
        <w:pStyle w:val="ListParagraph"/>
        <w:numPr>
          <w:ilvl w:val="0"/>
          <w:numId w:val="18"/>
        </w:numPr>
        <w:spacing w:line="360" w:lineRule="auto"/>
        <w:contextualSpacing/>
        <w:rPr>
          <w:i/>
        </w:rPr>
      </w:pPr>
      <w:r w:rsidRPr="00696449">
        <w:rPr>
          <w:i/>
        </w:rPr>
        <w:t>Solve the following LPP by using the graphical method</w:t>
      </w:r>
    </w:p>
    <w:p w:rsidR="00696449" w:rsidRPr="00696449" w:rsidRDefault="00696449" w:rsidP="00696449">
      <w:pPr>
        <w:pStyle w:val="ListParagraph"/>
        <w:spacing w:line="360" w:lineRule="auto"/>
        <w:rPr>
          <w:i/>
        </w:rPr>
      </w:pPr>
      <w:r w:rsidRPr="00696449">
        <w:rPr>
          <w:i/>
        </w:rPr>
        <w:t xml:space="preserve">       Minimum </w:t>
      </w:r>
      <w:r w:rsidRPr="00696449">
        <w:rPr>
          <w:i/>
          <w:position w:val="-12"/>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pt" o:ole="">
            <v:imagedata r:id="rId8" o:title=""/>
          </v:shape>
          <o:OLEObject Type="Embed" ProgID="Equation.DSMT4" ShapeID="_x0000_i1025" DrawAspect="Content" ObjectID="_1602595070" r:id="rId9"/>
        </w:object>
      </w:r>
    </w:p>
    <w:p w:rsidR="00696449" w:rsidRPr="00696449" w:rsidRDefault="00696449" w:rsidP="00696449">
      <w:pPr>
        <w:pStyle w:val="ListParagraph"/>
        <w:spacing w:line="360" w:lineRule="auto"/>
        <w:rPr>
          <w:i/>
        </w:rPr>
      </w:pPr>
      <w:r w:rsidRPr="00696449">
        <w:rPr>
          <w:i/>
        </w:rPr>
        <w:t>Subject to the constraints:</w:t>
      </w:r>
    </w:p>
    <w:p w:rsidR="00696449" w:rsidRPr="00696449" w:rsidRDefault="00696449" w:rsidP="00696449">
      <w:pPr>
        <w:pStyle w:val="ListParagraph"/>
        <w:spacing w:line="360" w:lineRule="auto"/>
        <w:ind w:left="3600"/>
        <w:rPr>
          <w:i/>
        </w:rPr>
      </w:pPr>
      <w:r w:rsidRPr="00696449">
        <w:rPr>
          <w:i/>
          <w:position w:val="-66"/>
        </w:rPr>
        <w:object w:dxaOrig="1380" w:dyaOrig="1440">
          <v:shape id="_x0000_i1026" type="#_x0000_t75" style="width:69pt;height:1in" o:ole="">
            <v:imagedata r:id="rId10" o:title=""/>
          </v:shape>
          <o:OLEObject Type="Embed" ProgID="Equation.DSMT4" ShapeID="_x0000_i1026" DrawAspect="Content" ObjectID="_1602595071" r:id="rId11"/>
        </w:object>
      </w:r>
    </w:p>
    <w:p w:rsidR="00696449" w:rsidRDefault="00696449" w:rsidP="00696449">
      <w:pPr>
        <w:pStyle w:val="ListParagraph"/>
        <w:spacing w:line="360" w:lineRule="auto"/>
        <w:ind w:left="360"/>
        <w:contextualSpacing/>
        <w:rPr>
          <w:i/>
        </w:rPr>
      </w:pPr>
    </w:p>
    <w:p w:rsidR="00696449" w:rsidRDefault="00696449" w:rsidP="00696449">
      <w:pPr>
        <w:pStyle w:val="ListParagraph"/>
        <w:spacing w:line="360" w:lineRule="auto"/>
        <w:ind w:left="360"/>
        <w:contextualSpacing/>
        <w:rPr>
          <w:i/>
        </w:rPr>
      </w:pPr>
    </w:p>
    <w:p w:rsidR="00696449" w:rsidRPr="00696449" w:rsidRDefault="00696449" w:rsidP="00696449">
      <w:pPr>
        <w:pStyle w:val="ListParagraph"/>
        <w:numPr>
          <w:ilvl w:val="0"/>
          <w:numId w:val="18"/>
        </w:numPr>
        <w:spacing w:line="360" w:lineRule="auto"/>
        <w:contextualSpacing/>
        <w:rPr>
          <w:i/>
        </w:rPr>
      </w:pPr>
      <w:r w:rsidRPr="00696449">
        <w:rPr>
          <w:i/>
        </w:rPr>
        <w:lastRenderedPageBreak/>
        <w:t>Solve the following LPP by using the Big – M method</w:t>
      </w:r>
    </w:p>
    <w:p w:rsidR="00696449" w:rsidRPr="00696449" w:rsidRDefault="00696449" w:rsidP="00696449">
      <w:pPr>
        <w:pStyle w:val="ListParagraph"/>
        <w:spacing w:line="360" w:lineRule="auto"/>
        <w:rPr>
          <w:i/>
        </w:rPr>
      </w:pPr>
      <w:r w:rsidRPr="00696449">
        <w:rPr>
          <w:i/>
        </w:rPr>
        <w:t xml:space="preserve">Maximize Z = </w:t>
      </w:r>
      <w:r w:rsidRPr="00696449">
        <w:rPr>
          <w:i/>
          <w:position w:val="-12"/>
        </w:rPr>
        <w:object w:dxaOrig="760" w:dyaOrig="360">
          <v:shape id="_x0000_i1027" type="#_x0000_t75" style="width:38.25pt;height:18pt" o:ole="">
            <v:imagedata r:id="rId12" o:title=""/>
          </v:shape>
          <o:OLEObject Type="Embed" ProgID="Equation.DSMT4" ShapeID="_x0000_i1027" DrawAspect="Content" ObjectID="_1602595072" r:id="rId13"/>
        </w:object>
      </w:r>
    </w:p>
    <w:p w:rsidR="00696449" w:rsidRPr="00696449" w:rsidRDefault="00696449" w:rsidP="00696449">
      <w:pPr>
        <w:pStyle w:val="ListParagraph"/>
        <w:spacing w:line="360" w:lineRule="auto"/>
        <w:rPr>
          <w:i/>
        </w:rPr>
      </w:pPr>
      <w:r w:rsidRPr="00696449">
        <w:rPr>
          <w:i/>
        </w:rPr>
        <w:t xml:space="preserve">Subject  to the constraints: </w:t>
      </w:r>
    </w:p>
    <w:p w:rsidR="00696449" w:rsidRDefault="00696449" w:rsidP="00696449">
      <w:pPr>
        <w:pStyle w:val="ListParagraph"/>
        <w:spacing w:line="360" w:lineRule="auto"/>
        <w:ind w:firstLine="720"/>
        <w:rPr>
          <w:i/>
          <w:position w:val="-66"/>
        </w:rPr>
      </w:pPr>
      <w:r>
        <w:rPr>
          <w:i/>
          <w:position w:val="-66"/>
        </w:rPr>
        <w:t xml:space="preserve">     </w:t>
      </w:r>
      <w:r w:rsidRPr="00696449">
        <w:rPr>
          <w:i/>
          <w:position w:val="-66"/>
        </w:rPr>
        <w:object w:dxaOrig="1160" w:dyaOrig="1440">
          <v:shape id="_x0000_i1028" type="#_x0000_t75" style="width:57.75pt;height:1in" o:ole="">
            <v:imagedata r:id="rId14" o:title=""/>
          </v:shape>
          <o:OLEObject Type="Embed" ProgID="Equation.DSMT4" ShapeID="_x0000_i1028" DrawAspect="Content" ObjectID="_1602595073" r:id="rId15"/>
        </w:object>
      </w:r>
    </w:p>
    <w:p w:rsidR="00696449" w:rsidRPr="00696449" w:rsidRDefault="00696449" w:rsidP="00696449">
      <w:pPr>
        <w:pStyle w:val="ListParagraph"/>
        <w:numPr>
          <w:ilvl w:val="0"/>
          <w:numId w:val="18"/>
        </w:numPr>
        <w:spacing w:line="360" w:lineRule="auto"/>
        <w:contextualSpacing/>
        <w:rPr>
          <w:i/>
        </w:rPr>
      </w:pPr>
      <w:r w:rsidRPr="00696449">
        <w:rPr>
          <w:i/>
        </w:rPr>
        <w:t>Construct the dual of the problem</w:t>
      </w:r>
    </w:p>
    <w:p w:rsidR="00696449" w:rsidRPr="00696449" w:rsidRDefault="00696449" w:rsidP="00696449">
      <w:pPr>
        <w:pStyle w:val="ListParagraph"/>
        <w:spacing w:line="360" w:lineRule="auto"/>
        <w:rPr>
          <w:i/>
        </w:rPr>
      </w:pPr>
      <w:r w:rsidRPr="00696449">
        <w:rPr>
          <w:i/>
        </w:rPr>
        <w:t xml:space="preserve">Minimize Z = </w:t>
      </w:r>
      <w:r w:rsidRPr="00696449">
        <w:rPr>
          <w:i/>
          <w:position w:val="-12"/>
        </w:rPr>
        <w:object w:dxaOrig="1440" w:dyaOrig="360">
          <v:shape id="_x0000_i1029" type="#_x0000_t75" style="width:1in;height:18pt" o:ole="">
            <v:imagedata r:id="rId16" o:title=""/>
          </v:shape>
          <o:OLEObject Type="Embed" ProgID="Equation.DSMT4" ShapeID="_x0000_i1029" DrawAspect="Content" ObjectID="_1602595074" r:id="rId17"/>
        </w:object>
      </w:r>
    </w:p>
    <w:p w:rsidR="00696449" w:rsidRPr="00696449" w:rsidRDefault="00696449" w:rsidP="00696449">
      <w:pPr>
        <w:pStyle w:val="ListParagraph"/>
        <w:spacing w:line="360" w:lineRule="auto"/>
        <w:rPr>
          <w:i/>
        </w:rPr>
      </w:pPr>
      <w:r w:rsidRPr="00696449">
        <w:rPr>
          <w:i/>
        </w:rPr>
        <w:t xml:space="preserve">Subject to the constraints: </w:t>
      </w:r>
    </w:p>
    <w:p w:rsidR="00696449" w:rsidRDefault="00696449" w:rsidP="00696449">
      <w:pPr>
        <w:pStyle w:val="ListParagraph"/>
        <w:spacing w:line="360" w:lineRule="auto"/>
        <w:rPr>
          <w:i/>
          <w:position w:val="-104"/>
        </w:rPr>
      </w:pPr>
      <w:r>
        <w:rPr>
          <w:i/>
          <w:position w:val="-104"/>
        </w:rPr>
        <w:t xml:space="preserve">               </w:t>
      </w:r>
      <w:r w:rsidRPr="00696449">
        <w:rPr>
          <w:i/>
          <w:position w:val="-104"/>
        </w:rPr>
        <w:object w:dxaOrig="1820" w:dyaOrig="2200">
          <v:shape id="_x0000_i1030" type="#_x0000_t75" style="width:90.75pt;height:110.25pt" o:ole="">
            <v:imagedata r:id="rId18" o:title=""/>
          </v:shape>
          <o:OLEObject Type="Embed" ProgID="Equation.DSMT4" ShapeID="_x0000_i1030" DrawAspect="Content" ObjectID="_1602595075" r:id="rId19"/>
        </w:object>
      </w:r>
    </w:p>
    <w:p w:rsidR="00696449" w:rsidRPr="00696449" w:rsidRDefault="00696449" w:rsidP="00696449">
      <w:pPr>
        <w:pStyle w:val="ListParagraph"/>
        <w:numPr>
          <w:ilvl w:val="0"/>
          <w:numId w:val="18"/>
        </w:numPr>
        <w:spacing w:line="259" w:lineRule="auto"/>
        <w:contextualSpacing/>
        <w:rPr>
          <w:i/>
        </w:rPr>
      </w:pPr>
      <w:r w:rsidRPr="00696449">
        <w:rPr>
          <w:i/>
        </w:rPr>
        <w:t>Find the Initial basic feasible solution of the following transportation problem by using Vogel’s approximation method.</w:t>
      </w:r>
    </w:p>
    <w:p w:rsidR="00696449" w:rsidRPr="00696449" w:rsidRDefault="00696449" w:rsidP="00696449">
      <w:pPr>
        <w:pStyle w:val="ListParagraph"/>
        <w:rPr>
          <w:i/>
        </w:rPr>
      </w:pPr>
    </w:p>
    <w:tbl>
      <w:tblPr>
        <w:tblStyle w:val="TableGrid"/>
        <w:tblW w:w="0" w:type="auto"/>
        <w:jc w:val="center"/>
        <w:tblInd w:w="720" w:type="dxa"/>
        <w:tblLook w:val="04A0"/>
      </w:tblPr>
      <w:tblGrid>
        <w:gridCol w:w="1443"/>
        <w:gridCol w:w="576"/>
        <w:gridCol w:w="1142"/>
        <w:gridCol w:w="1143"/>
        <w:gridCol w:w="1145"/>
        <w:gridCol w:w="696"/>
        <w:gridCol w:w="1456"/>
      </w:tblGrid>
      <w:tr w:rsidR="00696449" w:rsidRPr="00696449" w:rsidTr="00696449">
        <w:trPr>
          <w:jc w:val="center"/>
        </w:trPr>
        <w:tc>
          <w:tcPr>
            <w:tcW w:w="1443"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rPr>
                <w:rFonts w:ascii="Times New Roman" w:hAnsi="Times New Roman" w:cs="Times New Roman"/>
                <w:i/>
                <w:sz w:val="24"/>
                <w:szCs w:val="24"/>
              </w:rPr>
            </w:pPr>
          </w:p>
        </w:tc>
        <w:tc>
          <w:tcPr>
            <w:tcW w:w="576"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rPr>
                <w:rFonts w:ascii="Times New Roman" w:hAnsi="Times New Roman" w:cs="Times New Roman"/>
                <w:i/>
                <w:sz w:val="24"/>
                <w:szCs w:val="24"/>
              </w:rPr>
            </w:pPr>
          </w:p>
        </w:tc>
        <w:tc>
          <w:tcPr>
            <w:tcW w:w="4126" w:type="dxa"/>
            <w:gridSpan w:val="4"/>
            <w:tcBorders>
              <w:lef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Distribution centres</w:t>
            </w:r>
          </w:p>
        </w:tc>
        <w:tc>
          <w:tcPr>
            <w:tcW w:w="1456" w:type="dxa"/>
            <w:vMerge w:val="restart"/>
          </w:tcPr>
          <w:p w:rsidR="00696449" w:rsidRPr="00696449" w:rsidRDefault="00696449" w:rsidP="00696449">
            <w:pPr>
              <w:pStyle w:val="ListParagraph"/>
              <w:spacing w:line="276" w:lineRule="auto"/>
              <w:ind w:left="0"/>
              <w:rPr>
                <w:rFonts w:ascii="Times New Roman" w:hAnsi="Times New Roman" w:cs="Times New Roman"/>
                <w:i/>
                <w:sz w:val="24"/>
                <w:szCs w:val="24"/>
              </w:rPr>
            </w:pPr>
            <w:r w:rsidRPr="00696449">
              <w:rPr>
                <w:rFonts w:ascii="Times New Roman" w:hAnsi="Times New Roman" w:cs="Times New Roman"/>
                <w:i/>
                <w:sz w:val="24"/>
                <w:szCs w:val="24"/>
              </w:rPr>
              <w:t>Availability</w:t>
            </w:r>
          </w:p>
        </w:tc>
      </w:tr>
      <w:tr w:rsidR="00696449" w:rsidRPr="00696449" w:rsidTr="00696449">
        <w:trPr>
          <w:jc w:val="center"/>
        </w:trPr>
        <w:tc>
          <w:tcPr>
            <w:tcW w:w="1443"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rPr>
                <w:rFonts w:ascii="Times New Roman" w:hAnsi="Times New Roman" w:cs="Times New Roman"/>
                <w:i/>
                <w:sz w:val="24"/>
                <w:szCs w:val="24"/>
              </w:rPr>
            </w:pPr>
          </w:p>
        </w:tc>
        <w:tc>
          <w:tcPr>
            <w:tcW w:w="576"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rPr>
                <w:rFonts w:ascii="Times New Roman" w:hAnsi="Times New Roman" w:cs="Times New Roman"/>
                <w:i/>
                <w:sz w:val="24"/>
                <w:szCs w:val="24"/>
              </w:rPr>
            </w:pPr>
          </w:p>
        </w:tc>
        <w:tc>
          <w:tcPr>
            <w:tcW w:w="1142" w:type="dxa"/>
            <w:tcBorders>
              <w:lef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D1</w:t>
            </w:r>
          </w:p>
        </w:tc>
        <w:tc>
          <w:tcPr>
            <w:tcW w:w="1143"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D2</w:t>
            </w:r>
          </w:p>
        </w:tc>
        <w:tc>
          <w:tcPr>
            <w:tcW w:w="1145"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D3</w:t>
            </w:r>
          </w:p>
        </w:tc>
        <w:tc>
          <w:tcPr>
            <w:tcW w:w="696"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D4</w:t>
            </w:r>
          </w:p>
        </w:tc>
        <w:tc>
          <w:tcPr>
            <w:tcW w:w="1456" w:type="dxa"/>
            <w:vMerge/>
          </w:tcPr>
          <w:p w:rsidR="00696449" w:rsidRPr="00696449" w:rsidRDefault="00696449" w:rsidP="00696449">
            <w:pPr>
              <w:pStyle w:val="ListParagraph"/>
              <w:spacing w:line="276" w:lineRule="auto"/>
              <w:ind w:left="0"/>
              <w:rPr>
                <w:rFonts w:ascii="Times New Roman" w:hAnsi="Times New Roman" w:cs="Times New Roman"/>
                <w:i/>
                <w:sz w:val="24"/>
                <w:szCs w:val="24"/>
              </w:rPr>
            </w:pPr>
          </w:p>
        </w:tc>
      </w:tr>
      <w:tr w:rsidR="00696449" w:rsidRPr="00696449" w:rsidTr="00696449">
        <w:trPr>
          <w:jc w:val="center"/>
        </w:trPr>
        <w:tc>
          <w:tcPr>
            <w:tcW w:w="1443"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p>
        </w:tc>
        <w:tc>
          <w:tcPr>
            <w:tcW w:w="576"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S1</w:t>
            </w:r>
          </w:p>
        </w:tc>
        <w:tc>
          <w:tcPr>
            <w:tcW w:w="1142" w:type="dxa"/>
            <w:tcBorders>
              <w:lef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11</w:t>
            </w:r>
          </w:p>
        </w:tc>
        <w:tc>
          <w:tcPr>
            <w:tcW w:w="1143"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13</w:t>
            </w:r>
          </w:p>
        </w:tc>
        <w:tc>
          <w:tcPr>
            <w:tcW w:w="1145"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17</w:t>
            </w:r>
          </w:p>
        </w:tc>
        <w:tc>
          <w:tcPr>
            <w:tcW w:w="696"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14</w:t>
            </w:r>
          </w:p>
        </w:tc>
        <w:tc>
          <w:tcPr>
            <w:tcW w:w="1456"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250</w:t>
            </w:r>
          </w:p>
        </w:tc>
      </w:tr>
      <w:tr w:rsidR="00696449" w:rsidRPr="00696449" w:rsidTr="00696449">
        <w:trPr>
          <w:jc w:val="center"/>
        </w:trPr>
        <w:tc>
          <w:tcPr>
            <w:tcW w:w="1443"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rPr>
                <w:rFonts w:ascii="Times New Roman" w:hAnsi="Times New Roman" w:cs="Times New Roman"/>
                <w:i/>
                <w:sz w:val="24"/>
                <w:szCs w:val="24"/>
              </w:rPr>
            </w:pPr>
            <w:r w:rsidRPr="00696449">
              <w:rPr>
                <w:rFonts w:ascii="Times New Roman" w:hAnsi="Times New Roman" w:cs="Times New Roman"/>
                <w:i/>
                <w:sz w:val="24"/>
                <w:szCs w:val="24"/>
              </w:rPr>
              <w:t>Origin</w:t>
            </w:r>
          </w:p>
        </w:tc>
        <w:tc>
          <w:tcPr>
            <w:tcW w:w="576"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S2</w:t>
            </w:r>
          </w:p>
        </w:tc>
        <w:tc>
          <w:tcPr>
            <w:tcW w:w="1142" w:type="dxa"/>
            <w:tcBorders>
              <w:lef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16</w:t>
            </w:r>
          </w:p>
        </w:tc>
        <w:tc>
          <w:tcPr>
            <w:tcW w:w="1143"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18</w:t>
            </w:r>
          </w:p>
        </w:tc>
        <w:tc>
          <w:tcPr>
            <w:tcW w:w="1145"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14</w:t>
            </w:r>
          </w:p>
        </w:tc>
        <w:tc>
          <w:tcPr>
            <w:tcW w:w="696"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10</w:t>
            </w:r>
          </w:p>
        </w:tc>
        <w:tc>
          <w:tcPr>
            <w:tcW w:w="1456"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300</w:t>
            </w:r>
          </w:p>
        </w:tc>
      </w:tr>
      <w:tr w:rsidR="00696449" w:rsidRPr="00696449" w:rsidTr="00696449">
        <w:trPr>
          <w:jc w:val="center"/>
        </w:trPr>
        <w:tc>
          <w:tcPr>
            <w:tcW w:w="1443"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p>
        </w:tc>
        <w:tc>
          <w:tcPr>
            <w:tcW w:w="576"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S3</w:t>
            </w:r>
          </w:p>
        </w:tc>
        <w:tc>
          <w:tcPr>
            <w:tcW w:w="1142" w:type="dxa"/>
            <w:tcBorders>
              <w:lef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21</w:t>
            </w:r>
          </w:p>
        </w:tc>
        <w:tc>
          <w:tcPr>
            <w:tcW w:w="1143"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24</w:t>
            </w:r>
          </w:p>
        </w:tc>
        <w:tc>
          <w:tcPr>
            <w:tcW w:w="1145"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13</w:t>
            </w:r>
          </w:p>
        </w:tc>
        <w:tc>
          <w:tcPr>
            <w:tcW w:w="696"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10</w:t>
            </w:r>
          </w:p>
        </w:tc>
        <w:tc>
          <w:tcPr>
            <w:tcW w:w="1456"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400</w:t>
            </w:r>
          </w:p>
        </w:tc>
      </w:tr>
      <w:tr w:rsidR="00696449" w:rsidRPr="00696449" w:rsidTr="00696449">
        <w:trPr>
          <w:jc w:val="center"/>
        </w:trPr>
        <w:tc>
          <w:tcPr>
            <w:tcW w:w="1443"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Requirement</w:t>
            </w:r>
          </w:p>
        </w:tc>
        <w:tc>
          <w:tcPr>
            <w:tcW w:w="576" w:type="dxa"/>
            <w:tcBorders>
              <w:top w:val="single" w:sz="4" w:space="0" w:color="auto"/>
              <w:left w:val="single" w:sz="4" w:space="0" w:color="auto"/>
              <w:bottom w:val="single" w:sz="4" w:space="0" w:color="auto"/>
              <w:right w:val="single" w:sz="4" w:space="0" w:color="auto"/>
            </w:tcBorders>
          </w:tcPr>
          <w:p w:rsidR="00696449" w:rsidRPr="00696449" w:rsidRDefault="00696449" w:rsidP="00696449">
            <w:pPr>
              <w:pStyle w:val="ListParagraph"/>
              <w:spacing w:line="276" w:lineRule="auto"/>
              <w:ind w:left="0"/>
              <w:rPr>
                <w:rFonts w:ascii="Times New Roman" w:hAnsi="Times New Roman" w:cs="Times New Roman"/>
                <w:i/>
                <w:sz w:val="24"/>
                <w:szCs w:val="24"/>
              </w:rPr>
            </w:pPr>
          </w:p>
        </w:tc>
        <w:tc>
          <w:tcPr>
            <w:tcW w:w="1142" w:type="dxa"/>
            <w:tcBorders>
              <w:left w:val="single" w:sz="4" w:space="0" w:color="auto"/>
            </w:tcBorders>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200</w:t>
            </w:r>
          </w:p>
        </w:tc>
        <w:tc>
          <w:tcPr>
            <w:tcW w:w="1143"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225</w:t>
            </w:r>
          </w:p>
        </w:tc>
        <w:tc>
          <w:tcPr>
            <w:tcW w:w="1145"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275</w:t>
            </w:r>
          </w:p>
        </w:tc>
        <w:tc>
          <w:tcPr>
            <w:tcW w:w="696" w:type="dxa"/>
          </w:tcPr>
          <w:p w:rsidR="00696449" w:rsidRPr="00696449" w:rsidRDefault="00696449" w:rsidP="00696449">
            <w:pPr>
              <w:pStyle w:val="ListParagraph"/>
              <w:spacing w:line="276"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250</w:t>
            </w:r>
          </w:p>
        </w:tc>
        <w:tc>
          <w:tcPr>
            <w:tcW w:w="1456" w:type="dxa"/>
          </w:tcPr>
          <w:p w:rsidR="00696449" w:rsidRPr="00696449" w:rsidRDefault="00696449" w:rsidP="00696449">
            <w:pPr>
              <w:pStyle w:val="ListParagraph"/>
              <w:spacing w:line="276" w:lineRule="auto"/>
              <w:ind w:left="0"/>
              <w:rPr>
                <w:rFonts w:ascii="Times New Roman" w:hAnsi="Times New Roman" w:cs="Times New Roman"/>
                <w:i/>
                <w:sz w:val="24"/>
                <w:szCs w:val="24"/>
              </w:rPr>
            </w:pPr>
          </w:p>
        </w:tc>
      </w:tr>
    </w:tbl>
    <w:p w:rsidR="00696449" w:rsidRPr="00696449" w:rsidRDefault="00696449" w:rsidP="00696449">
      <w:pPr>
        <w:pStyle w:val="ListParagraph"/>
        <w:numPr>
          <w:ilvl w:val="0"/>
          <w:numId w:val="18"/>
        </w:numPr>
        <w:spacing w:line="360" w:lineRule="auto"/>
        <w:contextualSpacing/>
        <w:rPr>
          <w:i/>
        </w:rPr>
      </w:pPr>
      <w:r w:rsidRPr="00696449">
        <w:rPr>
          <w:i/>
        </w:rPr>
        <w:t>Find the optimal solution of the following problem</w:t>
      </w:r>
    </w:p>
    <w:tbl>
      <w:tblPr>
        <w:tblStyle w:val="TableGrid"/>
        <w:tblW w:w="0" w:type="auto"/>
        <w:jc w:val="center"/>
        <w:tblInd w:w="1525" w:type="dxa"/>
        <w:tblLook w:val="04A0"/>
      </w:tblPr>
      <w:tblGrid>
        <w:gridCol w:w="1233"/>
        <w:gridCol w:w="436"/>
        <w:gridCol w:w="546"/>
        <w:gridCol w:w="546"/>
        <w:gridCol w:w="546"/>
        <w:gridCol w:w="1035"/>
      </w:tblGrid>
      <w:tr w:rsidR="00696449" w:rsidRPr="00696449" w:rsidTr="00696449">
        <w:trPr>
          <w:jc w:val="center"/>
        </w:trPr>
        <w:tc>
          <w:tcPr>
            <w:tcW w:w="1233" w:type="dxa"/>
          </w:tcPr>
          <w:p w:rsidR="00696449" w:rsidRPr="00696449" w:rsidRDefault="00696449" w:rsidP="00696449">
            <w:pPr>
              <w:pStyle w:val="ListParagraph"/>
              <w:spacing w:line="276" w:lineRule="auto"/>
              <w:ind w:left="0"/>
              <w:rPr>
                <w:rFonts w:ascii="Times New Roman" w:hAnsi="Times New Roman" w:cs="Times New Roman"/>
                <w:i/>
              </w:rPr>
            </w:pPr>
          </w:p>
        </w:tc>
        <w:tc>
          <w:tcPr>
            <w:tcW w:w="2074" w:type="dxa"/>
            <w:gridSpan w:val="4"/>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To</w:t>
            </w:r>
          </w:p>
        </w:tc>
        <w:tc>
          <w:tcPr>
            <w:tcW w:w="1035" w:type="dxa"/>
            <w:vMerge w:val="restart"/>
          </w:tcPr>
          <w:p w:rsidR="00696449" w:rsidRPr="00696449" w:rsidRDefault="00696449" w:rsidP="00696449">
            <w:pPr>
              <w:pStyle w:val="ListParagraph"/>
              <w:spacing w:line="276" w:lineRule="auto"/>
              <w:ind w:left="0"/>
              <w:rPr>
                <w:rFonts w:ascii="Times New Roman" w:hAnsi="Times New Roman" w:cs="Times New Roman"/>
                <w:i/>
              </w:rPr>
            </w:pPr>
          </w:p>
          <w:p w:rsidR="00696449" w:rsidRPr="00696449" w:rsidRDefault="00696449" w:rsidP="00696449">
            <w:pPr>
              <w:pStyle w:val="ListParagraph"/>
              <w:spacing w:line="276" w:lineRule="auto"/>
              <w:ind w:left="0"/>
              <w:rPr>
                <w:rFonts w:ascii="Times New Roman" w:hAnsi="Times New Roman" w:cs="Times New Roman"/>
                <w:i/>
              </w:rPr>
            </w:pPr>
            <w:r w:rsidRPr="00696449">
              <w:rPr>
                <w:rFonts w:ascii="Times New Roman" w:hAnsi="Times New Roman" w:cs="Times New Roman"/>
                <w:i/>
              </w:rPr>
              <w:t xml:space="preserve">  Supply</w:t>
            </w:r>
          </w:p>
        </w:tc>
      </w:tr>
      <w:tr w:rsidR="00696449" w:rsidRPr="00696449" w:rsidTr="00696449">
        <w:trPr>
          <w:jc w:val="center"/>
        </w:trPr>
        <w:tc>
          <w:tcPr>
            <w:tcW w:w="1233" w:type="dxa"/>
          </w:tcPr>
          <w:p w:rsidR="00696449" w:rsidRPr="00696449" w:rsidRDefault="00696449" w:rsidP="00696449">
            <w:pPr>
              <w:pStyle w:val="ListParagraph"/>
              <w:spacing w:line="276" w:lineRule="auto"/>
              <w:ind w:left="0"/>
              <w:rPr>
                <w:rFonts w:ascii="Times New Roman" w:hAnsi="Times New Roman" w:cs="Times New Roman"/>
                <w:i/>
              </w:rPr>
            </w:pPr>
          </w:p>
        </w:tc>
        <w:tc>
          <w:tcPr>
            <w:tcW w:w="436" w:type="dxa"/>
          </w:tcPr>
          <w:p w:rsidR="00696449" w:rsidRPr="00696449" w:rsidRDefault="00696449" w:rsidP="00696449">
            <w:pPr>
              <w:pStyle w:val="ListParagraph"/>
              <w:spacing w:line="276" w:lineRule="auto"/>
              <w:ind w:left="0"/>
              <w:jc w:val="center"/>
              <w:rPr>
                <w:rFonts w:ascii="Times New Roman" w:hAnsi="Times New Roman" w:cs="Times New Roman"/>
                <w:i/>
              </w:rPr>
            </w:pP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1</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2</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3</w:t>
            </w:r>
          </w:p>
        </w:tc>
        <w:tc>
          <w:tcPr>
            <w:tcW w:w="1035" w:type="dxa"/>
            <w:vMerge/>
          </w:tcPr>
          <w:p w:rsidR="00696449" w:rsidRPr="00696449" w:rsidRDefault="00696449" w:rsidP="00696449">
            <w:pPr>
              <w:pStyle w:val="ListParagraph"/>
              <w:spacing w:line="276" w:lineRule="auto"/>
              <w:ind w:left="0"/>
              <w:rPr>
                <w:rFonts w:ascii="Times New Roman" w:hAnsi="Times New Roman" w:cs="Times New Roman"/>
                <w:i/>
              </w:rPr>
            </w:pPr>
          </w:p>
        </w:tc>
      </w:tr>
      <w:tr w:rsidR="00696449" w:rsidRPr="00696449" w:rsidTr="00696449">
        <w:trPr>
          <w:jc w:val="center"/>
        </w:trPr>
        <w:tc>
          <w:tcPr>
            <w:tcW w:w="1233" w:type="dxa"/>
          </w:tcPr>
          <w:p w:rsidR="00696449" w:rsidRPr="00696449" w:rsidRDefault="00696449" w:rsidP="00696449">
            <w:pPr>
              <w:pStyle w:val="ListParagraph"/>
              <w:spacing w:line="276" w:lineRule="auto"/>
              <w:ind w:left="0"/>
              <w:rPr>
                <w:rFonts w:ascii="Times New Roman" w:hAnsi="Times New Roman" w:cs="Times New Roman"/>
                <w:i/>
              </w:rPr>
            </w:pPr>
          </w:p>
        </w:tc>
        <w:tc>
          <w:tcPr>
            <w:tcW w:w="43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1</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5</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1</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7</w:t>
            </w:r>
          </w:p>
        </w:tc>
        <w:tc>
          <w:tcPr>
            <w:tcW w:w="1035"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10</w:t>
            </w:r>
          </w:p>
        </w:tc>
      </w:tr>
      <w:tr w:rsidR="00696449" w:rsidRPr="00696449" w:rsidTr="00696449">
        <w:trPr>
          <w:jc w:val="center"/>
        </w:trPr>
        <w:tc>
          <w:tcPr>
            <w:tcW w:w="1233" w:type="dxa"/>
          </w:tcPr>
          <w:p w:rsidR="00696449" w:rsidRPr="00696449" w:rsidRDefault="00696449" w:rsidP="00696449">
            <w:pPr>
              <w:pStyle w:val="ListParagraph"/>
              <w:spacing w:line="276" w:lineRule="auto"/>
              <w:ind w:left="0"/>
              <w:rPr>
                <w:rFonts w:ascii="Times New Roman" w:hAnsi="Times New Roman" w:cs="Times New Roman"/>
                <w:i/>
              </w:rPr>
            </w:pPr>
            <w:r w:rsidRPr="00696449">
              <w:rPr>
                <w:rFonts w:ascii="Times New Roman" w:hAnsi="Times New Roman" w:cs="Times New Roman"/>
                <w:i/>
              </w:rPr>
              <w:t>From</w:t>
            </w:r>
          </w:p>
        </w:tc>
        <w:tc>
          <w:tcPr>
            <w:tcW w:w="43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2</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6</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4</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6</w:t>
            </w:r>
          </w:p>
        </w:tc>
        <w:tc>
          <w:tcPr>
            <w:tcW w:w="1035"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80</w:t>
            </w:r>
          </w:p>
        </w:tc>
      </w:tr>
      <w:tr w:rsidR="00696449" w:rsidRPr="00696449" w:rsidTr="00696449">
        <w:trPr>
          <w:jc w:val="center"/>
        </w:trPr>
        <w:tc>
          <w:tcPr>
            <w:tcW w:w="1233" w:type="dxa"/>
          </w:tcPr>
          <w:p w:rsidR="00696449" w:rsidRPr="00696449" w:rsidRDefault="00696449" w:rsidP="00696449">
            <w:pPr>
              <w:pStyle w:val="ListParagraph"/>
              <w:spacing w:line="276" w:lineRule="auto"/>
              <w:ind w:left="0"/>
              <w:rPr>
                <w:rFonts w:ascii="Times New Roman" w:hAnsi="Times New Roman" w:cs="Times New Roman"/>
                <w:i/>
              </w:rPr>
            </w:pPr>
          </w:p>
        </w:tc>
        <w:tc>
          <w:tcPr>
            <w:tcW w:w="43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3</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3</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2</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5</w:t>
            </w:r>
          </w:p>
        </w:tc>
        <w:tc>
          <w:tcPr>
            <w:tcW w:w="1035"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15</w:t>
            </w:r>
          </w:p>
        </w:tc>
      </w:tr>
      <w:tr w:rsidR="00696449" w:rsidRPr="00696449" w:rsidTr="00696449">
        <w:trPr>
          <w:jc w:val="center"/>
        </w:trPr>
        <w:tc>
          <w:tcPr>
            <w:tcW w:w="1233" w:type="dxa"/>
          </w:tcPr>
          <w:p w:rsidR="00696449" w:rsidRPr="00696449" w:rsidRDefault="00696449" w:rsidP="00696449">
            <w:pPr>
              <w:pStyle w:val="ListParagraph"/>
              <w:spacing w:line="276" w:lineRule="auto"/>
              <w:ind w:left="0"/>
              <w:rPr>
                <w:rFonts w:ascii="Times New Roman" w:hAnsi="Times New Roman" w:cs="Times New Roman"/>
                <w:i/>
              </w:rPr>
            </w:pPr>
            <w:r w:rsidRPr="00696449">
              <w:rPr>
                <w:rFonts w:ascii="Times New Roman" w:hAnsi="Times New Roman" w:cs="Times New Roman"/>
                <w:i/>
              </w:rPr>
              <w:t>Demand</w:t>
            </w:r>
          </w:p>
        </w:tc>
        <w:tc>
          <w:tcPr>
            <w:tcW w:w="436" w:type="dxa"/>
          </w:tcPr>
          <w:p w:rsidR="00696449" w:rsidRPr="00696449" w:rsidRDefault="00696449" w:rsidP="00696449">
            <w:pPr>
              <w:pStyle w:val="ListParagraph"/>
              <w:spacing w:line="276" w:lineRule="auto"/>
              <w:ind w:left="0"/>
              <w:jc w:val="center"/>
              <w:rPr>
                <w:rFonts w:ascii="Times New Roman" w:hAnsi="Times New Roman" w:cs="Times New Roman"/>
                <w:i/>
              </w:rPr>
            </w:pP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75</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20</w:t>
            </w:r>
          </w:p>
        </w:tc>
        <w:tc>
          <w:tcPr>
            <w:tcW w:w="546" w:type="dxa"/>
          </w:tcPr>
          <w:p w:rsidR="00696449" w:rsidRPr="00696449" w:rsidRDefault="00696449" w:rsidP="00696449">
            <w:pPr>
              <w:pStyle w:val="ListParagraph"/>
              <w:spacing w:line="276" w:lineRule="auto"/>
              <w:ind w:left="0"/>
              <w:jc w:val="center"/>
              <w:rPr>
                <w:rFonts w:ascii="Times New Roman" w:hAnsi="Times New Roman" w:cs="Times New Roman"/>
                <w:i/>
              </w:rPr>
            </w:pPr>
            <w:r w:rsidRPr="00696449">
              <w:rPr>
                <w:rFonts w:ascii="Times New Roman" w:hAnsi="Times New Roman" w:cs="Times New Roman"/>
                <w:i/>
              </w:rPr>
              <w:t>50</w:t>
            </w:r>
          </w:p>
        </w:tc>
        <w:tc>
          <w:tcPr>
            <w:tcW w:w="1035" w:type="dxa"/>
          </w:tcPr>
          <w:p w:rsidR="00696449" w:rsidRPr="00696449" w:rsidRDefault="00696449" w:rsidP="00696449">
            <w:pPr>
              <w:pStyle w:val="ListParagraph"/>
              <w:spacing w:line="276" w:lineRule="auto"/>
              <w:ind w:left="0"/>
              <w:rPr>
                <w:rFonts w:ascii="Times New Roman" w:hAnsi="Times New Roman" w:cs="Times New Roman"/>
                <w:i/>
              </w:rPr>
            </w:pPr>
          </w:p>
        </w:tc>
      </w:tr>
    </w:tbl>
    <w:p w:rsidR="00696449" w:rsidRPr="00696449" w:rsidRDefault="00696449" w:rsidP="00696449">
      <w:pPr>
        <w:pStyle w:val="ListParagraph"/>
        <w:numPr>
          <w:ilvl w:val="0"/>
          <w:numId w:val="18"/>
        </w:numPr>
        <w:spacing w:before="120" w:line="360" w:lineRule="auto"/>
        <w:contextualSpacing/>
        <w:jc w:val="both"/>
        <w:rPr>
          <w:i/>
        </w:rPr>
      </w:pPr>
      <w:r w:rsidRPr="00696449">
        <w:rPr>
          <w:i/>
        </w:rPr>
        <w:t>Four different jobs can be done on four different machines. The set up  and take down time costs are assumed to be prohibitively high for change overs. The matrix below</w:t>
      </w:r>
      <w:r>
        <w:rPr>
          <w:i/>
        </w:rPr>
        <w:t xml:space="preserve"> </w:t>
      </w:r>
      <w:r w:rsidRPr="00696449">
        <w:rPr>
          <w:i/>
        </w:rPr>
        <w:t>given the cost</w:t>
      </w:r>
      <w:r>
        <w:rPr>
          <w:i/>
        </w:rPr>
        <w:t xml:space="preserve"> in rupees of processing job on</w:t>
      </w:r>
      <w:r w:rsidRPr="00696449">
        <w:rPr>
          <w:i/>
        </w:rPr>
        <w:t xml:space="preserve"> machine j.</w:t>
      </w:r>
    </w:p>
    <w:tbl>
      <w:tblPr>
        <w:tblStyle w:val="TableGrid"/>
        <w:tblW w:w="0" w:type="auto"/>
        <w:jc w:val="center"/>
        <w:tblLook w:val="04A0"/>
      </w:tblPr>
      <w:tblGrid>
        <w:gridCol w:w="1118"/>
        <w:gridCol w:w="1118"/>
        <w:gridCol w:w="1118"/>
        <w:gridCol w:w="1118"/>
        <w:gridCol w:w="1118"/>
        <w:gridCol w:w="1119"/>
      </w:tblGrid>
      <w:tr w:rsidR="00696449" w:rsidRPr="00696449" w:rsidTr="009151C8">
        <w:trPr>
          <w:trHeight w:val="286"/>
          <w:jc w:val="center"/>
        </w:trPr>
        <w:tc>
          <w:tcPr>
            <w:tcW w:w="6709" w:type="dxa"/>
            <w:gridSpan w:val="6"/>
          </w:tcPr>
          <w:p w:rsidR="00696449" w:rsidRPr="00696449" w:rsidRDefault="00696449" w:rsidP="00696449">
            <w:pPr>
              <w:spacing w:before="120" w:line="276" w:lineRule="auto"/>
              <w:contextualSpacing/>
              <w:jc w:val="center"/>
              <w:rPr>
                <w:rFonts w:ascii="Times New Roman" w:hAnsi="Times New Roman" w:cs="Times New Roman"/>
                <w:b/>
                <w:i/>
                <w:sz w:val="24"/>
                <w:szCs w:val="24"/>
              </w:rPr>
            </w:pPr>
            <w:r w:rsidRPr="00696449">
              <w:rPr>
                <w:rFonts w:ascii="Times New Roman" w:hAnsi="Times New Roman" w:cs="Times New Roman"/>
                <w:b/>
                <w:i/>
                <w:sz w:val="24"/>
                <w:szCs w:val="24"/>
              </w:rPr>
              <w:t>Machines</w:t>
            </w:r>
          </w:p>
        </w:tc>
      </w:tr>
      <w:tr w:rsidR="00696449" w:rsidRPr="00696449" w:rsidTr="009151C8">
        <w:trPr>
          <w:trHeight w:val="286"/>
          <w:jc w:val="center"/>
        </w:trPr>
        <w:tc>
          <w:tcPr>
            <w:tcW w:w="1118" w:type="dxa"/>
            <w:vMerge w:val="restart"/>
          </w:tcPr>
          <w:p w:rsidR="00696449" w:rsidRPr="00696449" w:rsidRDefault="00696449" w:rsidP="00696449">
            <w:pPr>
              <w:spacing w:before="120" w:line="276" w:lineRule="auto"/>
              <w:contextualSpacing/>
              <w:jc w:val="center"/>
              <w:rPr>
                <w:rFonts w:ascii="Times New Roman" w:hAnsi="Times New Roman" w:cs="Times New Roman"/>
                <w:b/>
                <w:i/>
                <w:sz w:val="24"/>
                <w:szCs w:val="24"/>
              </w:rPr>
            </w:pPr>
          </w:p>
          <w:p w:rsidR="00696449" w:rsidRPr="00696449" w:rsidRDefault="00696449" w:rsidP="00696449">
            <w:pPr>
              <w:spacing w:before="120" w:line="276" w:lineRule="auto"/>
              <w:contextualSpacing/>
              <w:jc w:val="center"/>
              <w:rPr>
                <w:rFonts w:ascii="Times New Roman" w:hAnsi="Times New Roman" w:cs="Times New Roman"/>
                <w:b/>
                <w:i/>
                <w:sz w:val="24"/>
                <w:szCs w:val="24"/>
              </w:rPr>
            </w:pPr>
          </w:p>
          <w:p w:rsidR="00696449" w:rsidRPr="00696449" w:rsidRDefault="00696449" w:rsidP="00696449">
            <w:pPr>
              <w:spacing w:before="120" w:line="276" w:lineRule="auto"/>
              <w:contextualSpacing/>
              <w:jc w:val="center"/>
              <w:rPr>
                <w:rFonts w:ascii="Times New Roman" w:hAnsi="Times New Roman" w:cs="Times New Roman"/>
                <w:b/>
                <w:i/>
                <w:sz w:val="24"/>
                <w:szCs w:val="24"/>
              </w:rPr>
            </w:pPr>
            <w:r w:rsidRPr="00696449">
              <w:rPr>
                <w:rFonts w:ascii="Times New Roman" w:hAnsi="Times New Roman" w:cs="Times New Roman"/>
                <w:b/>
                <w:i/>
                <w:sz w:val="24"/>
                <w:szCs w:val="24"/>
              </w:rPr>
              <w:t>Job</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M1</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M2</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M3</w:t>
            </w:r>
          </w:p>
        </w:tc>
        <w:tc>
          <w:tcPr>
            <w:tcW w:w="1119"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M4</w:t>
            </w:r>
          </w:p>
        </w:tc>
      </w:tr>
      <w:tr w:rsidR="00696449" w:rsidRPr="00696449" w:rsidTr="009151C8">
        <w:trPr>
          <w:trHeight w:val="153"/>
          <w:jc w:val="center"/>
        </w:trPr>
        <w:tc>
          <w:tcPr>
            <w:tcW w:w="1118" w:type="dxa"/>
            <w:vMerge/>
          </w:tcPr>
          <w:p w:rsidR="00696449" w:rsidRPr="00696449" w:rsidRDefault="00696449" w:rsidP="00696449">
            <w:pPr>
              <w:spacing w:before="120" w:line="276" w:lineRule="auto"/>
              <w:contextualSpacing/>
              <w:jc w:val="center"/>
              <w:rPr>
                <w:rFonts w:ascii="Times New Roman" w:hAnsi="Times New Roman" w:cs="Times New Roman"/>
                <w:i/>
                <w:sz w:val="24"/>
                <w:szCs w:val="24"/>
              </w:rPr>
            </w:pP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J1</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5</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7</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11</w:t>
            </w:r>
          </w:p>
        </w:tc>
        <w:tc>
          <w:tcPr>
            <w:tcW w:w="1119"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6</w:t>
            </w:r>
          </w:p>
        </w:tc>
      </w:tr>
      <w:tr w:rsidR="00696449" w:rsidRPr="00696449" w:rsidTr="009151C8">
        <w:trPr>
          <w:trHeight w:val="153"/>
          <w:jc w:val="center"/>
        </w:trPr>
        <w:tc>
          <w:tcPr>
            <w:tcW w:w="1118" w:type="dxa"/>
            <w:vMerge/>
          </w:tcPr>
          <w:p w:rsidR="00696449" w:rsidRPr="00696449" w:rsidRDefault="00696449" w:rsidP="00696449">
            <w:pPr>
              <w:spacing w:before="120" w:line="276" w:lineRule="auto"/>
              <w:contextualSpacing/>
              <w:jc w:val="center"/>
              <w:rPr>
                <w:rFonts w:ascii="Times New Roman" w:hAnsi="Times New Roman" w:cs="Times New Roman"/>
                <w:i/>
                <w:sz w:val="24"/>
                <w:szCs w:val="24"/>
              </w:rPr>
            </w:pP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J2</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8</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5</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9</w:t>
            </w:r>
          </w:p>
        </w:tc>
        <w:tc>
          <w:tcPr>
            <w:tcW w:w="1119"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6</w:t>
            </w:r>
          </w:p>
        </w:tc>
      </w:tr>
      <w:tr w:rsidR="00696449" w:rsidRPr="00696449" w:rsidTr="009151C8">
        <w:trPr>
          <w:trHeight w:val="153"/>
          <w:jc w:val="center"/>
        </w:trPr>
        <w:tc>
          <w:tcPr>
            <w:tcW w:w="1118" w:type="dxa"/>
            <w:vMerge/>
          </w:tcPr>
          <w:p w:rsidR="00696449" w:rsidRPr="00696449" w:rsidRDefault="00696449" w:rsidP="00696449">
            <w:pPr>
              <w:spacing w:before="120" w:line="276" w:lineRule="auto"/>
              <w:contextualSpacing/>
              <w:jc w:val="center"/>
              <w:rPr>
                <w:rFonts w:ascii="Times New Roman" w:hAnsi="Times New Roman" w:cs="Times New Roman"/>
                <w:i/>
                <w:sz w:val="24"/>
                <w:szCs w:val="24"/>
              </w:rPr>
            </w:pP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J3</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4</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7</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10</w:t>
            </w:r>
          </w:p>
        </w:tc>
        <w:tc>
          <w:tcPr>
            <w:tcW w:w="1119"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7</w:t>
            </w:r>
          </w:p>
        </w:tc>
      </w:tr>
      <w:tr w:rsidR="00696449" w:rsidRPr="00696449" w:rsidTr="009151C8">
        <w:trPr>
          <w:trHeight w:val="153"/>
          <w:jc w:val="center"/>
        </w:trPr>
        <w:tc>
          <w:tcPr>
            <w:tcW w:w="1118" w:type="dxa"/>
            <w:vMerge/>
          </w:tcPr>
          <w:p w:rsidR="00696449" w:rsidRPr="00696449" w:rsidRDefault="00696449" w:rsidP="00696449">
            <w:pPr>
              <w:spacing w:before="120" w:line="276" w:lineRule="auto"/>
              <w:contextualSpacing/>
              <w:jc w:val="center"/>
              <w:rPr>
                <w:rFonts w:ascii="Times New Roman" w:hAnsi="Times New Roman" w:cs="Times New Roman"/>
                <w:i/>
                <w:sz w:val="24"/>
                <w:szCs w:val="24"/>
              </w:rPr>
            </w:pP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J4</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10</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4</w:t>
            </w:r>
          </w:p>
        </w:tc>
        <w:tc>
          <w:tcPr>
            <w:tcW w:w="1118"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8</w:t>
            </w:r>
          </w:p>
        </w:tc>
        <w:tc>
          <w:tcPr>
            <w:tcW w:w="1119" w:type="dxa"/>
          </w:tcPr>
          <w:p w:rsidR="00696449" w:rsidRPr="00696449" w:rsidRDefault="00696449" w:rsidP="00696449">
            <w:pPr>
              <w:spacing w:before="120" w:line="276" w:lineRule="auto"/>
              <w:contextualSpacing/>
              <w:jc w:val="center"/>
              <w:rPr>
                <w:rFonts w:ascii="Times New Roman" w:hAnsi="Times New Roman" w:cs="Times New Roman"/>
                <w:i/>
                <w:sz w:val="24"/>
                <w:szCs w:val="24"/>
              </w:rPr>
            </w:pPr>
            <w:r w:rsidRPr="00696449">
              <w:rPr>
                <w:rFonts w:ascii="Times New Roman" w:hAnsi="Times New Roman" w:cs="Times New Roman"/>
                <w:i/>
                <w:sz w:val="24"/>
                <w:szCs w:val="24"/>
              </w:rPr>
              <w:t>3</w:t>
            </w:r>
          </w:p>
        </w:tc>
      </w:tr>
    </w:tbl>
    <w:p w:rsidR="00696449" w:rsidRDefault="00696449" w:rsidP="00696449">
      <w:pPr>
        <w:spacing w:before="120"/>
        <w:ind w:left="360" w:firstLine="720"/>
        <w:contextualSpacing/>
        <w:rPr>
          <w:i/>
        </w:rPr>
      </w:pPr>
      <w:r w:rsidRPr="00696449">
        <w:rPr>
          <w:i/>
        </w:rPr>
        <w:t xml:space="preserve"> He should the jobs be assigned to the various machines so that the  tot</w:t>
      </w:r>
      <w:r>
        <w:rPr>
          <w:i/>
        </w:rPr>
        <w:t xml:space="preserve">al cost is </w:t>
      </w:r>
      <w:r w:rsidRPr="00696449">
        <w:rPr>
          <w:i/>
        </w:rPr>
        <w:t>minimum.</w:t>
      </w:r>
    </w:p>
    <w:p w:rsidR="00696449" w:rsidRDefault="00696449" w:rsidP="00696449">
      <w:pPr>
        <w:pStyle w:val="ListParagraph"/>
        <w:numPr>
          <w:ilvl w:val="0"/>
          <w:numId w:val="18"/>
        </w:numPr>
        <w:spacing w:line="360" w:lineRule="auto"/>
        <w:contextualSpacing/>
        <w:rPr>
          <w:i/>
        </w:rPr>
      </w:pPr>
      <w:r w:rsidRPr="00696449">
        <w:rPr>
          <w:i/>
        </w:rPr>
        <w:lastRenderedPageBreak/>
        <w:t xml:space="preserve">A stockist has to supply 12,000 units of a product per year to his customer the demand is fixed and known and the shortage cost is assumed is to be infinite. The inventory holding cost is Rs.0.20 per unit per month and the ordering cost per order is Rs.350. Determine </w:t>
      </w:r>
    </w:p>
    <w:p w:rsidR="00696449" w:rsidRPr="00696449" w:rsidRDefault="00696449" w:rsidP="00696449">
      <w:pPr>
        <w:pStyle w:val="ListParagraph"/>
        <w:numPr>
          <w:ilvl w:val="1"/>
          <w:numId w:val="18"/>
        </w:numPr>
        <w:spacing w:line="360" w:lineRule="auto"/>
        <w:contextualSpacing/>
        <w:rPr>
          <w:i/>
        </w:rPr>
      </w:pPr>
      <w:r w:rsidRPr="00696449">
        <w:rPr>
          <w:i/>
        </w:rPr>
        <w:t xml:space="preserve">the optimum lot size </w:t>
      </w:r>
      <w:r w:rsidRPr="00696449">
        <w:rPr>
          <w:i/>
          <w:position w:val="-12"/>
          <w:vertAlign w:val="subscript"/>
        </w:rPr>
        <w:object w:dxaOrig="260" w:dyaOrig="360">
          <v:shape id="_x0000_i1031" type="#_x0000_t75" style="width:12.75pt;height:18pt" o:ole="">
            <v:imagedata r:id="rId20" o:title=""/>
          </v:shape>
          <o:OLEObject Type="Embed" ProgID="Equation.DSMT4" ShapeID="_x0000_i1031" DrawAspect="Content" ObjectID="_1602595076" r:id="rId21"/>
        </w:object>
      </w:r>
      <w:r w:rsidRPr="00696449">
        <w:rPr>
          <w:i/>
          <w:vertAlign w:val="subscript"/>
        </w:rPr>
        <w:t xml:space="preserve"> .</w:t>
      </w:r>
    </w:p>
    <w:p w:rsidR="00696449" w:rsidRPr="00696449" w:rsidRDefault="00696449" w:rsidP="00696449">
      <w:pPr>
        <w:pStyle w:val="ListParagraph"/>
        <w:numPr>
          <w:ilvl w:val="1"/>
          <w:numId w:val="18"/>
        </w:numPr>
        <w:spacing w:line="360" w:lineRule="auto"/>
        <w:rPr>
          <w:i/>
        </w:rPr>
      </w:pPr>
      <w:r w:rsidRPr="00696449">
        <w:rPr>
          <w:i/>
        </w:rPr>
        <w:t xml:space="preserve">optimum Scheduling period </w:t>
      </w:r>
      <w:r w:rsidRPr="00696449">
        <w:rPr>
          <w:i/>
          <w:position w:val="-12"/>
        </w:rPr>
        <w:object w:dxaOrig="220" w:dyaOrig="360">
          <v:shape id="_x0000_i1032" type="#_x0000_t75" style="width:11.25pt;height:18pt" o:ole="">
            <v:imagedata r:id="rId22" o:title=""/>
          </v:shape>
          <o:OLEObject Type="Embed" ProgID="Equation.DSMT4" ShapeID="_x0000_i1032" DrawAspect="Content" ObjectID="_1602595077" r:id="rId23"/>
        </w:object>
      </w:r>
      <w:r w:rsidRPr="00696449">
        <w:rPr>
          <w:i/>
        </w:rPr>
        <w:t xml:space="preserve"> .</w:t>
      </w:r>
    </w:p>
    <w:p w:rsidR="00696449" w:rsidRPr="00696449" w:rsidRDefault="00696449" w:rsidP="00696449">
      <w:pPr>
        <w:pStyle w:val="ListParagraph"/>
        <w:numPr>
          <w:ilvl w:val="1"/>
          <w:numId w:val="18"/>
        </w:numPr>
        <w:spacing w:line="360" w:lineRule="auto"/>
        <w:rPr>
          <w:b/>
          <w:i/>
        </w:rPr>
      </w:pPr>
      <w:r w:rsidRPr="00696449">
        <w:rPr>
          <w:i/>
        </w:rPr>
        <w:t>minimum total variable yearly cost.</w:t>
      </w:r>
    </w:p>
    <w:p w:rsidR="00B67B32" w:rsidRDefault="00B67B32" w:rsidP="00AE30FC">
      <w:pPr>
        <w:jc w:val="center"/>
        <w:rPr>
          <w:rFonts w:ascii="Arial Black" w:hAnsi="Arial Black" w:cs="Arial"/>
          <w:sz w:val="22"/>
        </w:rPr>
      </w:pPr>
    </w:p>
    <w:p w:rsidR="00AC3BF7" w:rsidRPr="001E6106" w:rsidRDefault="00AC3BF7" w:rsidP="00AE30FC">
      <w:pPr>
        <w:jc w:val="center"/>
        <w:rPr>
          <w:rFonts w:ascii="Arial Black" w:hAnsi="Arial Black" w:cs="Arial"/>
          <w:sz w:val="22"/>
        </w:rPr>
      </w:pPr>
      <w:r w:rsidRPr="001E6106">
        <w:rPr>
          <w:rFonts w:ascii="Arial Black" w:hAnsi="Arial Black" w:cs="Arial"/>
          <w:sz w:val="22"/>
        </w:rPr>
        <w:t>SECTION-C  (3 x 10 = 30)</w:t>
      </w:r>
    </w:p>
    <w:p w:rsidR="003008D0" w:rsidRDefault="00AC3BF7" w:rsidP="009212D2">
      <w:pPr>
        <w:spacing w:line="360" w:lineRule="auto"/>
        <w:jc w:val="both"/>
        <w:rPr>
          <w:rFonts w:ascii="Times" w:hAnsi="Times" w:cs="Times"/>
          <w:b/>
        </w:rPr>
      </w:pPr>
      <w:r w:rsidRPr="001E6106">
        <w:rPr>
          <w:rFonts w:ascii="Arial Black" w:hAnsi="Arial Black" w:cs="Arial"/>
          <w:sz w:val="22"/>
        </w:rPr>
        <w:t xml:space="preserve">Answer ALL </w:t>
      </w:r>
      <w:r w:rsidR="00DB44B7">
        <w:rPr>
          <w:rFonts w:ascii="Arial Black" w:hAnsi="Arial Black" w:cs="Arial"/>
          <w:sz w:val="22"/>
        </w:rPr>
        <w:t xml:space="preserve">the </w:t>
      </w:r>
      <w:r w:rsidRPr="001E6106">
        <w:rPr>
          <w:rFonts w:ascii="Arial Black" w:hAnsi="Arial Black" w:cs="Arial"/>
          <w:sz w:val="22"/>
        </w:rPr>
        <w:t>questions.</w:t>
      </w:r>
    </w:p>
    <w:p w:rsidR="00696449" w:rsidRPr="00696449" w:rsidRDefault="009212D2" w:rsidP="00696449">
      <w:pPr>
        <w:pStyle w:val="ListParagraph"/>
        <w:numPr>
          <w:ilvl w:val="0"/>
          <w:numId w:val="18"/>
        </w:numPr>
        <w:spacing w:line="360" w:lineRule="auto"/>
        <w:contextualSpacing/>
        <w:rPr>
          <w:i/>
        </w:rPr>
      </w:pPr>
      <w:r w:rsidRPr="00696449">
        <w:rPr>
          <w:i/>
        </w:rPr>
        <w:t>(a)</w:t>
      </w:r>
      <w:r w:rsidR="00574AFD" w:rsidRPr="00696449">
        <w:rPr>
          <w:i/>
        </w:rPr>
        <w:t xml:space="preserve"> </w:t>
      </w:r>
      <w:r w:rsidR="00696449" w:rsidRPr="00696449">
        <w:rPr>
          <w:i/>
        </w:rPr>
        <w:t>Use simplex method to solve the following problem:</w:t>
      </w:r>
    </w:p>
    <w:p w:rsidR="00696449" w:rsidRPr="00696449" w:rsidRDefault="00696449" w:rsidP="00696449">
      <w:pPr>
        <w:pStyle w:val="ListParagraph"/>
        <w:spacing w:line="360" w:lineRule="auto"/>
        <w:rPr>
          <w:i/>
        </w:rPr>
      </w:pPr>
      <w:r w:rsidRPr="00696449">
        <w:rPr>
          <w:i/>
        </w:rPr>
        <w:t xml:space="preserve">Maximize Z = </w:t>
      </w:r>
      <w:r w:rsidRPr="00696449">
        <w:rPr>
          <w:i/>
          <w:position w:val="-12"/>
        </w:rPr>
        <w:object w:dxaOrig="900" w:dyaOrig="360">
          <v:shape id="_x0000_i1033" type="#_x0000_t75" style="width:45pt;height:18pt" o:ole="">
            <v:imagedata r:id="rId24" o:title=""/>
          </v:shape>
          <o:OLEObject Type="Embed" ProgID="Equation.DSMT4" ShapeID="_x0000_i1033" DrawAspect="Content" ObjectID="_1602595078" r:id="rId25"/>
        </w:object>
      </w:r>
    </w:p>
    <w:p w:rsidR="00696449" w:rsidRPr="00696449" w:rsidRDefault="00696449" w:rsidP="00696449">
      <w:pPr>
        <w:pStyle w:val="ListParagraph"/>
        <w:spacing w:line="360" w:lineRule="auto"/>
        <w:rPr>
          <w:i/>
        </w:rPr>
      </w:pPr>
      <w:r w:rsidRPr="00696449">
        <w:rPr>
          <w:i/>
        </w:rPr>
        <w:t xml:space="preserve">Subject to the constraints: </w:t>
      </w:r>
    </w:p>
    <w:p w:rsidR="00E63A19" w:rsidRPr="00696449" w:rsidRDefault="00696449" w:rsidP="00696449">
      <w:pPr>
        <w:pStyle w:val="ListParagraph"/>
        <w:spacing w:line="360" w:lineRule="auto"/>
        <w:ind w:left="360" w:right="-331"/>
        <w:rPr>
          <w:i/>
        </w:rPr>
      </w:pPr>
      <w:r w:rsidRPr="00696449">
        <w:rPr>
          <w:i/>
          <w:position w:val="-66"/>
        </w:rPr>
        <w:t xml:space="preserve">                        </w:t>
      </w:r>
      <w:r w:rsidRPr="00696449">
        <w:rPr>
          <w:i/>
          <w:position w:val="-66"/>
        </w:rPr>
        <w:object w:dxaOrig="1280" w:dyaOrig="1440">
          <v:shape id="_x0000_i1034" type="#_x0000_t75" style="width:63.75pt;height:1in" o:ole="">
            <v:imagedata r:id="rId26" o:title=""/>
          </v:shape>
          <o:OLEObject Type="Embed" ProgID="Equation.DSMT4" ShapeID="_x0000_i1034" DrawAspect="Content" ObjectID="_1602595079" r:id="rId27"/>
        </w:object>
      </w:r>
    </w:p>
    <w:p w:rsidR="003008D0" w:rsidRPr="00696449" w:rsidRDefault="003008D0" w:rsidP="00696449">
      <w:pPr>
        <w:spacing w:line="480" w:lineRule="auto"/>
        <w:jc w:val="center"/>
        <w:rPr>
          <w:i/>
        </w:rPr>
      </w:pPr>
      <w:r w:rsidRPr="00696449">
        <w:rPr>
          <w:i/>
        </w:rPr>
        <w:t>(</w:t>
      </w:r>
      <w:r w:rsidR="009212D2" w:rsidRPr="00696449">
        <w:rPr>
          <w:i/>
        </w:rPr>
        <w:t>Or</w:t>
      </w:r>
      <w:r w:rsidRPr="00696449">
        <w:rPr>
          <w:i/>
        </w:rPr>
        <w:t>)</w:t>
      </w:r>
    </w:p>
    <w:p w:rsidR="00696449" w:rsidRPr="00696449" w:rsidRDefault="003008D0" w:rsidP="00696449">
      <w:pPr>
        <w:spacing w:line="360" w:lineRule="auto"/>
        <w:ind w:left="360"/>
        <w:rPr>
          <w:i/>
        </w:rPr>
      </w:pPr>
      <w:r w:rsidRPr="00696449">
        <w:rPr>
          <w:i/>
        </w:rPr>
        <w:t>(b)</w:t>
      </w:r>
      <w:r w:rsidR="00696449" w:rsidRPr="00696449">
        <w:rPr>
          <w:i/>
        </w:rPr>
        <w:t xml:space="preserve"> Obtain the dual of the primal problem</w:t>
      </w:r>
    </w:p>
    <w:p w:rsidR="00696449" w:rsidRPr="00696449" w:rsidRDefault="00696449" w:rsidP="00696449">
      <w:pPr>
        <w:spacing w:line="360" w:lineRule="auto"/>
        <w:rPr>
          <w:i/>
        </w:rPr>
      </w:pPr>
      <w:r w:rsidRPr="00696449">
        <w:rPr>
          <w:i/>
        </w:rPr>
        <w:t xml:space="preserve">           Maximize Z = </w:t>
      </w:r>
      <w:r w:rsidRPr="00696449">
        <w:rPr>
          <w:i/>
        </w:rPr>
        <w:object w:dxaOrig="1840" w:dyaOrig="360">
          <v:shape id="_x0000_i1035" type="#_x0000_t75" style="width:92.25pt;height:18pt" o:ole="">
            <v:imagedata r:id="rId28" o:title=""/>
          </v:shape>
          <o:OLEObject Type="Embed" ProgID="Equation.DSMT4" ShapeID="_x0000_i1035" DrawAspect="Content" ObjectID="_1602595080" r:id="rId29"/>
        </w:object>
      </w:r>
    </w:p>
    <w:p w:rsidR="00696449" w:rsidRPr="00696449" w:rsidRDefault="00696449" w:rsidP="00696449">
      <w:pPr>
        <w:pStyle w:val="ListParagraph"/>
        <w:spacing w:line="360" w:lineRule="auto"/>
        <w:rPr>
          <w:i/>
        </w:rPr>
      </w:pPr>
      <w:r w:rsidRPr="00696449">
        <w:rPr>
          <w:i/>
        </w:rPr>
        <w:t xml:space="preserve">Subject to the constraints: </w:t>
      </w:r>
    </w:p>
    <w:p w:rsidR="00696449" w:rsidRDefault="00696449" w:rsidP="00696449">
      <w:pPr>
        <w:spacing w:line="360" w:lineRule="auto"/>
        <w:rPr>
          <w:i/>
          <w:position w:val="-48"/>
        </w:rPr>
      </w:pPr>
      <w:r w:rsidRPr="00696449">
        <w:rPr>
          <w:i/>
        </w:rPr>
        <w:t xml:space="preserve">                       </w:t>
      </w:r>
      <w:r w:rsidRPr="00696449">
        <w:rPr>
          <w:i/>
        </w:rPr>
        <w:tab/>
      </w:r>
      <w:r w:rsidRPr="00696449">
        <w:rPr>
          <w:i/>
        </w:rPr>
        <w:object w:dxaOrig="3540" w:dyaOrig="1080">
          <v:shape id="_x0000_i1036" type="#_x0000_t75" style="width:177pt;height:54pt" o:ole="">
            <v:imagedata r:id="rId30" o:title=""/>
          </v:shape>
          <o:OLEObject Type="Embed" ProgID="Equation.DSMT4" ShapeID="_x0000_i1036" DrawAspect="Content" ObjectID="_1602595081" r:id="rId31"/>
        </w:object>
      </w:r>
    </w:p>
    <w:p w:rsidR="00696449" w:rsidRPr="00696449" w:rsidRDefault="00696449" w:rsidP="00696449">
      <w:pPr>
        <w:spacing w:line="360" w:lineRule="auto"/>
        <w:rPr>
          <w:i/>
        </w:rPr>
      </w:pPr>
    </w:p>
    <w:p w:rsidR="00696449" w:rsidRPr="00696449" w:rsidRDefault="009212D2" w:rsidP="00696449">
      <w:pPr>
        <w:pStyle w:val="ListParagraph"/>
        <w:numPr>
          <w:ilvl w:val="0"/>
          <w:numId w:val="18"/>
        </w:numPr>
        <w:spacing w:line="360" w:lineRule="auto"/>
        <w:rPr>
          <w:i/>
        </w:rPr>
      </w:pPr>
      <w:r w:rsidRPr="00696449">
        <w:rPr>
          <w:i/>
        </w:rPr>
        <w:t>(a)</w:t>
      </w:r>
      <w:r w:rsidR="00696449" w:rsidRPr="00696449">
        <w:rPr>
          <w:i/>
        </w:rPr>
        <w:t xml:space="preserve"> Find the basic feasible solution of the following transportation problem by north-west </w:t>
      </w:r>
      <w:r w:rsidR="00696449" w:rsidRPr="00696449">
        <w:rPr>
          <w:i/>
        </w:rPr>
        <w:br/>
        <w:t xml:space="preserve">     corner rule. Also find the optimal transportation plan:</w:t>
      </w:r>
    </w:p>
    <w:tbl>
      <w:tblPr>
        <w:tblStyle w:val="TableGrid"/>
        <w:tblW w:w="0" w:type="auto"/>
        <w:jc w:val="center"/>
        <w:tblLook w:val="04A0"/>
      </w:tblPr>
      <w:tblGrid>
        <w:gridCol w:w="1110"/>
        <w:gridCol w:w="1056"/>
        <w:gridCol w:w="1056"/>
        <w:gridCol w:w="1056"/>
        <w:gridCol w:w="1056"/>
        <w:gridCol w:w="1056"/>
        <w:gridCol w:w="1208"/>
      </w:tblGrid>
      <w:tr w:rsidR="00696449" w:rsidRPr="00696449" w:rsidTr="009151C8">
        <w:trPr>
          <w:jc w:val="center"/>
        </w:trPr>
        <w:tc>
          <w:tcPr>
            <w:tcW w:w="1110" w:type="dxa"/>
            <w:tcBorders>
              <w:top w:val="nil"/>
              <w:left w:val="nil"/>
              <w:bottom w:val="nil"/>
              <w:right w:val="nil"/>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p>
        </w:tc>
        <w:tc>
          <w:tcPr>
            <w:tcW w:w="1056" w:type="dxa"/>
            <w:tcBorders>
              <w:top w:val="nil"/>
              <w:left w:val="nil"/>
              <w:bottom w:val="single" w:sz="4" w:space="0" w:color="auto"/>
              <w:right w:val="nil"/>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w:t>
            </w:r>
          </w:p>
        </w:tc>
        <w:tc>
          <w:tcPr>
            <w:tcW w:w="1056" w:type="dxa"/>
            <w:tcBorders>
              <w:top w:val="nil"/>
              <w:left w:val="nil"/>
              <w:bottom w:val="single" w:sz="4" w:space="0" w:color="auto"/>
              <w:right w:val="nil"/>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w:t>
            </w:r>
          </w:p>
        </w:tc>
        <w:tc>
          <w:tcPr>
            <w:tcW w:w="1056" w:type="dxa"/>
            <w:tcBorders>
              <w:top w:val="nil"/>
              <w:left w:val="nil"/>
              <w:bottom w:val="single" w:sz="4" w:space="0" w:color="auto"/>
              <w:right w:val="nil"/>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w:t>
            </w:r>
          </w:p>
        </w:tc>
        <w:tc>
          <w:tcPr>
            <w:tcW w:w="1056" w:type="dxa"/>
            <w:tcBorders>
              <w:top w:val="nil"/>
              <w:left w:val="nil"/>
              <w:bottom w:val="single" w:sz="4" w:space="0" w:color="auto"/>
              <w:right w:val="nil"/>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w:t>
            </w:r>
          </w:p>
        </w:tc>
        <w:tc>
          <w:tcPr>
            <w:tcW w:w="1056" w:type="dxa"/>
            <w:tcBorders>
              <w:top w:val="nil"/>
              <w:left w:val="nil"/>
              <w:bottom w:val="single" w:sz="4" w:space="0" w:color="auto"/>
              <w:right w:val="nil"/>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5</w:t>
            </w:r>
          </w:p>
        </w:tc>
        <w:tc>
          <w:tcPr>
            <w:tcW w:w="1208" w:type="dxa"/>
            <w:tcBorders>
              <w:top w:val="nil"/>
              <w:left w:val="nil"/>
              <w:bottom w:val="single" w:sz="4" w:space="0" w:color="auto"/>
              <w:right w:val="nil"/>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Available</w:t>
            </w:r>
          </w:p>
        </w:tc>
      </w:tr>
      <w:tr w:rsidR="00696449" w:rsidRPr="00696449" w:rsidTr="009151C8">
        <w:trPr>
          <w:jc w:val="center"/>
        </w:trPr>
        <w:tc>
          <w:tcPr>
            <w:tcW w:w="1110" w:type="dxa"/>
            <w:tcBorders>
              <w:top w:val="nil"/>
              <w:left w:val="nil"/>
              <w:bottom w:val="nil"/>
              <w:righ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p>
        </w:tc>
        <w:tc>
          <w:tcPr>
            <w:tcW w:w="1056" w:type="dxa"/>
            <w:tcBorders>
              <w:top w:val="single" w:sz="4" w:space="0" w:color="auto"/>
              <w:lef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w:t>
            </w:r>
          </w:p>
        </w:tc>
        <w:tc>
          <w:tcPr>
            <w:tcW w:w="1056" w:type="dxa"/>
            <w:tcBorders>
              <w:top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w:t>
            </w:r>
          </w:p>
        </w:tc>
        <w:tc>
          <w:tcPr>
            <w:tcW w:w="1056" w:type="dxa"/>
            <w:tcBorders>
              <w:top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w:t>
            </w:r>
          </w:p>
        </w:tc>
        <w:tc>
          <w:tcPr>
            <w:tcW w:w="1056" w:type="dxa"/>
            <w:tcBorders>
              <w:top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w:t>
            </w:r>
          </w:p>
        </w:tc>
        <w:tc>
          <w:tcPr>
            <w:tcW w:w="1056" w:type="dxa"/>
            <w:tcBorders>
              <w:top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6</w:t>
            </w:r>
          </w:p>
        </w:tc>
        <w:tc>
          <w:tcPr>
            <w:tcW w:w="1208" w:type="dxa"/>
            <w:tcBorders>
              <w:top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80</w:t>
            </w:r>
          </w:p>
        </w:tc>
      </w:tr>
      <w:tr w:rsidR="00696449" w:rsidRPr="00696449" w:rsidTr="009151C8">
        <w:trPr>
          <w:jc w:val="center"/>
        </w:trPr>
        <w:tc>
          <w:tcPr>
            <w:tcW w:w="1110" w:type="dxa"/>
            <w:tcBorders>
              <w:top w:val="nil"/>
              <w:left w:val="nil"/>
              <w:bottom w:val="nil"/>
              <w:righ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B</w:t>
            </w:r>
          </w:p>
        </w:tc>
        <w:tc>
          <w:tcPr>
            <w:tcW w:w="1056" w:type="dxa"/>
            <w:tcBorders>
              <w:lef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5</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5</w:t>
            </w:r>
          </w:p>
        </w:tc>
        <w:tc>
          <w:tcPr>
            <w:tcW w:w="1208"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60</w:t>
            </w:r>
          </w:p>
        </w:tc>
      </w:tr>
      <w:tr w:rsidR="00696449" w:rsidRPr="00696449" w:rsidTr="009151C8">
        <w:trPr>
          <w:jc w:val="center"/>
        </w:trPr>
        <w:tc>
          <w:tcPr>
            <w:tcW w:w="1110" w:type="dxa"/>
            <w:tcBorders>
              <w:top w:val="nil"/>
              <w:left w:val="nil"/>
              <w:bottom w:val="nil"/>
              <w:righ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C</w:t>
            </w:r>
          </w:p>
        </w:tc>
        <w:tc>
          <w:tcPr>
            <w:tcW w:w="1056" w:type="dxa"/>
            <w:tcBorders>
              <w:lef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5</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6</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w:t>
            </w:r>
          </w:p>
        </w:tc>
        <w:tc>
          <w:tcPr>
            <w:tcW w:w="1208"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40</w:t>
            </w:r>
          </w:p>
        </w:tc>
      </w:tr>
      <w:tr w:rsidR="00696449" w:rsidRPr="00696449" w:rsidTr="009151C8">
        <w:trPr>
          <w:jc w:val="center"/>
        </w:trPr>
        <w:tc>
          <w:tcPr>
            <w:tcW w:w="1110" w:type="dxa"/>
            <w:tcBorders>
              <w:top w:val="nil"/>
              <w:left w:val="nil"/>
              <w:bottom w:val="nil"/>
              <w:righ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D</w:t>
            </w:r>
          </w:p>
        </w:tc>
        <w:tc>
          <w:tcPr>
            <w:tcW w:w="1056" w:type="dxa"/>
            <w:tcBorders>
              <w:lef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5</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w:t>
            </w:r>
          </w:p>
        </w:tc>
        <w:tc>
          <w:tcPr>
            <w:tcW w:w="1208"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20</w:t>
            </w:r>
          </w:p>
        </w:tc>
      </w:tr>
      <w:tr w:rsidR="00696449" w:rsidRPr="00696449" w:rsidTr="009151C8">
        <w:trPr>
          <w:jc w:val="center"/>
        </w:trPr>
        <w:tc>
          <w:tcPr>
            <w:tcW w:w="1110" w:type="dxa"/>
            <w:tcBorders>
              <w:top w:val="nil"/>
              <w:left w:val="nil"/>
              <w:bottom w:val="nil"/>
              <w:righ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Required</w:t>
            </w:r>
          </w:p>
        </w:tc>
        <w:tc>
          <w:tcPr>
            <w:tcW w:w="1056" w:type="dxa"/>
            <w:tcBorders>
              <w:left w:val="single" w:sz="4" w:space="0" w:color="auto"/>
            </w:tcBorders>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60</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60</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30</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40</w:t>
            </w:r>
          </w:p>
        </w:tc>
        <w:tc>
          <w:tcPr>
            <w:tcW w:w="1056"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10</w:t>
            </w:r>
          </w:p>
        </w:tc>
        <w:tc>
          <w:tcPr>
            <w:tcW w:w="1208" w:type="dxa"/>
          </w:tcPr>
          <w:p w:rsidR="00696449" w:rsidRPr="00696449" w:rsidRDefault="00696449" w:rsidP="00696449">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200</w:t>
            </w:r>
          </w:p>
        </w:tc>
      </w:tr>
    </w:tbl>
    <w:p w:rsidR="00696449" w:rsidRPr="00696449" w:rsidRDefault="00696449" w:rsidP="00696449">
      <w:pPr>
        <w:pStyle w:val="ListParagraph"/>
        <w:spacing w:line="360" w:lineRule="auto"/>
        <w:ind w:left="360"/>
        <w:rPr>
          <w:i/>
        </w:rPr>
      </w:pPr>
    </w:p>
    <w:p w:rsidR="003008D0" w:rsidRDefault="003008D0" w:rsidP="00696449">
      <w:pPr>
        <w:spacing w:line="480" w:lineRule="auto"/>
        <w:jc w:val="center"/>
        <w:rPr>
          <w:i/>
        </w:rPr>
      </w:pPr>
      <w:r w:rsidRPr="00696449">
        <w:rPr>
          <w:i/>
        </w:rPr>
        <w:t>(</w:t>
      </w:r>
      <w:r w:rsidR="009212D2" w:rsidRPr="00696449">
        <w:rPr>
          <w:i/>
        </w:rPr>
        <w:t>Or</w:t>
      </w:r>
      <w:r w:rsidRPr="00696449">
        <w:rPr>
          <w:i/>
        </w:rPr>
        <w:t>)</w:t>
      </w:r>
      <w:r w:rsidR="00A6569A" w:rsidRPr="00696449">
        <w:rPr>
          <w:i/>
        </w:rPr>
        <w:t xml:space="preserve"> </w:t>
      </w:r>
    </w:p>
    <w:p w:rsidR="00696449" w:rsidRDefault="00696449" w:rsidP="00696449">
      <w:pPr>
        <w:spacing w:line="480" w:lineRule="auto"/>
        <w:jc w:val="center"/>
        <w:rPr>
          <w:i/>
        </w:rPr>
      </w:pPr>
    </w:p>
    <w:p w:rsidR="00696449" w:rsidRPr="00696449" w:rsidRDefault="00574AFD" w:rsidP="00696449">
      <w:pPr>
        <w:spacing w:line="360" w:lineRule="auto"/>
        <w:rPr>
          <w:i/>
        </w:rPr>
      </w:pPr>
      <w:r w:rsidRPr="00696449">
        <w:rPr>
          <w:i/>
        </w:rPr>
        <w:lastRenderedPageBreak/>
        <w:t xml:space="preserve">      </w:t>
      </w:r>
      <w:r w:rsidR="00CA6B58" w:rsidRPr="00696449">
        <w:rPr>
          <w:i/>
        </w:rPr>
        <w:t>(b)</w:t>
      </w:r>
      <w:r w:rsidR="00696449" w:rsidRPr="00696449">
        <w:rPr>
          <w:i/>
        </w:rPr>
        <w:t xml:space="preserve"> A company has a team of four salesman and there are four districts where the company </w:t>
      </w:r>
      <w:r w:rsidR="00696449" w:rsidRPr="00696449">
        <w:rPr>
          <w:i/>
        </w:rPr>
        <w:br/>
        <w:t xml:space="preserve">          wants to starts its business. After taking into account the capabilities of salesman and </w:t>
      </w:r>
      <w:r w:rsidR="00696449" w:rsidRPr="00696449">
        <w:rPr>
          <w:i/>
        </w:rPr>
        <w:br/>
        <w:t xml:space="preserve">          the nature of districts, the company estimates that the profit per day in rupees for each </w:t>
      </w:r>
      <w:r w:rsidR="00696449" w:rsidRPr="00696449">
        <w:rPr>
          <w:i/>
        </w:rPr>
        <w:br/>
        <w:t xml:space="preserve">          salesman in each district is as below:</w:t>
      </w:r>
    </w:p>
    <w:tbl>
      <w:tblPr>
        <w:tblStyle w:val="TableGrid"/>
        <w:tblW w:w="0" w:type="auto"/>
        <w:jc w:val="center"/>
        <w:tblInd w:w="720" w:type="dxa"/>
        <w:tblLook w:val="04A0"/>
      </w:tblPr>
      <w:tblGrid>
        <w:gridCol w:w="1438"/>
        <w:gridCol w:w="510"/>
        <w:gridCol w:w="576"/>
        <w:gridCol w:w="576"/>
        <w:gridCol w:w="576"/>
        <w:gridCol w:w="576"/>
      </w:tblGrid>
      <w:tr w:rsidR="00696449" w:rsidRPr="00696449" w:rsidTr="00CB2714">
        <w:trPr>
          <w:jc w:val="center"/>
        </w:trPr>
        <w:tc>
          <w:tcPr>
            <w:tcW w:w="1438" w:type="dxa"/>
            <w:tcBorders>
              <w:top w:val="nil"/>
              <w:left w:val="nil"/>
              <w:bottom w:val="nil"/>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p>
        </w:tc>
        <w:tc>
          <w:tcPr>
            <w:tcW w:w="2814" w:type="dxa"/>
            <w:gridSpan w:val="5"/>
            <w:tcBorders>
              <w:top w:val="nil"/>
              <w:left w:val="nil"/>
              <w:bottom w:val="nil"/>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District</w:t>
            </w:r>
          </w:p>
        </w:tc>
      </w:tr>
      <w:tr w:rsidR="00696449" w:rsidRPr="00696449" w:rsidTr="00CB2714">
        <w:trPr>
          <w:jc w:val="center"/>
        </w:trPr>
        <w:tc>
          <w:tcPr>
            <w:tcW w:w="1438" w:type="dxa"/>
            <w:vMerge w:val="restart"/>
            <w:tcBorders>
              <w:top w:val="nil"/>
              <w:left w:val="nil"/>
              <w:bottom w:val="nil"/>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p>
          <w:p w:rsidR="00696449" w:rsidRPr="00696449" w:rsidRDefault="00696449" w:rsidP="009151C8">
            <w:pPr>
              <w:pStyle w:val="ListParagraph"/>
              <w:spacing w:line="360" w:lineRule="auto"/>
              <w:ind w:left="0"/>
              <w:jc w:val="center"/>
              <w:rPr>
                <w:rFonts w:ascii="Times New Roman" w:hAnsi="Times New Roman" w:cs="Times New Roman"/>
                <w:i/>
                <w:sz w:val="24"/>
                <w:szCs w:val="24"/>
              </w:rPr>
            </w:pPr>
          </w:p>
          <w:p w:rsidR="00696449" w:rsidRPr="00696449" w:rsidRDefault="00696449" w:rsidP="009151C8">
            <w:pPr>
              <w:pStyle w:val="ListParagraph"/>
              <w:spacing w:line="360" w:lineRule="auto"/>
              <w:ind w:left="0"/>
              <w:rPr>
                <w:rFonts w:ascii="Times New Roman" w:hAnsi="Times New Roman" w:cs="Times New Roman"/>
                <w:i/>
                <w:sz w:val="24"/>
                <w:szCs w:val="24"/>
              </w:rPr>
            </w:pPr>
            <w:r w:rsidRPr="00696449">
              <w:rPr>
                <w:rFonts w:ascii="Times New Roman" w:hAnsi="Times New Roman" w:cs="Times New Roman"/>
                <w:i/>
                <w:sz w:val="24"/>
                <w:szCs w:val="24"/>
              </w:rPr>
              <w:t>Salesman</w:t>
            </w:r>
          </w:p>
        </w:tc>
        <w:tc>
          <w:tcPr>
            <w:tcW w:w="510" w:type="dxa"/>
            <w:tcBorders>
              <w:top w:val="nil"/>
              <w:left w:val="nil"/>
              <w:bottom w:val="nil"/>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p>
        </w:tc>
        <w:tc>
          <w:tcPr>
            <w:tcW w:w="576" w:type="dxa"/>
            <w:tcBorders>
              <w:top w:val="nil"/>
              <w:left w:val="nil"/>
              <w:bottom w:val="single" w:sz="4" w:space="0" w:color="auto"/>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w:t>
            </w:r>
          </w:p>
        </w:tc>
        <w:tc>
          <w:tcPr>
            <w:tcW w:w="576" w:type="dxa"/>
            <w:tcBorders>
              <w:top w:val="nil"/>
              <w:left w:val="nil"/>
              <w:bottom w:val="single" w:sz="4" w:space="0" w:color="auto"/>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2</w:t>
            </w:r>
          </w:p>
        </w:tc>
        <w:tc>
          <w:tcPr>
            <w:tcW w:w="576" w:type="dxa"/>
            <w:tcBorders>
              <w:top w:val="nil"/>
              <w:left w:val="nil"/>
              <w:bottom w:val="single" w:sz="4" w:space="0" w:color="auto"/>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3</w:t>
            </w:r>
          </w:p>
        </w:tc>
        <w:tc>
          <w:tcPr>
            <w:tcW w:w="576" w:type="dxa"/>
            <w:tcBorders>
              <w:top w:val="nil"/>
              <w:left w:val="nil"/>
              <w:bottom w:val="single" w:sz="4" w:space="0" w:color="auto"/>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4</w:t>
            </w:r>
          </w:p>
        </w:tc>
      </w:tr>
      <w:tr w:rsidR="00696449" w:rsidRPr="00696449" w:rsidTr="00CB2714">
        <w:trPr>
          <w:jc w:val="center"/>
        </w:trPr>
        <w:tc>
          <w:tcPr>
            <w:tcW w:w="1438" w:type="dxa"/>
            <w:vMerge/>
            <w:tcBorders>
              <w:top w:val="nil"/>
              <w:left w:val="nil"/>
              <w:bottom w:val="nil"/>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p>
        </w:tc>
        <w:tc>
          <w:tcPr>
            <w:tcW w:w="510" w:type="dxa"/>
            <w:tcBorders>
              <w:top w:val="nil"/>
              <w:left w:val="nil"/>
              <w:bottom w:val="nil"/>
              <w:right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A</w:t>
            </w:r>
          </w:p>
        </w:tc>
        <w:tc>
          <w:tcPr>
            <w:tcW w:w="576" w:type="dxa"/>
            <w:tcBorders>
              <w:top w:val="single" w:sz="4" w:space="0" w:color="auto"/>
              <w:left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16</w:t>
            </w:r>
          </w:p>
        </w:tc>
        <w:tc>
          <w:tcPr>
            <w:tcW w:w="576" w:type="dxa"/>
            <w:tcBorders>
              <w:top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10</w:t>
            </w:r>
          </w:p>
        </w:tc>
        <w:tc>
          <w:tcPr>
            <w:tcW w:w="576" w:type="dxa"/>
            <w:tcBorders>
              <w:top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14</w:t>
            </w:r>
          </w:p>
        </w:tc>
        <w:tc>
          <w:tcPr>
            <w:tcW w:w="576" w:type="dxa"/>
            <w:tcBorders>
              <w:top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11</w:t>
            </w:r>
          </w:p>
        </w:tc>
      </w:tr>
      <w:tr w:rsidR="00696449" w:rsidRPr="00696449" w:rsidTr="00CB2714">
        <w:trPr>
          <w:jc w:val="center"/>
        </w:trPr>
        <w:tc>
          <w:tcPr>
            <w:tcW w:w="1438" w:type="dxa"/>
            <w:vMerge/>
            <w:tcBorders>
              <w:top w:val="nil"/>
              <w:left w:val="nil"/>
              <w:bottom w:val="nil"/>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p>
        </w:tc>
        <w:tc>
          <w:tcPr>
            <w:tcW w:w="510" w:type="dxa"/>
            <w:tcBorders>
              <w:top w:val="nil"/>
              <w:left w:val="nil"/>
              <w:bottom w:val="nil"/>
              <w:right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B</w:t>
            </w:r>
          </w:p>
        </w:tc>
        <w:tc>
          <w:tcPr>
            <w:tcW w:w="576" w:type="dxa"/>
            <w:tcBorders>
              <w:left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14</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11</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15</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15</w:t>
            </w:r>
          </w:p>
        </w:tc>
      </w:tr>
      <w:tr w:rsidR="00696449" w:rsidRPr="00696449" w:rsidTr="00CB2714">
        <w:trPr>
          <w:jc w:val="center"/>
        </w:trPr>
        <w:tc>
          <w:tcPr>
            <w:tcW w:w="1438" w:type="dxa"/>
            <w:vMerge/>
            <w:tcBorders>
              <w:top w:val="nil"/>
              <w:left w:val="nil"/>
              <w:bottom w:val="nil"/>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p>
        </w:tc>
        <w:tc>
          <w:tcPr>
            <w:tcW w:w="510" w:type="dxa"/>
            <w:tcBorders>
              <w:top w:val="nil"/>
              <w:left w:val="nil"/>
              <w:bottom w:val="nil"/>
              <w:right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C</w:t>
            </w:r>
          </w:p>
        </w:tc>
        <w:tc>
          <w:tcPr>
            <w:tcW w:w="576" w:type="dxa"/>
            <w:tcBorders>
              <w:left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15</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15</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13</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12</w:t>
            </w:r>
          </w:p>
        </w:tc>
      </w:tr>
      <w:tr w:rsidR="00696449" w:rsidRPr="00696449" w:rsidTr="00CB2714">
        <w:trPr>
          <w:jc w:val="center"/>
        </w:trPr>
        <w:tc>
          <w:tcPr>
            <w:tcW w:w="1438" w:type="dxa"/>
            <w:vMerge/>
            <w:tcBorders>
              <w:top w:val="nil"/>
              <w:left w:val="nil"/>
              <w:bottom w:val="nil"/>
              <w:right w:val="nil"/>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p>
        </w:tc>
        <w:tc>
          <w:tcPr>
            <w:tcW w:w="510" w:type="dxa"/>
            <w:tcBorders>
              <w:top w:val="nil"/>
              <w:left w:val="nil"/>
              <w:bottom w:val="nil"/>
              <w:right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D</w:t>
            </w:r>
          </w:p>
        </w:tc>
        <w:tc>
          <w:tcPr>
            <w:tcW w:w="576" w:type="dxa"/>
            <w:tcBorders>
              <w:left w:val="single" w:sz="4" w:space="0" w:color="auto"/>
            </w:tcBorders>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13</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12</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14</w:t>
            </w:r>
          </w:p>
        </w:tc>
        <w:tc>
          <w:tcPr>
            <w:tcW w:w="576" w:type="dxa"/>
          </w:tcPr>
          <w:p w:rsidR="00696449" w:rsidRPr="00696449" w:rsidRDefault="00696449" w:rsidP="009151C8">
            <w:pPr>
              <w:pStyle w:val="ListParagraph"/>
              <w:spacing w:line="360" w:lineRule="auto"/>
              <w:ind w:left="0"/>
              <w:jc w:val="center"/>
              <w:rPr>
                <w:rFonts w:ascii="Times New Roman" w:hAnsi="Times New Roman" w:cs="Times New Roman"/>
                <w:i/>
                <w:sz w:val="24"/>
                <w:szCs w:val="24"/>
              </w:rPr>
            </w:pPr>
            <w:r w:rsidRPr="00696449">
              <w:rPr>
                <w:rFonts w:ascii="Times New Roman" w:hAnsi="Times New Roman" w:cs="Times New Roman"/>
                <w:i/>
                <w:sz w:val="24"/>
                <w:szCs w:val="24"/>
              </w:rPr>
              <w:t>15</w:t>
            </w:r>
          </w:p>
        </w:tc>
      </w:tr>
    </w:tbl>
    <w:p w:rsidR="00696449" w:rsidRDefault="00CB2714" w:rsidP="00574AFD">
      <w:pPr>
        <w:spacing w:line="360" w:lineRule="auto"/>
        <w:rPr>
          <w:i/>
        </w:rPr>
      </w:pPr>
      <w:r>
        <w:rPr>
          <w:i/>
        </w:rPr>
        <w:t xml:space="preserve">            </w:t>
      </w:r>
      <w:r w:rsidR="00696449" w:rsidRPr="00696449">
        <w:rPr>
          <w:i/>
        </w:rPr>
        <w:t>Find the assignment of salesman to various districts which will yield maximum profit.</w:t>
      </w:r>
    </w:p>
    <w:p w:rsidR="00CB2714" w:rsidRPr="00696449" w:rsidRDefault="00CB2714" w:rsidP="00574AFD">
      <w:pPr>
        <w:spacing w:line="360" w:lineRule="auto"/>
        <w:rPr>
          <w:i/>
        </w:rPr>
      </w:pPr>
    </w:p>
    <w:p w:rsidR="00CB2714" w:rsidRDefault="003008D0" w:rsidP="00CB2714">
      <w:pPr>
        <w:pStyle w:val="ListParagraph"/>
        <w:numPr>
          <w:ilvl w:val="0"/>
          <w:numId w:val="18"/>
        </w:numPr>
        <w:spacing w:line="360" w:lineRule="auto"/>
        <w:contextualSpacing/>
        <w:rPr>
          <w:i/>
        </w:rPr>
      </w:pPr>
      <w:r w:rsidRPr="00CB2714">
        <w:rPr>
          <w:i/>
        </w:rPr>
        <w:t>(a)</w:t>
      </w:r>
      <w:r w:rsidR="00CB2714" w:rsidRPr="00CB2714">
        <w:rPr>
          <w:i/>
        </w:rPr>
        <w:t xml:space="preserve"> (i) Calculate  the E.O.Q in units and total variable cost for the following items, assuming an ordering </w:t>
      </w:r>
    </w:p>
    <w:p w:rsidR="00CB2714" w:rsidRPr="00CB2714" w:rsidRDefault="00CB2714" w:rsidP="00CB2714">
      <w:pPr>
        <w:pStyle w:val="ListParagraph"/>
        <w:spacing w:line="360" w:lineRule="auto"/>
        <w:ind w:left="360"/>
        <w:contextualSpacing/>
        <w:rPr>
          <w:i/>
        </w:rPr>
      </w:pPr>
      <w:r>
        <w:rPr>
          <w:i/>
        </w:rPr>
        <w:t xml:space="preserve">    </w:t>
      </w:r>
      <w:r w:rsidR="001C0E7E">
        <w:rPr>
          <w:i/>
        </w:rPr>
        <w:t xml:space="preserve">      </w:t>
      </w:r>
      <w:r>
        <w:rPr>
          <w:i/>
        </w:rPr>
        <w:t xml:space="preserve"> </w:t>
      </w:r>
      <w:r w:rsidRPr="00CB2714">
        <w:rPr>
          <w:i/>
        </w:rPr>
        <w:t>cost of Rs.5  and a holding cost of 10%.</w:t>
      </w:r>
    </w:p>
    <w:tbl>
      <w:tblPr>
        <w:tblStyle w:val="TableGrid"/>
        <w:tblW w:w="0" w:type="auto"/>
        <w:jc w:val="center"/>
        <w:tblInd w:w="720" w:type="dxa"/>
        <w:tblLook w:val="04A0"/>
      </w:tblPr>
      <w:tblGrid>
        <w:gridCol w:w="763"/>
        <w:gridCol w:w="1850"/>
        <w:gridCol w:w="1836"/>
      </w:tblGrid>
      <w:tr w:rsidR="00CB2714" w:rsidRPr="00CB2714" w:rsidTr="004A60CF">
        <w:trPr>
          <w:jc w:val="center"/>
        </w:trPr>
        <w:tc>
          <w:tcPr>
            <w:tcW w:w="763"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Item</w:t>
            </w:r>
          </w:p>
        </w:tc>
        <w:tc>
          <w:tcPr>
            <w:tcW w:w="1850"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Annual demand</w:t>
            </w:r>
          </w:p>
        </w:tc>
        <w:tc>
          <w:tcPr>
            <w:tcW w:w="1836"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Unit price (Rs.)</w:t>
            </w:r>
          </w:p>
        </w:tc>
      </w:tr>
      <w:tr w:rsidR="00CB2714" w:rsidRPr="00CB2714" w:rsidTr="004A60CF">
        <w:trPr>
          <w:jc w:val="center"/>
        </w:trPr>
        <w:tc>
          <w:tcPr>
            <w:tcW w:w="763"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A</w:t>
            </w:r>
          </w:p>
        </w:tc>
        <w:tc>
          <w:tcPr>
            <w:tcW w:w="1850"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800 units</w:t>
            </w:r>
          </w:p>
        </w:tc>
        <w:tc>
          <w:tcPr>
            <w:tcW w:w="1836"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0.02</w:t>
            </w:r>
          </w:p>
        </w:tc>
      </w:tr>
      <w:tr w:rsidR="00CB2714" w:rsidRPr="00CB2714" w:rsidTr="004A60CF">
        <w:trPr>
          <w:jc w:val="center"/>
        </w:trPr>
        <w:tc>
          <w:tcPr>
            <w:tcW w:w="763"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B</w:t>
            </w:r>
          </w:p>
        </w:tc>
        <w:tc>
          <w:tcPr>
            <w:tcW w:w="1850"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400 units</w:t>
            </w:r>
          </w:p>
        </w:tc>
        <w:tc>
          <w:tcPr>
            <w:tcW w:w="1836"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1.00</w:t>
            </w:r>
          </w:p>
        </w:tc>
      </w:tr>
      <w:tr w:rsidR="00CB2714" w:rsidRPr="00CB2714" w:rsidTr="004A60CF">
        <w:trPr>
          <w:jc w:val="center"/>
        </w:trPr>
        <w:tc>
          <w:tcPr>
            <w:tcW w:w="763"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C</w:t>
            </w:r>
          </w:p>
        </w:tc>
        <w:tc>
          <w:tcPr>
            <w:tcW w:w="1850"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392 units</w:t>
            </w:r>
          </w:p>
        </w:tc>
        <w:tc>
          <w:tcPr>
            <w:tcW w:w="1836"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8.00</w:t>
            </w:r>
          </w:p>
        </w:tc>
      </w:tr>
      <w:tr w:rsidR="00CB2714" w:rsidRPr="00CB2714" w:rsidTr="004A60CF">
        <w:trPr>
          <w:jc w:val="center"/>
        </w:trPr>
        <w:tc>
          <w:tcPr>
            <w:tcW w:w="763"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D</w:t>
            </w:r>
          </w:p>
        </w:tc>
        <w:tc>
          <w:tcPr>
            <w:tcW w:w="1850"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13,800 units</w:t>
            </w:r>
          </w:p>
        </w:tc>
        <w:tc>
          <w:tcPr>
            <w:tcW w:w="1836" w:type="dxa"/>
          </w:tcPr>
          <w:p w:rsidR="00CB2714" w:rsidRPr="00CB2714" w:rsidRDefault="00CB2714" w:rsidP="009151C8">
            <w:pPr>
              <w:pStyle w:val="ListParagraph"/>
              <w:spacing w:line="360" w:lineRule="auto"/>
              <w:ind w:left="0"/>
              <w:jc w:val="center"/>
              <w:rPr>
                <w:rFonts w:ascii="Times New Roman" w:hAnsi="Times New Roman" w:cs="Times New Roman"/>
                <w:i/>
                <w:sz w:val="24"/>
                <w:szCs w:val="24"/>
              </w:rPr>
            </w:pPr>
            <w:r w:rsidRPr="00CB2714">
              <w:rPr>
                <w:rFonts w:ascii="Times New Roman" w:hAnsi="Times New Roman" w:cs="Times New Roman"/>
                <w:i/>
                <w:sz w:val="24"/>
                <w:szCs w:val="24"/>
              </w:rPr>
              <w:t>0.29</w:t>
            </w:r>
          </w:p>
        </w:tc>
      </w:tr>
    </w:tbl>
    <w:p w:rsidR="00CB2714" w:rsidRDefault="00CB2714" w:rsidP="00CB2714">
      <w:pPr>
        <w:spacing w:line="360" w:lineRule="auto"/>
        <w:contextualSpacing/>
        <w:rPr>
          <w:i/>
        </w:rPr>
      </w:pPr>
      <w:r>
        <w:rPr>
          <w:i/>
        </w:rPr>
        <w:t xml:space="preserve">         </w:t>
      </w:r>
      <w:r w:rsidRPr="00CB2714">
        <w:rPr>
          <w:i/>
        </w:rPr>
        <w:t xml:space="preserve">(ii) For the above problem , compute E.O.Q in Rs. as well as in years of supply. Also calculate the </w:t>
      </w:r>
      <w:r>
        <w:rPr>
          <w:i/>
        </w:rPr>
        <w:t xml:space="preserve">   </w:t>
      </w:r>
    </w:p>
    <w:p w:rsidR="00B67B32" w:rsidRPr="00CB2714" w:rsidRDefault="00CB2714" w:rsidP="00CB2714">
      <w:pPr>
        <w:spacing w:line="360" w:lineRule="auto"/>
        <w:contextualSpacing/>
        <w:rPr>
          <w:i/>
        </w:rPr>
      </w:pPr>
      <w:r>
        <w:rPr>
          <w:i/>
        </w:rPr>
        <w:t xml:space="preserve">               </w:t>
      </w:r>
      <w:r w:rsidRPr="00CB2714">
        <w:rPr>
          <w:i/>
        </w:rPr>
        <w:t>E.O.Q frequency for each of the four items.</w:t>
      </w:r>
    </w:p>
    <w:p w:rsidR="003008D0" w:rsidRPr="00696449" w:rsidRDefault="003008D0" w:rsidP="00CA6B58">
      <w:pPr>
        <w:spacing w:line="360" w:lineRule="auto"/>
        <w:jc w:val="center"/>
        <w:rPr>
          <w:i/>
        </w:rPr>
      </w:pPr>
      <w:r w:rsidRPr="00696449">
        <w:rPr>
          <w:i/>
        </w:rPr>
        <w:t>(</w:t>
      </w:r>
      <w:r w:rsidR="009212D2" w:rsidRPr="00696449">
        <w:rPr>
          <w:i/>
        </w:rPr>
        <w:t>Or</w:t>
      </w:r>
      <w:r w:rsidRPr="00696449">
        <w:rPr>
          <w:i/>
        </w:rPr>
        <w:t>)</w:t>
      </w:r>
    </w:p>
    <w:p w:rsidR="00CB2714" w:rsidRPr="00CB2714" w:rsidRDefault="003008D0" w:rsidP="00CB2714">
      <w:pPr>
        <w:spacing w:line="360" w:lineRule="auto"/>
        <w:ind w:left="345"/>
        <w:rPr>
          <w:i/>
        </w:rPr>
      </w:pPr>
      <w:r w:rsidRPr="00696449">
        <w:rPr>
          <w:i/>
        </w:rPr>
        <w:t>(b</w:t>
      </w:r>
      <w:r w:rsidRPr="00CB2714">
        <w:rPr>
          <w:i/>
        </w:rPr>
        <w:t>)</w:t>
      </w:r>
      <w:r w:rsidR="00CB2714" w:rsidRPr="00CB2714">
        <w:rPr>
          <w:i/>
        </w:rPr>
        <w:t xml:space="preserve"> (i)</w:t>
      </w:r>
      <w:r w:rsidR="000C1D9D">
        <w:rPr>
          <w:i/>
        </w:rPr>
        <w:t xml:space="preserve"> </w:t>
      </w:r>
      <w:r w:rsidR="00CB2714" w:rsidRPr="00CB2714">
        <w:rPr>
          <w:i/>
        </w:rPr>
        <w:t xml:space="preserve">The demand for a commodity is 100 units per day. Every time an order is placed ,  a fixed  </w:t>
      </w:r>
    </w:p>
    <w:p w:rsidR="00CB2714" w:rsidRPr="00CB2714" w:rsidRDefault="00CB2714" w:rsidP="00CB2714">
      <w:pPr>
        <w:spacing w:line="360" w:lineRule="auto"/>
        <w:ind w:left="345"/>
        <w:rPr>
          <w:i/>
        </w:rPr>
      </w:pPr>
      <w:r w:rsidRPr="00CB2714">
        <w:rPr>
          <w:i/>
        </w:rPr>
        <w:t xml:space="preserve">          cost of Rs.400 is incurred . Holding cost is Rs.0.08 per unit per day. If the lead time is 13  </w:t>
      </w:r>
    </w:p>
    <w:p w:rsidR="00CB2714" w:rsidRPr="00CB2714" w:rsidRDefault="00CB2714" w:rsidP="00CB2714">
      <w:pPr>
        <w:spacing w:line="360" w:lineRule="auto"/>
        <w:ind w:left="345"/>
        <w:rPr>
          <w:i/>
        </w:rPr>
      </w:pPr>
      <w:r w:rsidRPr="00CB2714">
        <w:rPr>
          <w:i/>
        </w:rPr>
        <w:t xml:space="preserve">         days, determine the economic lot size and the reorder point.</w:t>
      </w:r>
    </w:p>
    <w:p w:rsidR="00CB2714" w:rsidRPr="00CB2714" w:rsidRDefault="00CB2714" w:rsidP="00CB2714">
      <w:pPr>
        <w:spacing w:line="360" w:lineRule="auto"/>
        <w:rPr>
          <w:i/>
        </w:rPr>
      </w:pPr>
      <w:r w:rsidRPr="00CB2714">
        <w:rPr>
          <w:i/>
        </w:rPr>
        <w:t xml:space="preserve">         (ii) A stockist purchases an item at the rate of Rs.40 per piece from a manufacturer, 2000 </w:t>
      </w:r>
    </w:p>
    <w:p w:rsidR="00CB2714" w:rsidRPr="00CB2714" w:rsidRDefault="00CB2714" w:rsidP="00CB2714">
      <w:pPr>
        <w:spacing w:line="360" w:lineRule="auto"/>
        <w:rPr>
          <w:i/>
        </w:rPr>
      </w:pPr>
      <w:r w:rsidRPr="00CB2714">
        <w:rPr>
          <w:i/>
        </w:rPr>
        <w:t xml:space="preserve">              units of the item are required per year. What should be the order quantity per order if the </w:t>
      </w:r>
    </w:p>
    <w:p w:rsidR="00CB2714" w:rsidRPr="00CB2714" w:rsidRDefault="00CB2714" w:rsidP="00CB2714">
      <w:pPr>
        <w:spacing w:line="360" w:lineRule="auto"/>
        <w:rPr>
          <w:i/>
        </w:rPr>
      </w:pPr>
      <w:r w:rsidRPr="00CB2714">
        <w:rPr>
          <w:i/>
        </w:rPr>
        <w:t xml:space="preserve">              cost per order is Rs.15 and the inventory charges per year are 20 paise?</w:t>
      </w:r>
    </w:p>
    <w:p w:rsidR="003008D0" w:rsidRPr="00BC2CFD" w:rsidRDefault="009212D2" w:rsidP="00C74179">
      <w:pPr>
        <w:spacing w:line="360" w:lineRule="auto"/>
        <w:jc w:val="center"/>
        <w:rPr>
          <w:rFonts w:ascii="Times" w:hAnsi="Times" w:cs="Times"/>
          <w:sz w:val="32"/>
          <w:szCs w:val="32"/>
        </w:rPr>
      </w:pPr>
      <w:r w:rsidRPr="00BC2CFD">
        <w:rPr>
          <w:rFonts w:ascii="Times" w:hAnsi="Times" w:cs="Times"/>
          <w:sz w:val="32"/>
          <w:szCs w:val="32"/>
        </w:rPr>
        <w:t>* * * * * * *</w:t>
      </w:r>
    </w:p>
    <w:sectPr w:rsidR="003008D0" w:rsidRPr="00BC2CFD" w:rsidSect="00CB2714">
      <w:footerReference w:type="even" r:id="rId32"/>
      <w:footerReference w:type="default" r:id="rId33"/>
      <w:pgSz w:w="11909" w:h="16834" w:orient="landscape" w:code="8"/>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93F" w:rsidRDefault="009A093F">
      <w:r>
        <w:separator/>
      </w:r>
    </w:p>
  </w:endnote>
  <w:endnote w:type="continuationSeparator" w:id="1">
    <w:p w:rsidR="009A093F" w:rsidRDefault="009A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F7" w:rsidRDefault="00BF7602">
    <w:pPr>
      <w:pStyle w:val="Footer"/>
      <w:framePr w:wrap="around" w:vAnchor="text" w:hAnchor="margin" w:xAlign="center" w:y="1"/>
      <w:rPr>
        <w:rStyle w:val="PageNumber"/>
      </w:rPr>
    </w:pPr>
    <w:r>
      <w:rPr>
        <w:rStyle w:val="PageNumber"/>
      </w:rPr>
      <w:fldChar w:fldCharType="begin"/>
    </w:r>
    <w:r w:rsidR="00AC3BF7">
      <w:rPr>
        <w:rStyle w:val="PageNumber"/>
      </w:rPr>
      <w:instrText xml:space="preserve">PAGE  </w:instrText>
    </w:r>
    <w:r>
      <w:rPr>
        <w:rStyle w:val="PageNumber"/>
      </w:rPr>
      <w:fldChar w:fldCharType="end"/>
    </w:r>
  </w:p>
  <w:p w:rsidR="00AC3BF7" w:rsidRDefault="00AC3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7172"/>
      <w:docPartObj>
        <w:docPartGallery w:val="Page Numbers (Bottom of Page)"/>
        <w:docPartUnique/>
      </w:docPartObj>
    </w:sdtPr>
    <w:sdtContent>
      <w:p w:rsidR="00696449" w:rsidRDefault="00BF7602">
        <w:pPr>
          <w:pStyle w:val="Footer"/>
          <w:jc w:val="center"/>
        </w:pPr>
        <w:fldSimple w:instr=" PAGE   \* MERGEFORMAT ">
          <w:r w:rsidR="001C0E7E">
            <w:rPr>
              <w:noProof/>
            </w:rPr>
            <w:t>1</w:t>
          </w:r>
        </w:fldSimple>
      </w:p>
    </w:sdtContent>
  </w:sdt>
  <w:p w:rsidR="00696449" w:rsidRDefault="00696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93F" w:rsidRDefault="009A093F">
      <w:r>
        <w:separator/>
      </w:r>
    </w:p>
  </w:footnote>
  <w:footnote w:type="continuationSeparator" w:id="1">
    <w:p w:rsidR="009A093F" w:rsidRDefault="009A0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4A9"/>
    <w:multiLevelType w:val="hybridMultilevel"/>
    <w:tmpl w:val="D47AC3D4"/>
    <w:lvl w:ilvl="0" w:tplc="4D76F564">
      <w:start w:val="1"/>
      <w:numFmt w:val="decimal"/>
      <w:lvlText w:val="%1."/>
      <w:lvlJc w:val="left"/>
      <w:pPr>
        <w:ind w:left="360" w:hanging="360"/>
      </w:pPr>
      <w:rPr>
        <w:rFonts w:ascii="Times New Roman" w:hAnsi="Times New Roman" w:cs="Times New Roman" w:hint="default"/>
        <w:i/>
        <w:sz w:val="24"/>
      </w:rPr>
    </w:lvl>
    <w:lvl w:ilvl="1" w:tplc="9C10899E">
      <w:start w:val="1"/>
      <w:numFmt w:val="lowerRoman"/>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53024"/>
    <w:multiLevelType w:val="hybridMultilevel"/>
    <w:tmpl w:val="9300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82C70"/>
    <w:multiLevelType w:val="hybridMultilevel"/>
    <w:tmpl w:val="5F04B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16AA8"/>
    <w:multiLevelType w:val="hybridMultilevel"/>
    <w:tmpl w:val="F852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C6D"/>
    <w:multiLevelType w:val="hybridMultilevel"/>
    <w:tmpl w:val="5B961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F12732"/>
    <w:multiLevelType w:val="hybridMultilevel"/>
    <w:tmpl w:val="3BD0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97342"/>
    <w:multiLevelType w:val="hybridMultilevel"/>
    <w:tmpl w:val="06E4B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644B72"/>
    <w:multiLevelType w:val="hybridMultilevel"/>
    <w:tmpl w:val="A2C011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165D2"/>
    <w:multiLevelType w:val="hybridMultilevel"/>
    <w:tmpl w:val="3EF0EA08"/>
    <w:lvl w:ilvl="0" w:tplc="08504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17042"/>
    <w:multiLevelType w:val="hybridMultilevel"/>
    <w:tmpl w:val="89EEDAB8"/>
    <w:lvl w:ilvl="0" w:tplc="532C21A8">
      <w:start w:val="1"/>
      <w:numFmt w:val="decimal"/>
      <w:lvlText w:val="%1."/>
      <w:lvlJc w:val="left"/>
      <w:pPr>
        <w:tabs>
          <w:tab w:val="num" w:pos="720"/>
        </w:tabs>
        <w:ind w:left="720" w:hanging="360"/>
      </w:pPr>
      <w:rPr>
        <w:rFonts w:hint="default"/>
        <w:lang w:bidi="ar-SA"/>
      </w:rPr>
    </w:lvl>
    <w:lvl w:ilvl="1" w:tplc="F7203194">
      <w:start w:val="1"/>
      <w:numFmt w:val="lowerRoman"/>
      <w:lvlText w:val="%2)"/>
      <w:lvlJc w:val="left"/>
      <w:pPr>
        <w:tabs>
          <w:tab w:val="num" w:pos="1800"/>
        </w:tabs>
        <w:ind w:left="1800" w:hanging="720"/>
      </w:pPr>
      <w:rPr>
        <w:rFonts w:hint="default"/>
      </w:rPr>
    </w:lvl>
    <w:lvl w:ilvl="2" w:tplc="AC26BA4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371E33"/>
    <w:multiLevelType w:val="hybridMultilevel"/>
    <w:tmpl w:val="5DD64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E40611"/>
    <w:multiLevelType w:val="hybridMultilevel"/>
    <w:tmpl w:val="F41EEAD4"/>
    <w:lvl w:ilvl="0" w:tplc="C8C499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887F4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0B0C5B"/>
    <w:multiLevelType w:val="multilevel"/>
    <w:tmpl w:val="C9207EC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4421F94"/>
    <w:multiLevelType w:val="hybridMultilevel"/>
    <w:tmpl w:val="CD4EA0D2"/>
    <w:lvl w:ilvl="0" w:tplc="DE16821C">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57093708"/>
    <w:multiLevelType w:val="hybridMultilevel"/>
    <w:tmpl w:val="CAFEFD2E"/>
    <w:lvl w:ilvl="0" w:tplc="52804E50">
      <w:start w:val="1"/>
      <w:numFmt w:val="decimal"/>
      <w:lvlText w:val="%1."/>
      <w:lvlJc w:val="left"/>
      <w:pPr>
        <w:ind w:left="760" w:hanging="360"/>
      </w:pPr>
      <w:rPr>
        <w:b w:val="0"/>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5F4A60B1"/>
    <w:multiLevelType w:val="hybridMultilevel"/>
    <w:tmpl w:val="8A5EA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390045"/>
    <w:multiLevelType w:val="hybridMultilevel"/>
    <w:tmpl w:val="78943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CB0674"/>
    <w:multiLevelType w:val="hybridMultilevel"/>
    <w:tmpl w:val="5096F5E4"/>
    <w:lvl w:ilvl="0" w:tplc="E7B8261A">
      <w:start w:val="1"/>
      <w:numFmt w:val="decimal"/>
      <w:lvlText w:val="%1."/>
      <w:lvlJc w:val="left"/>
      <w:pPr>
        <w:ind w:left="540" w:hanging="360"/>
      </w:pPr>
      <w:rPr>
        <w:rFonts w:ascii="Arial" w:hAnsi="Arial" w:cs="Arial" w:hint="default"/>
        <w:b w:val="0"/>
        <w:i w:val="0"/>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EC254C6"/>
    <w:multiLevelType w:val="hybridMultilevel"/>
    <w:tmpl w:val="FBFA2E02"/>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9">
    <w:nsid w:val="6F6A0BDA"/>
    <w:multiLevelType w:val="hybridMultilevel"/>
    <w:tmpl w:val="C084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CE59F8"/>
    <w:multiLevelType w:val="hybridMultilevel"/>
    <w:tmpl w:val="B68A83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DE16435"/>
    <w:multiLevelType w:val="hybridMultilevel"/>
    <w:tmpl w:val="6F884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2"/>
  </w:num>
  <w:num w:numId="4">
    <w:abstractNumId w:val="6"/>
  </w:num>
  <w:num w:numId="5">
    <w:abstractNumId w:val="13"/>
  </w:num>
  <w:num w:numId="6">
    <w:abstractNumId w:val="16"/>
  </w:num>
  <w:num w:numId="7">
    <w:abstractNumId w:val="2"/>
  </w:num>
  <w:num w:numId="8">
    <w:abstractNumId w:val="21"/>
  </w:num>
  <w:num w:numId="9">
    <w:abstractNumId w:val="11"/>
  </w:num>
  <w:num w:numId="10">
    <w:abstractNumId w:val="4"/>
  </w:num>
  <w:num w:numId="11">
    <w:abstractNumId w:val="15"/>
  </w:num>
  <w:num w:numId="12">
    <w:abstractNumId w:val="3"/>
  </w:num>
  <w:num w:numId="13">
    <w:abstractNumId w:val="17"/>
  </w:num>
  <w:num w:numId="14">
    <w:abstractNumId w:val="19"/>
  </w:num>
  <w:num w:numId="15">
    <w:abstractNumId w:val="20"/>
  </w:num>
  <w:num w:numId="16">
    <w:abstractNumId w:val="18"/>
  </w:num>
  <w:num w:numId="17">
    <w:abstractNumId w:val="8"/>
  </w:num>
  <w:num w:numId="18">
    <w:abstractNumId w:val="0"/>
  </w:num>
  <w:num w:numId="19">
    <w:abstractNumId w:val="10"/>
  </w:num>
  <w:num w:numId="20">
    <w:abstractNumId w:val="1"/>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noPunctuationKerning/>
  <w:characterSpacingControl w:val="doNotCompress"/>
  <w:footnotePr>
    <w:footnote w:id="0"/>
    <w:footnote w:id="1"/>
  </w:footnotePr>
  <w:endnotePr>
    <w:endnote w:id="0"/>
    <w:endnote w:id="1"/>
  </w:endnotePr>
  <w:compat/>
  <w:rsids>
    <w:rsidRoot w:val="003A2641"/>
    <w:rsid w:val="00001637"/>
    <w:rsid w:val="000020C1"/>
    <w:rsid w:val="00004024"/>
    <w:rsid w:val="00007FFB"/>
    <w:rsid w:val="00013A91"/>
    <w:rsid w:val="00021127"/>
    <w:rsid w:val="00025687"/>
    <w:rsid w:val="00025C07"/>
    <w:rsid w:val="00026EFA"/>
    <w:rsid w:val="00027122"/>
    <w:rsid w:val="000321B7"/>
    <w:rsid w:val="000414B5"/>
    <w:rsid w:val="000419CC"/>
    <w:rsid w:val="00042E1C"/>
    <w:rsid w:val="00044AD9"/>
    <w:rsid w:val="00051644"/>
    <w:rsid w:val="00051ED4"/>
    <w:rsid w:val="00053834"/>
    <w:rsid w:val="000561FC"/>
    <w:rsid w:val="00070EAF"/>
    <w:rsid w:val="000739C3"/>
    <w:rsid w:val="00085167"/>
    <w:rsid w:val="00094244"/>
    <w:rsid w:val="000A1398"/>
    <w:rsid w:val="000A277D"/>
    <w:rsid w:val="000A40CC"/>
    <w:rsid w:val="000A59C2"/>
    <w:rsid w:val="000B028F"/>
    <w:rsid w:val="000B0CA1"/>
    <w:rsid w:val="000B651C"/>
    <w:rsid w:val="000B65A5"/>
    <w:rsid w:val="000B74D1"/>
    <w:rsid w:val="000C1D9D"/>
    <w:rsid w:val="000C270E"/>
    <w:rsid w:val="000E699C"/>
    <w:rsid w:val="000F218A"/>
    <w:rsid w:val="001016EE"/>
    <w:rsid w:val="0010424F"/>
    <w:rsid w:val="001059FC"/>
    <w:rsid w:val="0011251A"/>
    <w:rsid w:val="001137FC"/>
    <w:rsid w:val="00117CA4"/>
    <w:rsid w:val="00123821"/>
    <w:rsid w:val="001269F9"/>
    <w:rsid w:val="00132CDF"/>
    <w:rsid w:val="00133CC2"/>
    <w:rsid w:val="00135806"/>
    <w:rsid w:val="00135DC4"/>
    <w:rsid w:val="0014061C"/>
    <w:rsid w:val="001454A3"/>
    <w:rsid w:val="00146310"/>
    <w:rsid w:val="00152DB9"/>
    <w:rsid w:val="001551FF"/>
    <w:rsid w:val="00162C03"/>
    <w:rsid w:val="001639EF"/>
    <w:rsid w:val="001706DB"/>
    <w:rsid w:val="001B02C1"/>
    <w:rsid w:val="001B0D68"/>
    <w:rsid w:val="001B12D7"/>
    <w:rsid w:val="001B16E7"/>
    <w:rsid w:val="001B28DD"/>
    <w:rsid w:val="001B5E48"/>
    <w:rsid w:val="001C0E7E"/>
    <w:rsid w:val="001C29D6"/>
    <w:rsid w:val="001D6F2B"/>
    <w:rsid w:val="001E16CC"/>
    <w:rsid w:val="001E34E7"/>
    <w:rsid w:val="001E6106"/>
    <w:rsid w:val="001E6CD9"/>
    <w:rsid w:val="001F1DA4"/>
    <w:rsid w:val="001F3FF7"/>
    <w:rsid w:val="001F5282"/>
    <w:rsid w:val="001F5BCE"/>
    <w:rsid w:val="002021FE"/>
    <w:rsid w:val="00206AFA"/>
    <w:rsid w:val="0021463F"/>
    <w:rsid w:val="00222E29"/>
    <w:rsid w:val="00222EE5"/>
    <w:rsid w:val="00223EEC"/>
    <w:rsid w:val="002243E3"/>
    <w:rsid w:val="0022662B"/>
    <w:rsid w:val="002266A5"/>
    <w:rsid w:val="00236D12"/>
    <w:rsid w:val="00263914"/>
    <w:rsid w:val="002700E7"/>
    <w:rsid w:val="00270A83"/>
    <w:rsid w:val="0027135D"/>
    <w:rsid w:val="00271BE5"/>
    <w:rsid w:val="00273781"/>
    <w:rsid w:val="00277F95"/>
    <w:rsid w:val="0028210C"/>
    <w:rsid w:val="00284960"/>
    <w:rsid w:val="0029033F"/>
    <w:rsid w:val="00290FB8"/>
    <w:rsid w:val="00295C45"/>
    <w:rsid w:val="00295D39"/>
    <w:rsid w:val="002972FA"/>
    <w:rsid w:val="002A0950"/>
    <w:rsid w:val="002A49F0"/>
    <w:rsid w:val="002A6328"/>
    <w:rsid w:val="002A6DA5"/>
    <w:rsid w:val="002B01BE"/>
    <w:rsid w:val="002B3316"/>
    <w:rsid w:val="002B371C"/>
    <w:rsid w:val="002B392E"/>
    <w:rsid w:val="002B4F03"/>
    <w:rsid w:val="002C1A82"/>
    <w:rsid w:val="002C372A"/>
    <w:rsid w:val="002C3FB2"/>
    <w:rsid w:val="002C5880"/>
    <w:rsid w:val="002C6C5A"/>
    <w:rsid w:val="002D15B9"/>
    <w:rsid w:val="002D57D3"/>
    <w:rsid w:val="002F1EE1"/>
    <w:rsid w:val="002F6CD1"/>
    <w:rsid w:val="003008D0"/>
    <w:rsid w:val="00305526"/>
    <w:rsid w:val="00315802"/>
    <w:rsid w:val="00326321"/>
    <w:rsid w:val="00332ED3"/>
    <w:rsid w:val="00346EFA"/>
    <w:rsid w:val="0035034A"/>
    <w:rsid w:val="00367920"/>
    <w:rsid w:val="003779CC"/>
    <w:rsid w:val="00383BA9"/>
    <w:rsid w:val="0038751B"/>
    <w:rsid w:val="0039024A"/>
    <w:rsid w:val="00391EF4"/>
    <w:rsid w:val="0039623C"/>
    <w:rsid w:val="003A0C32"/>
    <w:rsid w:val="003A2641"/>
    <w:rsid w:val="003A2D01"/>
    <w:rsid w:val="003A3199"/>
    <w:rsid w:val="003B2B42"/>
    <w:rsid w:val="003B495C"/>
    <w:rsid w:val="003B65DA"/>
    <w:rsid w:val="003B6DAB"/>
    <w:rsid w:val="003C551D"/>
    <w:rsid w:val="003C5E78"/>
    <w:rsid w:val="003D0843"/>
    <w:rsid w:val="003D3F3F"/>
    <w:rsid w:val="003D45A3"/>
    <w:rsid w:val="003D5EF5"/>
    <w:rsid w:val="003F4A14"/>
    <w:rsid w:val="00411479"/>
    <w:rsid w:val="00417D54"/>
    <w:rsid w:val="0043083F"/>
    <w:rsid w:val="00431CD7"/>
    <w:rsid w:val="00436BEB"/>
    <w:rsid w:val="0044246B"/>
    <w:rsid w:val="004550D8"/>
    <w:rsid w:val="00456AB2"/>
    <w:rsid w:val="004735A3"/>
    <w:rsid w:val="00475153"/>
    <w:rsid w:val="004763CD"/>
    <w:rsid w:val="004775EE"/>
    <w:rsid w:val="00487BEE"/>
    <w:rsid w:val="0049363A"/>
    <w:rsid w:val="00493BA8"/>
    <w:rsid w:val="00497C93"/>
    <w:rsid w:val="004A0D6C"/>
    <w:rsid w:val="004A30AA"/>
    <w:rsid w:val="004A60CF"/>
    <w:rsid w:val="004A60F9"/>
    <w:rsid w:val="004C14DE"/>
    <w:rsid w:val="004D2AF1"/>
    <w:rsid w:val="004D4657"/>
    <w:rsid w:val="004D47F0"/>
    <w:rsid w:val="004D6A55"/>
    <w:rsid w:val="004E11AC"/>
    <w:rsid w:val="004E12AC"/>
    <w:rsid w:val="004E3C47"/>
    <w:rsid w:val="004E4E69"/>
    <w:rsid w:val="004E6D90"/>
    <w:rsid w:val="00500A6F"/>
    <w:rsid w:val="00501496"/>
    <w:rsid w:val="005025DC"/>
    <w:rsid w:val="00505511"/>
    <w:rsid w:val="005108C2"/>
    <w:rsid w:val="00512B0E"/>
    <w:rsid w:val="00513627"/>
    <w:rsid w:val="0051665F"/>
    <w:rsid w:val="00522F66"/>
    <w:rsid w:val="0052332C"/>
    <w:rsid w:val="0052748D"/>
    <w:rsid w:val="00530BA4"/>
    <w:rsid w:val="00531A9C"/>
    <w:rsid w:val="00533C63"/>
    <w:rsid w:val="005365EE"/>
    <w:rsid w:val="00547396"/>
    <w:rsid w:val="00547537"/>
    <w:rsid w:val="00551D43"/>
    <w:rsid w:val="005530EC"/>
    <w:rsid w:val="00555165"/>
    <w:rsid w:val="00563DBA"/>
    <w:rsid w:val="00570950"/>
    <w:rsid w:val="005729A8"/>
    <w:rsid w:val="00574AFD"/>
    <w:rsid w:val="005754E6"/>
    <w:rsid w:val="00576568"/>
    <w:rsid w:val="005766D4"/>
    <w:rsid w:val="0057690F"/>
    <w:rsid w:val="0057740A"/>
    <w:rsid w:val="00591D0C"/>
    <w:rsid w:val="00593367"/>
    <w:rsid w:val="005A1E23"/>
    <w:rsid w:val="005A5A1A"/>
    <w:rsid w:val="005C04E2"/>
    <w:rsid w:val="005C2BB4"/>
    <w:rsid w:val="005C4EF4"/>
    <w:rsid w:val="005D4126"/>
    <w:rsid w:val="005D63AB"/>
    <w:rsid w:val="005E4AC4"/>
    <w:rsid w:val="005F304F"/>
    <w:rsid w:val="005F5B29"/>
    <w:rsid w:val="005F6404"/>
    <w:rsid w:val="0060483C"/>
    <w:rsid w:val="00611090"/>
    <w:rsid w:val="00613A17"/>
    <w:rsid w:val="00617BB6"/>
    <w:rsid w:val="00617C6D"/>
    <w:rsid w:val="00620399"/>
    <w:rsid w:val="00622C00"/>
    <w:rsid w:val="00626DE5"/>
    <w:rsid w:val="006325E2"/>
    <w:rsid w:val="00633036"/>
    <w:rsid w:val="006346CC"/>
    <w:rsid w:val="00643AA2"/>
    <w:rsid w:val="00643D24"/>
    <w:rsid w:val="00652EFC"/>
    <w:rsid w:val="006530BE"/>
    <w:rsid w:val="00656312"/>
    <w:rsid w:val="00661A41"/>
    <w:rsid w:val="0066675F"/>
    <w:rsid w:val="00673A33"/>
    <w:rsid w:val="0067435F"/>
    <w:rsid w:val="00677CA6"/>
    <w:rsid w:val="0068150D"/>
    <w:rsid w:val="006923AD"/>
    <w:rsid w:val="00694C12"/>
    <w:rsid w:val="00696449"/>
    <w:rsid w:val="00697339"/>
    <w:rsid w:val="006B0806"/>
    <w:rsid w:val="006B3207"/>
    <w:rsid w:val="006B3BC8"/>
    <w:rsid w:val="006B4E08"/>
    <w:rsid w:val="006B527E"/>
    <w:rsid w:val="006C0338"/>
    <w:rsid w:val="006C3440"/>
    <w:rsid w:val="006C464A"/>
    <w:rsid w:val="006C7E3F"/>
    <w:rsid w:val="006D44BE"/>
    <w:rsid w:val="006F063A"/>
    <w:rsid w:val="006F745B"/>
    <w:rsid w:val="00703008"/>
    <w:rsid w:val="00707A69"/>
    <w:rsid w:val="00710BD9"/>
    <w:rsid w:val="00714D04"/>
    <w:rsid w:val="007236BA"/>
    <w:rsid w:val="0073179A"/>
    <w:rsid w:val="00740837"/>
    <w:rsid w:val="0074142A"/>
    <w:rsid w:val="007420DD"/>
    <w:rsid w:val="00753A46"/>
    <w:rsid w:val="00760006"/>
    <w:rsid w:val="00771E3C"/>
    <w:rsid w:val="00774CF7"/>
    <w:rsid w:val="00780A4B"/>
    <w:rsid w:val="00786EE3"/>
    <w:rsid w:val="00792188"/>
    <w:rsid w:val="00793288"/>
    <w:rsid w:val="0079392A"/>
    <w:rsid w:val="00794816"/>
    <w:rsid w:val="00796A88"/>
    <w:rsid w:val="00797115"/>
    <w:rsid w:val="0079754C"/>
    <w:rsid w:val="007A036B"/>
    <w:rsid w:val="007A233C"/>
    <w:rsid w:val="007A2EE5"/>
    <w:rsid w:val="007B7336"/>
    <w:rsid w:val="007C0555"/>
    <w:rsid w:val="007C4422"/>
    <w:rsid w:val="007C5E59"/>
    <w:rsid w:val="007D1C7B"/>
    <w:rsid w:val="007D44BA"/>
    <w:rsid w:val="007D44BD"/>
    <w:rsid w:val="007E2307"/>
    <w:rsid w:val="007E51AB"/>
    <w:rsid w:val="007E5EFA"/>
    <w:rsid w:val="007E61F8"/>
    <w:rsid w:val="007F2315"/>
    <w:rsid w:val="008019CD"/>
    <w:rsid w:val="00805668"/>
    <w:rsid w:val="00807212"/>
    <w:rsid w:val="00810886"/>
    <w:rsid w:val="008135F7"/>
    <w:rsid w:val="008171A5"/>
    <w:rsid w:val="00823C82"/>
    <w:rsid w:val="00835D8F"/>
    <w:rsid w:val="008377F8"/>
    <w:rsid w:val="008407E8"/>
    <w:rsid w:val="0084090D"/>
    <w:rsid w:val="0084166A"/>
    <w:rsid w:val="00844F8F"/>
    <w:rsid w:val="00847689"/>
    <w:rsid w:val="00856B4A"/>
    <w:rsid w:val="0087566F"/>
    <w:rsid w:val="00884E68"/>
    <w:rsid w:val="00887515"/>
    <w:rsid w:val="0088768B"/>
    <w:rsid w:val="00895DEC"/>
    <w:rsid w:val="00897F13"/>
    <w:rsid w:val="008A04AF"/>
    <w:rsid w:val="008A0E47"/>
    <w:rsid w:val="008A2234"/>
    <w:rsid w:val="008A780A"/>
    <w:rsid w:val="008B04E7"/>
    <w:rsid w:val="008C3805"/>
    <w:rsid w:val="008C57CE"/>
    <w:rsid w:val="008D55BD"/>
    <w:rsid w:val="008D6C09"/>
    <w:rsid w:val="008D75FE"/>
    <w:rsid w:val="008D7E01"/>
    <w:rsid w:val="008E1F08"/>
    <w:rsid w:val="008E3376"/>
    <w:rsid w:val="008E6021"/>
    <w:rsid w:val="008E74A2"/>
    <w:rsid w:val="008F0F90"/>
    <w:rsid w:val="008F3507"/>
    <w:rsid w:val="008F6CFA"/>
    <w:rsid w:val="00902DE1"/>
    <w:rsid w:val="0090470D"/>
    <w:rsid w:val="00904CCB"/>
    <w:rsid w:val="009212D2"/>
    <w:rsid w:val="00923A61"/>
    <w:rsid w:val="00924100"/>
    <w:rsid w:val="00933D8C"/>
    <w:rsid w:val="009437E5"/>
    <w:rsid w:val="00944344"/>
    <w:rsid w:val="0094434A"/>
    <w:rsid w:val="00945F02"/>
    <w:rsid w:val="009469D2"/>
    <w:rsid w:val="009508F0"/>
    <w:rsid w:val="0095261E"/>
    <w:rsid w:val="0095295E"/>
    <w:rsid w:val="00960CC4"/>
    <w:rsid w:val="0097091E"/>
    <w:rsid w:val="0097216D"/>
    <w:rsid w:val="00975A7E"/>
    <w:rsid w:val="00980990"/>
    <w:rsid w:val="00980B76"/>
    <w:rsid w:val="00982609"/>
    <w:rsid w:val="00986BD3"/>
    <w:rsid w:val="00992A26"/>
    <w:rsid w:val="009A093F"/>
    <w:rsid w:val="009A469F"/>
    <w:rsid w:val="009B013E"/>
    <w:rsid w:val="009B37A9"/>
    <w:rsid w:val="009B5DA2"/>
    <w:rsid w:val="009B6726"/>
    <w:rsid w:val="009B68F3"/>
    <w:rsid w:val="009B737C"/>
    <w:rsid w:val="009C0789"/>
    <w:rsid w:val="009C5713"/>
    <w:rsid w:val="009D1CF8"/>
    <w:rsid w:val="009D3E80"/>
    <w:rsid w:val="009D3E93"/>
    <w:rsid w:val="009E4521"/>
    <w:rsid w:val="00A12435"/>
    <w:rsid w:val="00A13A07"/>
    <w:rsid w:val="00A20AB1"/>
    <w:rsid w:val="00A24C85"/>
    <w:rsid w:val="00A413B1"/>
    <w:rsid w:val="00A41547"/>
    <w:rsid w:val="00A478BB"/>
    <w:rsid w:val="00A6022A"/>
    <w:rsid w:val="00A6569A"/>
    <w:rsid w:val="00A76805"/>
    <w:rsid w:val="00A779B2"/>
    <w:rsid w:val="00A8107B"/>
    <w:rsid w:val="00A9280B"/>
    <w:rsid w:val="00A950C0"/>
    <w:rsid w:val="00AA0428"/>
    <w:rsid w:val="00AA53F9"/>
    <w:rsid w:val="00AA5B6B"/>
    <w:rsid w:val="00AB3910"/>
    <w:rsid w:val="00AC23D0"/>
    <w:rsid w:val="00AC3BF7"/>
    <w:rsid w:val="00AD231F"/>
    <w:rsid w:val="00AD68CF"/>
    <w:rsid w:val="00AE2C6F"/>
    <w:rsid w:val="00AE2E11"/>
    <w:rsid w:val="00AE30FC"/>
    <w:rsid w:val="00AE519A"/>
    <w:rsid w:val="00AE629C"/>
    <w:rsid w:val="00AE7468"/>
    <w:rsid w:val="00AF64C6"/>
    <w:rsid w:val="00B04543"/>
    <w:rsid w:val="00B05A93"/>
    <w:rsid w:val="00B10738"/>
    <w:rsid w:val="00B10C95"/>
    <w:rsid w:val="00B203C9"/>
    <w:rsid w:val="00B308DA"/>
    <w:rsid w:val="00B30A48"/>
    <w:rsid w:val="00B30A88"/>
    <w:rsid w:val="00B31442"/>
    <w:rsid w:val="00B327E8"/>
    <w:rsid w:val="00B43CC4"/>
    <w:rsid w:val="00B444BF"/>
    <w:rsid w:val="00B535A9"/>
    <w:rsid w:val="00B53CAB"/>
    <w:rsid w:val="00B5463B"/>
    <w:rsid w:val="00B61ED9"/>
    <w:rsid w:val="00B64DFD"/>
    <w:rsid w:val="00B67B32"/>
    <w:rsid w:val="00B70163"/>
    <w:rsid w:val="00B71EA2"/>
    <w:rsid w:val="00B75F7F"/>
    <w:rsid w:val="00B768B9"/>
    <w:rsid w:val="00B93CAE"/>
    <w:rsid w:val="00BA169B"/>
    <w:rsid w:val="00BA1A0C"/>
    <w:rsid w:val="00BA1C0D"/>
    <w:rsid w:val="00BB05D0"/>
    <w:rsid w:val="00BB3D97"/>
    <w:rsid w:val="00BB4B87"/>
    <w:rsid w:val="00BC2CFD"/>
    <w:rsid w:val="00BC3E49"/>
    <w:rsid w:val="00BC4C07"/>
    <w:rsid w:val="00BD1D1B"/>
    <w:rsid w:val="00BD6F22"/>
    <w:rsid w:val="00BE4A42"/>
    <w:rsid w:val="00BF1A0E"/>
    <w:rsid w:val="00BF3AC2"/>
    <w:rsid w:val="00BF5466"/>
    <w:rsid w:val="00BF7602"/>
    <w:rsid w:val="00C03EB0"/>
    <w:rsid w:val="00C0638D"/>
    <w:rsid w:val="00C148C4"/>
    <w:rsid w:val="00C14A93"/>
    <w:rsid w:val="00C25CEB"/>
    <w:rsid w:val="00C3214D"/>
    <w:rsid w:val="00C33360"/>
    <w:rsid w:val="00C339D6"/>
    <w:rsid w:val="00C33D9F"/>
    <w:rsid w:val="00C34834"/>
    <w:rsid w:val="00C34E84"/>
    <w:rsid w:val="00C3562A"/>
    <w:rsid w:val="00C36E27"/>
    <w:rsid w:val="00C37992"/>
    <w:rsid w:val="00C42A5B"/>
    <w:rsid w:val="00C4367D"/>
    <w:rsid w:val="00C63A15"/>
    <w:rsid w:val="00C707B1"/>
    <w:rsid w:val="00C71714"/>
    <w:rsid w:val="00C74179"/>
    <w:rsid w:val="00C74BE8"/>
    <w:rsid w:val="00C80970"/>
    <w:rsid w:val="00C83F67"/>
    <w:rsid w:val="00C85A03"/>
    <w:rsid w:val="00C8641E"/>
    <w:rsid w:val="00C944B5"/>
    <w:rsid w:val="00C9660A"/>
    <w:rsid w:val="00CA0C0E"/>
    <w:rsid w:val="00CA5034"/>
    <w:rsid w:val="00CA6B58"/>
    <w:rsid w:val="00CB2714"/>
    <w:rsid w:val="00CB700F"/>
    <w:rsid w:val="00CC658D"/>
    <w:rsid w:val="00CE12E9"/>
    <w:rsid w:val="00CE1DAC"/>
    <w:rsid w:val="00CE2592"/>
    <w:rsid w:val="00CE2E25"/>
    <w:rsid w:val="00CE4D0C"/>
    <w:rsid w:val="00CE52D4"/>
    <w:rsid w:val="00CE604A"/>
    <w:rsid w:val="00CE7045"/>
    <w:rsid w:val="00CF75CA"/>
    <w:rsid w:val="00D05975"/>
    <w:rsid w:val="00D05AAC"/>
    <w:rsid w:val="00D11761"/>
    <w:rsid w:val="00D118DB"/>
    <w:rsid w:val="00D11D18"/>
    <w:rsid w:val="00D126AB"/>
    <w:rsid w:val="00D161F7"/>
    <w:rsid w:val="00D2286C"/>
    <w:rsid w:val="00D25855"/>
    <w:rsid w:val="00D2590D"/>
    <w:rsid w:val="00D26B02"/>
    <w:rsid w:val="00D26DD3"/>
    <w:rsid w:val="00D318F1"/>
    <w:rsid w:val="00D352FE"/>
    <w:rsid w:val="00D404DC"/>
    <w:rsid w:val="00D42E53"/>
    <w:rsid w:val="00D431C4"/>
    <w:rsid w:val="00D46CE5"/>
    <w:rsid w:val="00D57181"/>
    <w:rsid w:val="00D57F5B"/>
    <w:rsid w:val="00D626C9"/>
    <w:rsid w:val="00D6365E"/>
    <w:rsid w:val="00D6798C"/>
    <w:rsid w:val="00D7568F"/>
    <w:rsid w:val="00D76409"/>
    <w:rsid w:val="00D806D7"/>
    <w:rsid w:val="00D8103F"/>
    <w:rsid w:val="00D873D5"/>
    <w:rsid w:val="00D941F2"/>
    <w:rsid w:val="00D95B0A"/>
    <w:rsid w:val="00DA5320"/>
    <w:rsid w:val="00DA6054"/>
    <w:rsid w:val="00DA67F5"/>
    <w:rsid w:val="00DB0742"/>
    <w:rsid w:val="00DB44B7"/>
    <w:rsid w:val="00DB5806"/>
    <w:rsid w:val="00DB5EAE"/>
    <w:rsid w:val="00DB7051"/>
    <w:rsid w:val="00DC2359"/>
    <w:rsid w:val="00DD16EB"/>
    <w:rsid w:val="00DE5344"/>
    <w:rsid w:val="00DE60E9"/>
    <w:rsid w:val="00DF722C"/>
    <w:rsid w:val="00E03A7F"/>
    <w:rsid w:val="00E061E9"/>
    <w:rsid w:val="00E07945"/>
    <w:rsid w:val="00E10073"/>
    <w:rsid w:val="00E11EC1"/>
    <w:rsid w:val="00E12510"/>
    <w:rsid w:val="00E228F2"/>
    <w:rsid w:val="00E24F24"/>
    <w:rsid w:val="00E26676"/>
    <w:rsid w:val="00E27238"/>
    <w:rsid w:val="00E277C2"/>
    <w:rsid w:val="00E3088C"/>
    <w:rsid w:val="00E34D62"/>
    <w:rsid w:val="00E36FFE"/>
    <w:rsid w:val="00E44555"/>
    <w:rsid w:val="00E543D8"/>
    <w:rsid w:val="00E62426"/>
    <w:rsid w:val="00E63A19"/>
    <w:rsid w:val="00E77568"/>
    <w:rsid w:val="00E80551"/>
    <w:rsid w:val="00E83572"/>
    <w:rsid w:val="00E96352"/>
    <w:rsid w:val="00EA265A"/>
    <w:rsid w:val="00EA51A4"/>
    <w:rsid w:val="00EB587E"/>
    <w:rsid w:val="00EB5E1C"/>
    <w:rsid w:val="00EB6878"/>
    <w:rsid w:val="00ED2B94"/>
    <w:rsid w:val="00ED3902"/>
    <w:rsid w:val="00EE1B15"/>
    <w:rsid w:val="00EE4867"/>
    <w:rsid w:val="00EF5641"/>
    <w:rsid w:val="00F01902"/>
    <w:rsid w:val="00F10831"/>
    <w:rsid w:val="00F12FC5"/>
    <w:rsid w:val="00F16261"/>
    <w:rsid w:val="00F338FE"/>
    <w:rsid w:val="00F33D02"/>
    <w:rsid w:val="00F365D8"/>
    <w:rsid w:val="00F3683C"/>
    <w:rsid w:val="00F40614"/>
    <w:rsid w:val="00F41FF5"/>
    <w:rsid w:val="00F479B6"/>
    <w:rsid w:val="00F61AA5"/>
    <w:rsid w:val="00F664B6"/>
    <w:rsid w:val="00F66ED6"/>
    <w:rsid w:val="00F6760C"/>
    <w:rsid w:val="00F71D40"/>
    <w:rsid w:val="00F73D27"/>
    <w:rsid w:val="00F74CB1"/>
    <w:rsid w:val="00F76ACD"/>
    <w:rsid w:val="00F7730F"/>
    <w:rsid w:val="00F77A4A"/>
    <w:rsid w:val="00F82DA6"/>
    <w:rsid w:val="00F83587"/>
    <w:rsid w:val="00F96E96"/>
    <w:rsid w:val="00F97243"/>
    <w:rsid w:val="00FA4D31"/>
    <w:rsid w:val="00FB24E3"/>
    <w:rsid w:val="00FB2F01"/>
    <w:rsid w:val="00FB454D"/>
    <w:rsid w:val="00FB5AD2"/>
    <w:rsid w:val="00FC0656"/>
    <w:rsid w:val="00FC1DB5"/>
    <w:rsid w:val="00FC6248"/>
    <w:rsid w:val="00FD0845"/>
    <w:rsid w:val="00FD383C"/>
    <w:rsid w:val="00FE5FFB"/>
    <w:rsid w:val="00FE6B4D"/>
    <w:rsid w:val="00FF4EA1"/>
    <w:rsid w:val="00FF764E"/>
    <w:rsid w:val="00F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v:stroke weight="3pt" linestyle="thinThin"/>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A9"/>
    <w:rPr>
      <w:sz w:val="24"/>
      <w:szCs w:val="24"/>
    </w:rPr>
  </w:style>
  <w:style w:type="paragraph" w:styleId="Heading1">
    <w:name w:val="heading 1"/>
    <w:basedOn w:val="Normal"/>
    <w:next w:val="Normal"/>
    <w:qFormat/>
    <w:rsid w:val="00383BA9"/>
    <w:pPr>
      <w:keepNext/>
      <w:ind w:left="2880" w:hanging="2880"/>
      <w:jc w:val="center"/>
      <w:outlineLvl w:val="0"/>
    </w:pPr>
    <w:rPr>
      <w:rFonts w:ascii="Rockwell" w:hAnsi="Rockwell" w:cs="Arial"/>
      <w:b/>
      <w:i/>
      <w:szCs w:val="26"/>
    </w:rPr>
  </w:style>
  <w:style w:type="paragraph" w:styleId="Heading2">
    <w:name w:val="heading 2"/>
    <w:basedOn w:val="Normal"/>
    <w:next w:val="Normal"/>
    <w:qFormat/>
    <w:rsid w:val="00383BA9"/>
    <w:pPr>
      <w:keepNext/>
      <w:jc w:val="righ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3BA9"/>
    <w:pPr>
      <w:tabs>
        <w:tab w:val="center" w:pos="4320"/>
        <w:tab w:val="right" w:pos="8640"/>
      </w:tabs>
    </w:pPr>
  </w:style>
  <w:style w:type="character" w:styleId="PageNumber">
    <w:name w:val="page number"/>
    <w:basedOn w:val="DefaultParagraphFont"/>
    <w:semiHidden/>
    <w:rsid w:val="00383BA9"/>
  </w:style>
  <w:style w:type="paragraph" w:styleId="Header">
    <w:name w:val="header"/>
    <w:basedOn w:val="Normal"/>
    <w:semiHidden/>
    <w:rsid w:val="00383BA9"/>
    <w:pPr>
      <w:tabs>
        <w:tab w:val="center" w:pos="4320"/>
        <w:tab w:val="right" w:pos="8640"/>
      </w:tabs>
    </w:pPr>
  </w:style>
  <w:style w:type="character" w:customStyle="1" w:styleId="FooterChar">
    <w:name w:val="Footer Char"/>
    <w:basedOn w:val="DefaultParagraphFont"/>
    <w:link w:val="Footer"/>
    <w:uiPriority w:val="99"/>
    <w:rsid w:val="00F10831"/>
    <w:rPr>
      <w:sz w:val="24"/>
      <w:szCs w:val="24"/>
    </w:rPr>
  </w:style>
  <w:style w:type="paragraph" w:styleId="ListParagraph">
    <w:name w:val="List Paragraph"/>
    <w:basedOn w:val="Normal"/>
    <w:uiPriority w:val="34"/>
    <w:qFormat/>
    <w:rsid w:val="002F6CD1"/>
    <w:pPr>
      <w:ind w:left="720"/>
    </w:pPr>
  </w:style>
  <w:style w:type="character" w:styleId="PlaceholderText">
    <w:name w:val="Placeholder Text"/>
    <w:basedOn w:val="DefaultParagraphFont"/>
    <w:uiPriority w:val="99"/>
    <w:semiHidden/>
    <w:rsid w:val="004A30AA"/>
    <w:rPr>
      <w:color w:val="808080"/>
    </w:rPr>
  </w:style>
  <w:style w:type="paragraph" w:styleId="BalloonText">
    <w:name w:val="Balloon Text"/>
    <w:basedOn w:val="Normal"/>
    <w:link w:val="BalloonTextChar"/>
    <w:uiPriority w:val="99"/>
    <w:semiHidden/>
    <w:unhideWhenUsed/>
    <w:rsid w:val="004A30AA"/>
    <w:rPr>
      <w:rFonts w:ascii="Tahoma" w:hAnsi="Tahoma" w:cs="Tahoma"/>
      <w:sz w:val="16"/>
      <w:szCs w:val="16"/>
    </w:rPr>
  </w:style>
  <w:style w:type="character" w:customStyle="1" w:styleId="BalloonTextChar">
    <w:name w:val="Balloon Text Char"/>
    <w:basedOn w:val="DefaultParagraphFont"/>
    <w:link w:val="BalloonText"/>
    <w:uiPriority w:val="99"/>
    <w:semiHidden/>
    <w:rsid w:val="004A30AA"/>
    <w:rPr>
      <w:rFonts w:ascii="Tahoma" w:hAnsi="Tahoma" w:cs="Tahoma"/>
      <w:sz w:val="16"/>
      <w:szCs w:val="16"/>
    </w:rPr>
  </w:style>
  <w:style w:type="paragraph" w:styleId="DocumentMap">
    <w:name w:val="Document Map"/>
    <w:basedOn w:val="Normal"/>
    <w:link w:val="DocumentMapChar"/>
    <w:uiPriority w:val="99"/>
    <w:semiHidden/>
    <w:unhideWhenUsed/>
    <w:rsid w:val="006B527E"/>
    <w:rPr>
      <w:rFonts w:ascii="Tahoma" w:hAnsi="Tahoma" w:cs="Tahoma"/>
      <w:sz w:val="16"/>
      <w:szCs w:val="16"/>
    </w:rPr>
  </w:style>
  <w:style w:type="character" w:customStyle="1" w:styleId="DocumentMapChar">
    <w:name w:val="Document Map Char"/>
    <w:basedOn w:val="DefaultParagraphFont"/>
    <w:link w:val="DocumentMap"/>
    <w:uiPriority w:val="99"/>
    <w:semiHidden/>
    <w:rsid w:val="006B527E"/>
    <w:rPr>
      <w:rFonts w:ascii="Tahoma" w:hAnsi="Tahoma" w:cs="Tahoma"/>
      <w:sz w:val="16"/>
      <w:szCs w:val="16"/>
    </w:rPr>
  </w:style>
  <w:style w:type="table" w:styleId="TableGrid">
    <w:name w:val="Table Grid"/>
    <w:basedOn w:val="TableNormal"/>
    <w:uiPriority w:val="59"/>
    <w:rsid w:val="006964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8EDB-B327-43AB-B2D7-82F6CB39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vt:lpstr>
    </vt:vector>
  </TitlesOfParts>
  <Company>DKMCOLLEGE</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user</dc:creator>
  <cp:keywords/>
  <dc:description/>
  <cp:lastModifiedBy>dkm</cp:lastModifiedBy>
  <cp:revision>21</cp:revision>
  <cp:lastPrinted>2014-10-29T10:56:00Z</cp:lastPrinted>
  <dcterms:created xsi:type="dcterms:W3CDTF">2018-10-22T05:44:00Z</dcterms:created>
  <dcterms:modified xsi:type="dcterms:W3CDTF">2018-11-01T11:01:00Z</dcterms:modified>
</cp:coreProperties>
</file>